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8E65A1F" w:rsidR="005B4B26" w:rsidRDefault="005B4B26"/>
    <w:p w14:paraId="781C3BAA" w14:textId="0ECAD470" w:rsidR="005E40C9" w:rsidRDefault="004049D9">
      <w:r>
        <w:rPr>
          <w:noProof/>
          <w:sz w:val="36"/>
          <w:szCs w:val="36"/>
        </w:rPr>
        <w:drawing>
          <wp:anchor distT="0" distB="0" distL="114300" distR="114300" simplePos="0" relativeHeight="251657728" behindDoc="0" locked="0" layoutInCell="1" allowOverlap="1" wp14:anchorId="2A25A52D" wp14:editId="2A255897">
            <wp:simplePos x="0" y="0"/>
            <wp:positionH relativeFrom="margin">
              <wp:align>left</wp:align>
            </wp:positionH>
            <wp:positionV relativeFrom="paragraph">
              <wp:posOffset>93980</wp:posOffset>
            </wp:positionV>
            <wp:extent cx="1399540" cy="11982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9540" cy="1198245"/>
                    </a:xfrm>
                    <a:prstGeom prst="rect">
                      <a:avLst/>
                    </a:prstGeom>
                    <a:noFill/>
                  </pic:spPr>
                </pic:pic>
              </a:graphicData>
            </a:graphic>
            <wp14:sizeRelH relativeFrom="margin">
              <wp14:pctWidth>0</wp14:pctWidth>
            </wp14:sizeRelH>
            <wp14:sizeRelV relativeFrom="margin">
              <wp14:pctHeight>0</wp14:pctHeight>
            </wp14:sizeRelV>
          </wp:anchor>
        </w:drawing>
      </w:r>
      <w:r>
        <w:rPr>
          <w:noProof/>
          <w:sz w:val="40"/>
          <w:szCs w:val="40"/>
        </w:rPr>
        <w:drawing>
          <wp:anchor distT="0" distB="0" distL="114300" distR="114300" simplePos="0" relativeHeight="251658752" behindDoc="0" locked="0" layoutInCell="1" allowOverlap="1" wp14:anchorId="6B123A0D" wp14:editId="164484A9">
            <wp:simplePos x="0" y="0"/>
            <wp:positionH relativeFrom="margin">
              <wp:align>right</wp:align>
            </wp:positionH>
            <wp:positionV relativeFrom="paragraph">
              <wp:posOffset>109855</wp:posOffset>
            </wp:positionV>
            <wp:extent cx="1402080" cy="1195070"/>
            <wp:effectExtent l="0" t="0" r="762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1195070"/>
                    </a:xfrm>
                    <a:prstGeom prst="rect">
                      <a:avLst/>
                    </a:prstGeom>
                    <a:noFill/>
                  </pic:spPr>
                </pic:pic>
              </a:graphicData>
            </a:graphic>
          </wp:anchor>
        </w:drawing>
      </w:r>
    </w:p>
    <w:p w14:paraId="1B04A517" w14:textId="5C4DB8C3" w:rsidR="00B22C8A" w:rsidRDefault="00B22C8A" w:rsidP="005E40C9">
      <w:pPr>
        <w:pStyle w:val="Subtitle"/>
        <w:jc w:val="center"/>
        <w:rPr>
          <w:sz w:val="36"/>
          <w:szCs w:val="36"/>
        </w:rPr>
      </w:pPr>
    </w:p>
    <w:p w14:paraId="27F8A8FE" w14:textId="23AD63F1" w:rsidR="00CC2F25" w:rsidRPr="001D1677" w:rsidRDefault="001D1677" w:rsidP="005E40C9">
      <w:pPr>
        <w:pStyle w:val="Subtitle"/>
        <w:jc w:val="center"/>
        <w:rPr>
          <w:sz w:val="40"/>
          <w:szCs w:val="40"/>
        </w:rPr>
      </w:pPr>
      <w:r w:rsidRPr="001D1677">
        <w:rPr>
          <w:sz w:val="40"/>
          <w:szCs w:val="40"/>
        </w:rPr>
        <w:t xml:space="preserve">Cooper Middle School </w:t>
      </w:r>
    </w:p>
    <w:p w14:paraId="0F1615FB" w14:textId="6C7A3964" w:rsidR="005E40C9" w:rsidRDefault="005E40C9" w:rsidP="005E40C9">
      <w:pPr>
        <w:pStyle w:val="Subtitle"/>
        <w:jc w:val="center"/>
        <w:rPr>
          <w:sz w:val="36"/>
          <w:szCs w:val="36"/>
        </w:rPr>
      </w:pPr>
      <w:r w:rsidRPr="00A86D24">
        <w:rPr>
          <w:sz w:val="36"/>
          <w:szCs w:val="36"/>
        </w:rPr>
        <w:t>Student Dress Code</w:t>
      </w:r>
    </w:p>
    <w:p w14:paraId="78735938" w14:textId="77777777" w:rsidR="001D1677" w:rsidRDefault="001D1677" w:rsidP="005E40C9">
      <w:pPr>
        <w:pStyle w:val="CHeading-afterbody"/>
        <w:spacing w:after="0"/>
        <w:rPr>
          <w:bCs/>
          <w:sz w:val="32"/>
          <w:szCs w:val="28"/>
          <w:u w:val="single"/>
        </w:rPr>
      </w:pPr>
    </w:p>
    <w:p w14:paraId="27E32A55" w14:textId="1B3D9518" w:rsidR="005E40C9" w:rsidRPr="00D90E79" w:rsidRDefault="005E40C9" w:rsidP="00D90E79">
      <w:pPr>
        <w:pStyle w:val="CHeading-afterbody"/>
        <w:spacing w:after="0"/>
        <w:rPr>
          <w:bCs/>
          <w:sz w:val="28"/>
          <w:szCs w:val="24"/>
          <w:u w:val="single"/>
        </w:rPr>
      </w:pPr>
      <w:r w:rsidRPr="0079770A">
        <w:rPr>
          <w:bCs/>
          <w:sz w:val="32"/>
          <w:szCs w:val="28"/>
          <w:u w:val="single"/>
        </w:rPr>
        <w:t>All students shall maintain the following minimum standard of dress:</w:t>
      </w:r>
    </w:p>
    <w:p w14:paraId="4D3C329D" w14:textId="5CFAB8BA" w:rsidR="00542FF8" w:rsidRPr="00DD46E5" w:rsidRDefault="00542FF8" w:rsidP="00DD46E5">
      <w:pPr>
        <w:pStyle w:val="CHeading-afterbody"/>
        <w:numPr>
          <w:ilvl w:val="0"/>
          <w:numId w:val="5"/>
        </w:numPr>
        <w:spacing w:before="0" w:after="0"/>
        <w:jc w:val="both"/>
        <w:rPr>
          <w:b w:val="0"/>
          <w:sz w:val="28"/>
          <w:szCs w:val="24"/>
        </w:rPr>
      </w:pPr>
      <w:r w:rsidRPr="0079770A">
        <w:rPr>
          <w:b w:val="0"/>
          <w:sz w:val="28"/>
          <w:szCs w:val="24"/>
        </w:rPr>
        <w:t>Appropriate shoes must be worn.  They should enclose the entire foot and be closed toe.</w:t>
      </w:r>
      <w:r w:rsidR="00DD46E5">
        <w:rPr>
          <w:b w:val="0"/>
          <w:sz w:val="28"/>
          <w:szCs w:val="24"/>
        </w:rPr>
        <w:t xml:space="preserve"> (No slides, crocs, or flip flops)</w:t>
      </w:r>
    </w:p>
    <w:p w14:paraId="50DBCA7B" w14:textId="78D2E230" w:rsidR="005E40C9" w:rsidRPr="0079770A" w:rsidRDefault="005E40C9" w:rsidP="005E40C9">
      <w:pPr>
        <w:pStyle w:val="CHeading-afterbody"/>
        <w:numPr>
          <w:ilvl w:val="0"/>
          <w:numId w:val="5"/>
        </w:numPr>
        <w:spacing w:before="0" w:after="0"/>
        <w:rPr>
          <w:b w:val="0"/>
          <w:sz w:val="28"/>
          <w:szCs w:val="28"/>
        </w:rPr>
      </w:pPr>
      <w:r w:rsidRPr="0079770A">
        <w:rPr>
          <w:b w:val="0"/>
          <w:sz w:val="28"/>
          <w:szCs w:val="28"/>
        </w:rPr>
        <w:t xml:space="preserve">Students’ clothing should cover all areas between the armpits and down to </w:t>
      </w:r>
      <w:r>
        <w:rPr>
          <w:b w:val="0"/>
          <w:sz w:val="28"/>
          <w:szCs w:val="28"/>
        </w:rPr>
        <w:t xml:space="preserve">the </w:t>
      </w:r>
      <w:r w:rsidRPr="0079770A">
        <w:rPr>
          <w:b w:val="0"/>
          <w:sz w:val="28"/>
          <w:szCs w:val="28"/>
        </w:rPr>
        <w:t>mid-thigh.</w:t>
      </w:r>
    </w:p>
    <w:p w14:paraId="1AF3B517" w14:textId="77777777" w:rsidR="005E40C9" w:rsidRPr="0079770A" w:rsidRDefault="005E40C9" w:rsidP="005E40C9">
      <w:pPr>
        <w:pStyle w:val="CHeading-afterbody"/>
        <w:numPr>
          <w:ilvl w:val="0"/>
          <w:numId w:val="5"/>
        </w:numPr>
        <w:spacing w:before="0" w:after="0"/>
        <w:rPr>
          <w:b w:val="0"/>
          <w:sz w:val="28"/>
          <w:szCs w:val="28"/>
        </w:rPr>
      </w:pPr>
      <w:r w:rsidRPr="0079770A">
        <w:rPr>
          <w:b w:val="0"/>
          <w:sz w:val="28"/>
          <w:szCs w:val="28"/>
        </w:rPr>
        <w:t>Undergarments should not be visible.</w:t>
      </w:r>
    </w:p>
    <w:p w14:paraId="1276F61F" w14:textId="0588B994" w:rsidR="005E40C9" w:rsidRDefault="005E40C9" w:rsidP="005E40C9">
      <w:pPr>
        <w:pStyle w:val="CHeading-afterbody"/>
        <w:numPr>
          <w:ilvl w:val="0"/>
          <w:numId w:val="5"/>
        </w:numPr>
        <w:spacing w:before="0" w:after="0"/>
        <w:rPr>
          <w:b w:val="0"/>
          <w:sz w:val="28"/>
          <w:szCs w:val="28"/>
        </w:rPr>
      </w:pPr>
      <w:r w:rsidRPr="0079770A">
        <w:rPr>
          <w:b w:val="0"/>
          <w:sz w:val="28"/>
          <w:szCs w:val="28"/>
        </w:rPr>
        <w:t>Clothing items should not be see-through.</w:t>
      </w:r>
      <w:r w:rsidR="00CA6E45">
        <w:rPr>
          <w:b w:val="0"/>
          <w:sz w:val="28"/>
          <w:szCs w:val="28"/>
        </w:rPr>
        <w:t xml:space="preserve"> </w:t>
      </w:r>
    </w:p>
    <w:p w14:paraId="69442154" w14:textId="48427770" w:rsidR="00FE102E" w:rsidRPr="0079770A" w:rsidRDefault="00FE102E" w:rsidP="00D90E79">
      <w:pPr>
        <w:pStyle w:val="CHeading-afterbody"/>
        <w:numPr>
          <w:ilvl w:val="0"/>
          <w:numId w:val="5"/>
        </w:numPr>
        <w:spacing w:before="0" w:after="0"/>
        <w:rPr>
          <w:b w:val="0"/>
          <w:sz w:val="28"/>
          <w:szCs w:val="28"/>
        </w:rPr>
      </w:pPr>
      <w:r>
        <w:rPr>
          <w:b w:val="0"/>
          <w:sz w:val="28"/>
          <w:szCs w:val="28"/>
        </w:rPr>
        <w:t>Pants must be worn at the waist. Jeans with holes/tears above the knee shall be worn with tights underneath</w:t>
      </w:r>
    </w:p>
    <w:p w14:paraId="5FA26CCE" w14:textId="2239A0BC" w:rsidR="005E40C9" w:rsidRPr="0079770A" w:rsidRDefault="005E40C9" w:rsidP="005E40C9">
      <w:pPr>
        <w:pStyle w:val="CHeading-afterbody"/>
        <w:numPr>
          <w:ilvl w:val="0"/>
          <w:numId w:val="1"/>
        </w:numPr>
        <w:spacing w:before="0" w:after="0"/>
        <w:rPr>
          <w:b w:val="0"/>
          <w:sz w:val="28"/>
          <w:szCs w:val="24"/>
        </w:rPr>
      </w:pPr>
      <w:r w:rsidRPr="0079770A">
        <w:rPr>
          <w:b w:val="0"/>
          <w:sz w:val="28"/>
          <w:szCs w:val="24"/>
        </w:rPr>
        <w:t>Tops must have shoulder straps.</w:t>
      </w:r>
    </w:p>
    <w:p w14:paraId="75350F32" w14:textId="77777777" w:rsidR="005E40C9" w:rsidRPr="0079770A" w:rsidRDefault="005E40C9" w:rsidP="005E40C9">
      <w:pPr>
        <w:pStyle w:val="Body"/>
        <w:numPr>
          <w:ilvl w:val="0"/>
          <w:numId w:val="2"/>
        </w:numPr>
        <w:spacing w:after="0"/>
        <w:jc w:val="left"/>
        <w:rPr>
          <w:sz w:val="28"/>
          <w:szCs w:val="24"/>
        </w:rPr>
      </w:pPr>
      <w:r w:rsidRPr="0079770A">
        <w:rPr>
          <w:sz w:val="28"/>
          <w:szCs w:val="24"/>
        </w:rPr>
        <w:t xml:space="preserve">“Tall tees,” pajamas and pajama pants should not be worn. </w:t>
      </w:r>
    </w:p>
    <w:p w14:paraId="0F94F4BE" w14:textId="3F52927B" w:rsidR="005E40C9" w:rsidRPr="0079770A" w:rsidRDefault="005E40C9" w:rsidP="005E40C9">
      <w:pPr>
        <w:pStyle w:val="CHeading-afterbody"/>
        <w:numPr>
          <w:ilvl w:val="0"/>
          <w:numId w:val="3"/>
        </w:numPr>
        <w:spacing w:before="0" w:after="0"/>
        <w:ind w:left="720"/>
        <w:jc w:val="both"/>
        <w:rPr>
          <w:b w:val="0"/>
          <w:sz w:val="28"/>
          <w:szCs w:val="24"/>
        </w:rPr>
      </w:pPr>
      <w:r w:rsidRPr="0079770A">
        <w:rPr>
          <w:b w:val="0"/>
          <w:sz w:val="28"/>
          <w:szCs w:val="24"/>
        </w:rPr>
        <w:t xml:space="preserve">No caps, hats, bandanas </w:t>
      </w:r>
      <w:r w:rsidR="009433AA">
        <w:rPr>
          <w:b w:val="0"/>
          <w:sz w:val="28"/>
          <w:szCs w:val="24"/>
        </w:rPr>
        <w:t>n</w:t>
      </w:r>
      <w:r w:rsidRPr="0079770A">
        <w:rPr>
          <w:b w:val="0"/>
          <w:sz w:val="28"/>
          <w:szCs w:val="24"/>
        </w:rPr>
        <w:t xml:space="preserve">or hoods covering the head are to be worn in the school building during the school day unless there is a special activity during which they are deemed appropriate by the school administration. </w:t>
      </w:r>
      <w:r w:rsidR="005E6F92">
        <w:rPr>
          <w:b w:val="0"/>
          <w:sz w:val="28"/>
          <w:szCs w:val="24"/>
        </w:rPr>
        <w:t>This excludes head coverings in accordance with sincerely held religious beliefs.</w:t>
      </w:r>
    </w:p>
    <w:p w14:paraId="607DCF00" w14:textId="77777777" w:rsidR="005E40C9" w:rsidRPr="0079770A" w:rsidRDefault="005E40C9" w:rsidP="005E40C9">
      <w:pPr>
        <w:pStyle w:val="CHeading-afterbody"/>
        <w:numPr>
          <w:ilvl w:val="0"/>
          <w:numId w:val="3"/>
        </w:numPr>
        <w:spacing w:before="0" w:after="0"/>
        <w:ind w:left="720"/>
        <w:jc w:val="both"/>
        <w:rPr>
          <w:b w:val="0"/>
          <w:bCs/>
          <w:sz w:val="32"/>
          <w:szCs w:val="28"/>
        </w:rPr>
      </w:pPr>
      <w:r w:rsidRPr="0079770A">
        <w:rPr>
          <w:rFonts w:ascii="TimesNewRomanPSMT" w:hAnsi="TimesNewRomanPSMT" w:cs="TimesNewRomanPSMT"/>
          <w:b w:val="0"/>
          <w:bCs/>
          <w:sz w:val="28"/>
          <w:szCs w:val="28"/>
        </w:rPr>
        <w:t xml:space="preserve">No sunglasses worn in the building unless there is </w:t>
      </w:r>
      <w:r>
        <w:rPr>
          <w:rFonts w:ascii="TimesNewRomanPSMT" w:hAnsi="TimesNewRomanPSMT" w:cs="TimesNewRomanPSMT"/>
          <w:b w:val="0"/>
          <w:bCs/>
          <w:sz w:val="28"/>
          <w:szCs w:val="28"/>
        </w:rPr>
        <w:t xml:space="preserve">a </w:t>
      </w:r>
      <w:r w:rsidRPr="0079770A">
        <w:rPr>
          <w:rFonts w:ascii="TimesNewRomanPSMT" w:hAnsi="TimesNewRomanPSMT" w:cs="TimesNewRomanPSMT"/>
          <w:b w:val="0"/>
          <w:bCs/>
          <w:sz w:val="28"/>
          <w:szCs w:val="28"/>
        </w:rPr>
        <w:t>documented medical reason.</w:t>
      </w:r>
    </w:p>
    <w:p w14:paraId="557B12C2" w14:textId="77777777" w:rsidR="005E40C9" w:rsidRPr="0079770A" w:rsidRDefault="005E40C9" w:rsidP="005E40C9">
      <w:pPr>
        <w:pStyle w:val="CHeading-afterbody"/>
        <w:numPr>
          <w:ilvl w:val="0"/>
          <w:numId w:val="4"/>
        </w:numPr>
        <w:spacing w:before="0" w:after="0"/>
        <w:rPr>
          <w:b w:val="0"/>
          <w:sz w:val="28"/>
          <w:szCs w:val="24"/>
        </w:rPr>
      </w:pPr>
      <w:r w:rsidRPr="0079770A">
        <w:rPr>
          <w:b w:val="0"/>
          <w:sz w:val="28"/>
          <w:szCs w:val="24"/>
        </w:rPr>
        <w:t>Clothing or ornamentation that does any of the following is prohibited:</w:t>
      </w:r>
    </w:p>
    <w:p w14:paraId="6D8B7B8F" w14:textId="77777777" w:rsidR="005E40C9" w:rsidRPr="0079770A" w:rsidRDefault="005E40C9" w:rsidP="005E40C9">
      <w:pPr>
        <w:pStyle w:val="CHeading-afterbody"/>
        <w:spacing w:before="0" w:after="0"/>
        <w:ind w:left="990"/>
        <w:rPr>
          <w:b w:val="0"/>
          <w:sz w:val="28"/>
          <w:szCs w:val="24"/>
        </w:rPr>
      </w:pPr>
      <w:r w:rsidRPr="0079770A">
        <w:rPr>
          <w:b w:val="0"/>
          <w:sz w:val="28"/>
          <w:szCs w:val="24"/>
        </w:rPr>
        <w:t>a. Displays or advertises substances illegal for minors.</w:t>
      </w:r>
    </w:p>
    <w:p w14:paraId="1B100A0C" w14:textId="77777777" w:rsidR="005E40C9" w:rsidRPr="0079770A" w:rsidRDefault="005E40C9" w:rsidP="005E40C9">
      <w:pPr>
        <w:pStyle w:val="CHeading-afterbody"/>
        <w:spacing w:before="0" w:after="0"/>
        <w:ind w:left="990"/>
        <w:rPr>
          <w:b w:val="0"/>
          <w:sz w:val="28"/>
          <w:szCs w:val="24"/>
        </w:rPr>
      </w:pPr>
      <w:r w:rsidRPr="0079770A">
        <w:rPr>
          <w:b w:val="0"/>
          <w:sz w:val="28"/>
          <w:szCs w:val="24"/>
        </w:rPr>
        <w:t>b. Displays suggestive phrases, designs, markings, or profanities.</w:t>
      </w:r>
    </w:p>
    <w:p w14:paraId="515E33D1" w14:textId="77777777" w:rsidR="005E40C9" w:rsidRPr="0079770A" w:rsidRDefault="005E40C9" w:rsidP="005E40C9">
      <w:pPr>
        <w:pStyle w:val="CHeading-afterbody"/>
        <w:keepNext w:val="0"/>
        <w:keepLines w:val="0"/>
        <w:spacing w:before="0" w:after="0"/>
        <w:ind w:left="990"/>
        <w:rPr>
          <w:b w:val="0"/>
          <w:sz w:val="28"/>
          <w:szCs w:val="24"/>
        </w:rPr>
      </w:pPr>
      <w:r w:rsidRPr="0079770A">
        <w:rPr>
          <w:b w:val="0"/>
          <w:sz w:val="28"/>
          <w:szCs w:val="24"/>
        </w:rPr>
        <w:t>c. Advocates, promotes, or suggests illegal activity.</w:t>
      </w:r>
    </w:p>
    <w:p w14:paraId="066561A9" w14:textId="277BCC24" w:rsidR="005E40C9" w:rsidRPr="00D90E79" w:rsidRDefault="005E40C9" w:rsidP="00D90E79">
      <w:pPr>
        <w:pStyle w:val="CHeading-afterbody"/>
        <w:keepNext w:val="0"/>
        <w:keepLines w:val="0"/>
        <w:numPr>
          <w:ilvl w:val="0"/>
          <w:numId w:val="4"/>
        </w:numPr>
        <w:spacing w:before="0" w:after="0"/>
        <w:rPr>
          <w:b w:val="0"/>
          <w:sz w:val="28"/>
          <w:szCs w:val="24"/>
        </w:rPr>
      </w:pPr>
      <w:r w:rsidRPr="0079770A">
        <w:rPr>
          <w:b w:val="0"/>
          <w:sz w:val="28"/>
          <w:szCs w:val="24"/>
        </w:rPr>
        <w:t xml:space="preserve">Separate dress code requirements are established for events/classes such as Physical Education, concerts, and special events (dances, honor ceremonies, etc.).  These guidelines will be distributed </w:t>
      </w:r>
      <w:r>
        <w:rPr>
          <w:b w:val="0"/>
          <w:sz w:val="28"/>
          <w:szCs w:val="24"/>
        </w:rPr>
        <w:t>as needed.</w:t>
      </w:r>
    </w:p>
    <w:p w14:paraId="609E452B" w14:textId="77777777" w:rsidR="004049D9" w:rsidRDefault="004049D9" w:rsidP="00090172">
      <w:pPr>
        <w:pStyle w:val="Body"/>
        <w:spacing w:after="0"/>
        <w:rPr>
          <w:i/>
          <w:sz w:val="24"/>
          <w:szCs w:val="24"/>
          <w:lang w:val="fr-FR"/>
        </w:rPr>
      </w:pPr>
    </w:p>
    <w:p w14:paraId="00D67141" w14:textId="41F4D35B" w:rsidR="004049D9" w:rsidRDefault="00090172" w:rsidP="00090172">
      <w:pPr>
        <w:pStyle w:val="Body"/>
        <w:spacing w:after="0"/>
        <w:rPr>
          <w:i/>
          <w:sz w:val="24"/>
          <w:szCs w:val="24"/>
        </w:rPr>
      </w:pPr>
      <w:r w:rsidRPr="00090172">
        <w:rPr>
          <w:i/>
          <w:sz w:val="24"/>
          <w:szCs w:val="24"/>
          <w:lang w:val="fr-FR"/>
        </w:rPr>
        <w:t>T</w:t>
      </w:r>
      <w:r w:rsidR="005E40C9" w:rsidRPr="00090172">
        <w:rPr>
          <w:i/>
          <w:sz w:val="24"/>
          <w:szCs w:val="24"/>
        </w:rPr>
        <w:t xml:space="preserve">he school reserves the right to revise the above list, at which time it would be publized to the school community, and to make judgments in individual cases.  Additionally, there may be occasions that some guidelines are relaxed based on events that promote school culture (i.e. </w:t>
      </w:r>
      <w:r w:rsidR="00D90E79">
        <w:rPr>
          <w:i/>
          <w:sz w:val="24"/>
          <w:szCs w:val="24"/>
        </w:rPr>
        <w:t>hat</w:t>
      </w:r>
      <w:r w:rsidR="005E40C9" w:rsidRPr="00090172">
        <w:rPr>
          <w:i/>
          <w:sz w:val="24"/>
          <w:szCs w:val="24"/>
        </w:rPr>
        <w:t xml:space="preserve"> day as part of an event or fundraiser).</w:t>
      </w:r>
    </w:p>
    <w:p w14:paraId="11A354B1" w14:textId="77777777" w:rsidR="004049D9" w:rsidRDefault="004049D9" w:rsidP="00090172">
      <w:pPr>
        <w:pStyle w:val="Body"/>
        <w:spacing w:after="0"/>
      </w:pPr>
    </w:p>
    <w:sectPr w:rsidR="004049D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EDAD" w14:textId="77777777" w:rsidR="00300B2A" w:rsidRDefault="00300B2A" w:rsidP="00D90E79">
      <w:pPr>
        <w:spacing w:after="0" w:line="240" w:lineRule="auto"/>
      </w:pPr>
      <w:r>
        <w:separator/>
      </w:r>
    </w:p>
  </w:endnote>
  <w:endnote w:type="continuationSeparator" w:id="0">
    <w:p w14:paraId="3DDD33C8" w14:textId="77777777" w:rsidR="00300B2A" w:rsidRDefault="00300B2A" w:rsidP="00D9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C0F4" w14:textId="77777777" w:rsidR="00D90E79" w:rsidRDefault="00D90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9729" w14:textId="77777777" w:rsidR="00D90E79" w:rsidRDefault="00D90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E7A0" w14:textId="77777777" w:rsidR="00D90E79" w:rsidRDefault="00D90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2EEB" w14:textId="77777777" w:rsidR="00300B2A" w:rsidRDefault="00300B2A" w:rsidP="00D90E79">
      <w:pPr>
        <w:spacing w:after="0" w:line="240" w:lineRule="auto"/>
      </w:pPr>
      <w:r>
        <w:separator/>
      </w:r>
    </w:p>
  </w:footnote>
  <w:footnote w:type="continuationSeparator" w:id="0">
    <w:p w14:paraId="7C116A63" w14:textId="77777777" w:rsidR="00300B2A" w:rsidRDefault="00300B2A" w:rsidP="00D90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4C3F" w14:textId="77777777" w:rsidR="00D90E79" w:rsidRDefault="00D90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444D" w14:textId="0AA05A86" w:rsidR="00D90E79" w:rsidRDefault="00D90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CBB9" w14:textId="77777777" w:rsidR="00D90E79" w:rsidRDefault="00D90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7366"/>
    <w:multiLevelType w:val="hybridMultilevel"/>
    <w:tmpl w:val="830E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71911"/>
    <w:multiLevelType w:val="hybridMultilevel"/>
    <w:tmpl w:val="B024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B3D46"/>
    <w:multiLevelType w:val="hybridMultilevel"/>
    <w:tmpl w:val="D37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51ADA"/>
    <w:multiLevelType w:val="hybridMultilevel"/>
    <w:tmpl w:val="A444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A2841"/>
    <w:multiLevelType w:val="hybridMultilevel"/>
    <w:tmpl w:val="0FAE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9EBF1B"/>
    <w:rsid w:val="00090172"/>
    <w:rsid w:val="001D1677"/>
    <w:rsid w:val="00300B2A"/>
    <w:rsid w:val="004049D9"/>
    <w:rsid w:val="00542FF8"/>
    <w:rsid w:val="0058240C"/>
    <w:rsid w:val="005B4B26"/>
    <w:rsid w:val="005E40C9"/>
    <w:rsid w:val="005E6F92"/>
    <w:rsid w:val="00686419"/>
    <w:rsid w:val="009433AA"/>
    <w:rsid w:val="00985FC0"/>
    <w:rsid w:val="00A35B2F"/>
    <w:rsid w:val="00B22C8A"/>
    <w:rsid w:val="00B564C6"/>
    <w:rsid w:val="00BA0BC4"/>
    <w:rsid w:val="00CA6E45"/>
    <w:rsid w:val="00CC2F25"/>
    <w:rsid w:val="00D90E79"/>
    <w:rsid w:val="00DD46E5"/>
    <w:rsid w:val="00FE102E"/>
    <w:rsid w:val="799EB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EBF1B"/>
  <w15:chartTrackingRefBased/>
  <w15:docId w15:val="{8207C85E-C626-4402-824B-766D7931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5E40C9"/>
    <w:pPr>
      <w:spacing w:after="80" w:line="240" w:lineRule="auto"/>
      <w:jc w:val="both"/>
    </w:pPr>
    <w:rPr>
      <w:rFonts w:ascii="Times New Roman" w:eastAsia="Times New Roman" w:hAnsi="Times New Roman" w:cs="Times New Roman"/>
      <w:noProof/>
      <w:sz w:val="18"/>
      <w:szCs w:val="18"/>
    </w:rPr>
  </w:style>
  <w:style w:type="character" w:customStyle="1" w:styleId="BodyChar">
    <w:name w:val="Body Char"/>
    <w:link w:val="Body"/>
    <w:locked/>
    <w:rsid w:val="005E40C9"/>
    <w:rPr>
      <w:rFonts w:ascii="Times New Roman" w:eastAsia="Times New Roman" w:hAnsi="Times New Roman" w:cs="Times New Roman"/>
      <w:noProof/>
      <w:sz w:val="18"/>
      <w:szCs w:val="18"/>
    </w:rPr>
  </w:style>
  <w:style w:type="paragraph" w:customStyle="1" w:styleId="CHeading-afterbody">
    <w:name w:val="C_Heading-afterbody"/>
    <w:basedOn w:val="Normal"/>
    <w:rsid w:val="005E40C9"/>
    <w:pPr>
      <w:keepNext/>
      <w:keepLines/>
      <w:spacing w:before="120" w:after="80" w:line="240" w:lineRule="auto"/>
    </w:pPr>
    <w:rPr>
      <w:rFonts w:ascii="Times New Roman" w:eastAsia="Times New Roman" w:hAnsi="Times New Roman" w:cs="Times New Roman"/>
      <w:b/>
      <w:noProof/>
      <w:sz w:val="18"/>
      <w:szCs w:val="18"/>
    </w:rPr>
  </w:style>
  <w:style w:type="paragraph" w:styleId="Subtitle">
    <w:name w:val="Subtitle"/>
    <w:basedOn w:val="Normal"/>
    <w:link w:val="SubtitleChar"/>
    <w:qFormat/>
    <w:rsid w:val="005E40C9"/>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5E40C9"/>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90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E79"/>
  </w:style>
  <w:style w:type="paragraph" w:styleId="Footer">
    <w:name w:val="footer"/>
    <w:basedOn w:val="Normal"/>
    <w:link w:val="FooterChar"/>
    <w:uiPriority w:val="99"/>
    <w:unhideWhenUsed/>
    <w:rsid w:val="00D90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Watkins</dc:creator>
  <cp:keywords/>
  <dc:description/>
  <cp:lastModifiedBy>Vanessa Watkins</cp:lastModifiedBy>
  <cp:revision>5</cp:revision>
  <dcterms:created xsi:type="dcterms:W3CDTF">2021-12-02T01:00:00Z</dcterms:created>
  <dcterms:modified xsi:type="dcterms:W3CDTF">2022-05-15T17:40:00Z</dcterms:modified>
</cp:coreProperties>
</file>