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506EDD89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521529"/>
                <wp:effectExtent l="0" t="0" r="13970" b="2222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521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D203E" w14:textId="77777777" w:rsidR="00A23F2F" w:rsidRPr="00A23F2F" w:rsidRDefault="00A23F2F" w:rsidP="00A23F2F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pt-PT"/>
                              </w:rPr>
                              <w:t>Actividades de Brumby Elementary School para Construir Alianzas</w:t>
                            </w:r>
                          </w:p>
                          <w:p w14:paraId="782A8FAF" w14:textId="77777777" w:rsidR="00A23F2F" w:rsidRPr="00A23F2F" w:rsidRDefault="00A23F2F" w:rsidP="00A23F2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Por favor, considere unirse a nosotros en algunos de los eventos listados a continuación. Las oportunidades de voluntariado pueden ser virtuales o presenciales.</w:t>
                            </w:r>
                          </w:p>
                          <w:p w14:paraId="13D73061" w14:textId="77777777" w:rsidR="00A23F2F" w:rsidRPr="00A23F2F" w:rsidRDefault="00A23F2F" w:rsidP="00A23F2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Oportunidades de Voluntariado: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br/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• Lectores en el aula (presencial o virtual)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Centro de Medios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Comité de Planificación del Título I</w:t>
                            </w:r>
                          </w:p>
                          <w:p w14:paraId="4167B0C3" w14:textId="77777777" w:rsidR="00A23F2F" w:rsidRPr="00A23F2F" w:rsidRDefault="00A23F2F" w:rsidP="00A23F2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Reuniones de Alianzas: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Reunión Informativa Anual para Padres del Título I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Casa Abierta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Encuentro y saludo (Meet and Greet)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Reuniones para la Opinión de Padres sobre el Título I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Semana de Conferencias entre Padres y Maestros</w:t>
                            </w:r>
                          </w:p>
                          <w:p w14:paraId="0B15773A" w14:textId="028BA31A" w:rsidR="0079585F" w:rsidRPr="00A23F2F" w:rsidRDefault="0079585F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7.3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" fillcolor="white [3201]" strokeweight=".5pt">
                <v:textbox>
                  <w:txbxContent>
                    <w:p w14:paraId="02DD203E" w14:textId="77777777" w:rsidR="00A23F2F" w:rsidRPr="00A23F2F" w:rsidRDefault="00A23F2F" w:rsidP="00A23F2F">
                      <w:pPr>
                        <w:rPr>
                          <w:rFonts w:asciiTheme="minorHAnsi" w:hAnsiTheme="minorHAnsi" w:cstheme="minorHAnsi"/>
                          <w:color w:val="0070C0"/>
                          <w:sz w:val="24"/>
                          <w:szCs w:val="24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4"/>
                          <w:szCs w:val="24"/>
                          <w:lang w:val="pt-PT"/>
                        </w:rPr>
                        <w:t>Actividades de Brumby Elementary School para Construir Alianzas</w:t>
                      </w:r>
                    </w:p>
                    <w:p w14:paraId="782A8FAF" w14:textId="77777777" w:rsidR="00A23F2F" w:rsidRPr="00A23F2F" w:rsidRDefault="00A23F2F" w:rsidP="00A23F2F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Por favor, considere unirse a nosotros en algunos de los eventos listados a continuación. Las oportunidades de voluntariado pueden ser virtuales o presenciales.</w:t>
                      </w:r>
                    </w:p>
                    <w:p w14:paraId="13D73061" w14:textId="77777777" w:rsidR="00A23F2F" w:rsidRPr="00A23F2F" w:rsidRDefault="00A23F2F" w:rsidP="00A23F2F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Oportunidades de Voluntariado:</w:t>
                      </w:r>
                      <w:r w:rsidRPr="00A23F2F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  <w:lang w:val="pt-PT"/>
                        </w:rPr>
                        <w:br/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• Lectores en el aula (presencial o virtual)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Centro de Medios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Comité de Planificación del Título I</w:t>
                      </w:r>
                    </w:p>
                    <w:p w14:paraId="4167B0C3" w14:textId="77777777" w:rsidR="00A23F2F" w:rsidRPr="00A23F2F" w:rsidRDefault="00A23F2F" w:rsidP="00A23F2F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Reuniones de Alianzas: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Reunión Informativa Anual para Padres del Título I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Casa Abierta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Encuentro y saludo (Meet and Greet)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Reuniones para la Opinión de Padres sobre el Título I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Semana de Conferencias entre Padres y Maestros</w:t>
                      </w:r>
                    </w:p>
                    <w:p w14:paraId="0B15773A" w14:textId="028BA31A" w:rsidR="0079585F" w:rsidRPr="00A23F2F" w:rsidRDefault="0079585F" w:rsidP="00B75CC0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B68467" w14:textId="77777777" w:rsidR="005A266C" w:rsidRPr="005A266C" w:rsidRDefault="005A266C" w:rsidP="005A266C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0070C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5A266C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0070C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  <w:t>¿Qué es un Acuerdo Escuela-Familia?</w:t>
                            </w:r>
                          </w:p>
                          <w:p w14:paraId="2A02297A" w14:textId="77777777" w:rsidR="005A266C" w:rsidRPr="005A266C" w:rsidRDefault="005A266C" w:rsidP="005A266C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5A266C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  <w:t xml:space="preserve">¿Quieres que te ayude con una definición </w:t>
                            </w:r>
                          </w:p>
                          <w:p w14:paraId="1E3F2F75" w14:textId="33FAA7F5" w:rsidR="00D75908" w:rsidRPr="005A266C" w:rsidRDefault="00D7590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39B68467" w14:textId="77777777" w:rsidR="005A266C" w:rsidRPr="005A266C" w:rsidRDefault="005A266C" w:rsidP="005A266C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0070C0"/>
                          <w:w w:val="80"/>
                          <w:sz w:val="28"/>
                          <w:szCs w:val="28"/>
                          <w:lang w:val="pt-PT"/>
                        </w:rPr>
                      </w:pPr>
                      <w:r w:rsidRPr="005A266C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0070C0"/>
                          <w:w w:val="80"/>
                          <w:sz w:val="28"/>
                          <w:szCs w:val="28"/>
                          <w:lang w:val="pt-PT"/>
                        </w:rPr>
                        <w:t>¿Qué es un Acuerdo Escuela-Familia?</w:t>
                      </w:r>
                    </w:p>
                    <w:p w14:paraId="2A02297A" w14:textId="77777777" w:rsidR="005A266C" w:rsidRPr="005A266C" w:rsidRDefault="005A266C" w:rsidP="005A266C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  <w:lang w:val="pt-PT"/>
                        </w:rPr>
                      </w:pPr>
                      <w:r w:rsidRPr="005A266C"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  <w:lang w:val="pt-PT"/>
                        </w:rPr>
                        <w:t xml:space="preserve">¿Quieres que te ayude con una definición </w:t>
                      </w:r>
                    </w:p>
                    <w:p w14:paraId="1E3F2F75" w14:textId="33FAA7F5" w:rsidR="00D75908" w:rsidRPr="005A266C" w:rsidRDefault="00D7590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71BD23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Pr="005A266C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5A266C">
                              <w:rPr>
                                <w:sz w:val="16"/>
                                <w:szCs w:val="16"/>
                                <w:lang w:val="pt-PT"/>
                              </w:rPr>
                              <w:t>Congue nihil imperdiet doming id quod mazim placerat facer minim veni am ut wisi enim ad minimeniam, quis erat nostr uexe</w:t>
                            </w:r>
                          </w:p>
                          <w:p w14:paraId="1532946E" w14:textId="77777777" w:rsidR="00D75908" w:rsidRPr="005A266C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5A266C">
                              <w:rPr>
                                <w:sz w:val="16"/>
                                <w:szCs w:val="16"/>
                                <w:lang w:val="pt-PT"/>
                              </w:rPr>
                              <w:t xml:space="preserve">rci tation ullamcorper nostru exerci tation ullam corper et iusto odio dig nissim qui blandit praesent lupta. Tummer delenit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Pr="005A266C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5A266C">
                        <w:rPr>
                          <w:sz w:val="16"/>
                          <w:szCs w:val="16"/>
                          <w:lang w:val="pt-PT"/>
                        </w:rPr>
                        <w:t>Congue nihil imperdiet doming id quod mazim placerat facer minim veni am ut wisi enim ad minimeniam, quis erat nostr uexe</w:t>
                      </w:r>
                    </w:p>
                    <w:p w14:paraId="1532946E" w14:textId="77777777" w:rsidR="00D75908" w:rsidRPr="005A266C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5A266C">
                        <w:rPr>
                          <w:sz w:val="16"/>
                          <w:szCs w:val="16"/>
                          <w:lang w:val="pt-PT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7FD2BADF" w:rsidR="004E644B" w:rsidRDefault="00A23F2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2B03AECB">
                <wp:simplePos x="0" y="0"/>
                <wp:positionH relativeFrom="column">
                  <wp:posOffset>6564086</wp:posOffset>
                </wp:positionH>
                <wp:positionV relativeFrom="paragraph">
                  <wp:posOffset>4077607</wp:posOffset>
                </wp:positionV>
                <wp:extent cx="2954020" cy="391886"/>
                <wp:effectExtent l="0" t="0" r="17780" b="273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DFB59" w14:textId="77777777" w:rsidR="00A23F2F" w:rsidRPr="00A23F2F" w:rsidRDefault="00A23F2F" w:rsidP="00A23F2F">
                            <w:pPr>
                              <w:rPr>
                                <w:lang w:val="pt-PT"/>
                              </w:rPr>
                            </w:pPr>
                            <w:r w:rsidRPr="00A23F2F">
                              <w:rPr>
                                <w:b/>
                                <w:bCs/>
                                <w:lang w:val="pt-PT"/>
                              </w:rPr>
                              <w:t>Actividades de Brumby Elementary School para Fortalecer la Comunicación</w:t>
                            </w:r>
                          </w:p>
                          <w:p w14:paraId="553E302D" w14:textId="7BA61981" w:rsidR="00F346E1" w:rsidRPr="00A23F2F" w:rsidRDefault="00F346E1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1" type="#_x0000_t202" style="position:absolute;margin-left:516.85pt;margin-top:321.05pt;width:232.6pt;height:30.85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" fillcolor="white [3201]" strokeweight=".5pt">
                <v:textbox>
                  <w:txbxContent>
                    <w:p w14:paraId="20DDFB59" w14:textId="77777777" w:rsidR="00A23F2F" w:rsidRPr="00A23F2F" w:rsidRDefault="00A23F2F" w:rsidP="00A23F2F">
                      <w:pPr>
                        <w:rPr>
                          <w:lang w:val="pt-PT"/>
                        </w:rPr>
                      </w:pPr>
                      <w:r w:rsidRPr="00A23F2F">
                        <w:rPr>
                          <w:b/>
                          <w:bCs/>
                          <w:lang w:val="pt-PT"/>
                        </w:rPr>
                        <w:t>Actividades de Brumby Elementary School para Fortalecer la Comunicación</w:t>
                      </w:r>
                    </w:p>
                    <w:p w14:paraId="553E302D" w14:textId="7BA61981" w:rsidR="00F346E1" w:rsidRPr="00A23F2F" w:rsidRDefault="00F346E1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1FB50C83">
                <wp:simplePos x="0" y="0"/>
                <wp:positionH relativeFrom="margin">
                  <wp:posOffset>3499757</wp:posOffset>
                </wp:positionH>
                <wp:positionV relativeFrom="paragraph">
                  <wp:posOffset>4806950</wp:posOffset>
                </wp:positionV>
                <wp:extent cx="2846614" cy="2432957"/>
                <wp:effectExtent l="0" t="0" r="11430" b="2476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614" cy="2432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F897BDB" w14:textId="70C4BB0B" w:rsidR="00BE0B4B" w:rsidRDefault="00A23F2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87CD9" wp14:editId="1896A2CF">
                                  <wp:extent cx="2561263" cy="1768928"/>
                                  <wp:effectExtent l="0" t="0" r="0" b="3175"/>
                                  <wp:docPr id="7" name="Picture 1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5677" cy="1785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53124" w14:textId="49961B9A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3816D433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EEBF2EF" w14:textId="503C979B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2" type="#_x0000_t202" style="position:absolute;margin-left:275.55pt;margin-top:378.5pt;width:224.15pt;height:191.5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F897BDB" w14:textId="70C4BB0B" w:rsidR="00BE0B4B" w:rsidRDefault="00A23F2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487CD9" wp14:editId="1896A2CF">
                            <wp:extent cx="2561263" cy="1768928"/>
                            <wp:effectExtent l="0" t="0" r="0" b="3175"/>
                            <wp:docPr id="7" name="Picture 1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5677" cy="1785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E53124" w14:textId="49961B9A" w:rsidR="00BE0B4B" w:rsidRDefault="00BE0B4B">
                      <w:pPr>
                        <w:rPr>
                          <w:noProof/>
                        </w:rPr>
                      </w:pPr>
                    </w:p>
                    <w:p w14:paraId="3816D433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EEBF2EF" w14:textId="503C979B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7414F649">
                <wp:simplePos x="0" y="0"/>
                <wp:positionH relativeFrom="margin">
                  <wp:posOffset>3385457</wp:posOffset>
                </wp:positionH>
                <wp:positionV relativeFrom="margin">
                  <wp:posOffset>2068286</wp:posOffset>
                </wp:positionV>
                <wp:extent cx="3006725" cy="2715985"/>
                <wp:effectExtent l="0" t="0" r="3175" b="8255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71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296828" w14:textId="77777777" w:rsidR="00A23F2F" w:rsidRPr="00A23F2F" w:rsidRDefault="00A23F2F" w:rsidP="00A23F2F">
                            <w:pPr>
                              <w:pStyle w:val="NormalWeb"/>
                              <w:rPr>
                                <w:color w:val="0070C0"/>
                                <w:lang w:val="pt-PT"/>
                              </w:rPr>
                            </w:pPr>
                            <w:r w:rsidRPr="00A23F2F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Desarrollado en Conjunto</w:t>
                            </w:r>
                          </w:p>
                          <w:p w14:paraId="098D7D28" w14:textId="77777777" w:rsidR="00A23F2F" w:rsidRPr="00A23F2F" w:rsidRDefault="00A23F2F" w:rsidP="00A23F2F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Los padres, estudiantes y el personal de </w:t>
                            </w:r>
                            <w:r w:rsidRPr="00A23F2F"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>Nombre de la Escuela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trabajaron juntos y compartieron ideas para desarrollar el acuerdo escuela-familia para el logro académico. Los maestros sugirieron estrategias de aprendizaje en casa, los padres añadieron ideas para hacerlas más específicas, y los estudiantes nos dijeron qué les ayudaría a aprender. Se anima a los padres a participar en el proceso anual de revisión del acuerdo y a realizar cambios basados en las necesidades de los estudiantes. Los padres son bienvenidos a contribuir con comentarios en cualquier momento. Por favor, contacte a </w:t>
                            </w:r>
                            <w:r w:rsidRPr="00A23F2F"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>Nombre del Facilitador de Padres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al </w:t>
                            </w:r>
                            <w:r w:rsidRPr="00A23F2F"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>Número de Teléfono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o </w:t>
                            </w:r>
                            <w:r w:rsidRPr="00A23F2F"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>Correo Electrónico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para proporcionar sus opiniones.</w:t>
                            </w:r>
                          </w:p>
                          <w:p w14:paraId="7F65D403" w14:textId="77777777" w:rsidR="00D75908" w:rsidRPr="00A23F2F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3" type="#_x0000_t202" style="position:absolute;margin-left:266.55pt;margin-top:162.85pt;width:236.75pt;height:213.8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02296828" w14:textId="77777777" w:rsidR="00A23F2F" w:rsidRPr="00A23F2F" w:rsidRDefault="00A23F2F" w:rsidP="00A23F2F">
                      <w:pPr>
                        <w:pStyle w:val="NormalWeb"/>
                        <w:rPr>
                          <w:color w:val="0070C0"/>
                          <w:lang w:val="pt-PT"/>
                        </w:rPr>
                      </w:pPr>
                      <w:r w:rsidRPr="00A23F2F">
                        <w:rPr>
                          <w:rStyle w:val="Strong"/>
                          <w:color w:val="0070C0"/>
                          <w:lang w:val="pt-PT"/>
                        </w:rPr>
                        <w:t>Desarrollado en Conjunto</w:t>
                      </w:r>
                    </w:p>
                    <w:p w14:paraId="098D7D28" w14:textId="77777777" w:rsidR="00A23F2F" w:rsidRPr="00A23F2F" w:rsidRDefault="00A23F2F" w:rsidP="00A23F2F">
                      <w:pPr>
                        <w:pStyle w:val="NormalWeb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Los padres, estudiantes y el personal de </w:t>
                      </w:r>
                      <w:r w:rsidRPr="00A23F2F"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>Nombre de la Escuela</w:t>
                      </w:r>
                      <w:r w:rsidRPr="00A23F2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 trabajaron juntos y compartieron ideas para desarrollar el acuerdo escuela-familia para el logro académico. Los maestros sugirieron estrategias de aprendizaje en casa, los padres añadieron ideas para hacerlas más específicas, y los estudiantes nos dijeron qué les ayudaría a aprender. Se anima a los padres a participar en el proceso anual de revisión del acuerdo y a realizar cambios basados en las necesidades de los estudiantes. Los padres son bienvenidos a contribuir con comentarios en cualquier momento. Por favor, contacte a </w:t>
                      </w:r>
                      <w:r w:rsidRPr="00A23F2F"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>Nombre del Facilitador de Padres</w:t>
                      </w:r>
                      <w:r w:rsidRPr="00A23F2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 al </w:t>
                      </w:r>
                      <w:r w:rsidRPr="00A23F2F"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>Número de Teléfono</w:t>
                      </w:r>
                      <w:r w:rsidRPr="00A23F2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 o </w:t>
                      </w:r>
                      <w:r w:rsidRPr="00A23F2F"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>Correo Electrónico</w:t>
                      </w:r>
                      <w:r w:rsidRPr="00A23F2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 para proporcionar sus opiniones.</w:t>
                      </w:r>
                    </w:p>
                    <w:p w14:paraId="7F65D403" w14:textId="77777777" w:rsidR="00D75908" w:rsidRPr="00A23F2F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12D68BE4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CB8A13" w14:textId="77777777" w:rsidR="005A266C" w:rsidRDefault="005A266C" w:rsidP="005A266C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  <w:lang w:val="pt-PT"/>
                              </w:rPr>
                            </w:pPr>
                            <w:r w:rsidRPr="005A266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lang w:val="pt-PT"/>
                              </w:rPr>
                              <w:t>2025-2026</w:t>
                            </w:r>
                            <w:r w:rsidRPr="005A266C">
                              <w:rPr>
                                <w:lang w:val="pt-PT"/>
                              </w:rPr>
                              <w:br/>
                            </w:r>
                            <w:r w:rsidRPr="005A266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  <w:lang w:val="pt-PT"/>
                              </w:rPr>
                              <w:t>Escuela Primaria Brumby</w:t>
                            </w:r>
                          </w:p>
                          <w:p w14:paraId="3604BACD" w14:textId="2BDDCB43" w:rsidR="005A266C" w:rsidRPr="005A266C" w:rsidRDefault="005A266C" w:rsidP="005A266C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5A266C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br/>
                              <w:t>Acuerdo Escuela-Familia para el Logro Académico</w:t>
                            </w:r>
                          </w:p>
                          <w:p w14:paraId="6E7F1A7E" w14:textId="77777777" w:rsidR="005A266C" w:rsidRPr="005A266C" w:rsidRDefault="005A266C" w:rsidP="005A266C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5A266C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t>Grado 1 - Grado 2</w:t>
                            </w:r>
                            <w:r w:rsidRPr="005A266C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br/>
                              <w:t>Revisado el 29 de julio de 2025</w:t>
                            </w:r>
                          </w:p>
                          <w:p w14:paraId="3A94022D" w14:textId="01F25AFA" w:rsidR="00E36F8B" w:rsidRPr="005A266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5B2451E3" w14:textId="77777777" w:rsidR="00E36F8B" w:rsidRPr="005A266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1B664DA1" w14:textId="161E8B9F" w:rsidR="00E36F8B" w:rsidRPr="005A266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3EBCDD00" w14:textId="77777777" w:rsidR="00E36F8B" w:rsidRPr="005A266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E7715B9" w14:textId="57EE8084" w:rsidR="000F4A8B" w:rsidRPr="005A266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9895A68" w14:textId="77777777" w:rsidR="000F4A8B" w:rsidRPr="005A266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555E3FE4" w14:textId="77777777" w:rsidR="000F4A8B" w:rsidRPr="005A266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1BC5EE30" w14:textId="77777777" w:rsidR="000F4A8B" w:rsidRPr="005A266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8lju3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76CB8A13" w14:textId="77777777" w:rsidR="005A266C" w:rsidRDefault="005A266C" w:rsidP="005A266C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36"/>
                          <w:szCs w:val="36"/>
                          <w:u w:val="single"/>
                          <w:lang w:val="pt-PT"/>
                        </w:rPr>
                      </w:pPr>
                      <w:r w:rsidRPr="005A266C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48"/>
                          <w:szCs w:val="48"/>
                          <w:lang w:val="pt-PT"/>
                        </w:rPr>
                        <w:t>2025-2026</w:t>
                      </w:r>
                      <w:r w:rsidRPr="005A266C">
                        <w:rPr>
                          <w:lang w:val="pt-PT"/>
                        </w:rPr>
                        <w:br/>
                      </w:r>
                      <w:r w:rsidRPr="005A266C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36"/>
                          <w:szCs w:val="36"/>
                          <w:u w:val="single"/>
                          <w:lang w:val="pt-PT"/>
                        </w:rPr>
                        <w:t>Escuela Primaria Brumby</w:t>
                      </w:r>
                    </w:p>
                    <w:p w14:paraId="3604BACD" w14:textId="2BDDCB43" w:rsidR="005A266C" w:rsidRPr="005A266C" w:rsidRDefault="005A266C" w:rsidP="005A266C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5A266C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br/>
                        <w:t>Acuerdo Escuela-Familia para el Logro Académico</w:t>
                      </w:r>
                    </w:p>
                    <w:p w14:paraId="6E7F1A7E" w14:textId="77777777" w:rsidR="005A266C" w:rsidRPr="005A266C" w:rsidRDefault="005A266C" w:rsidP="005A266C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5A266C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>Grado 1 - Grado 2</w:t>
                      </w:r>
                      <w:r w:rsidRPr="005A266C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br/>
                        <w:t>Revisado el 29 de julio de 2025</w:t>
                      </w:r>
                    </w:p>
                    <w:p w14:paraId="3A94022D" w14:textId="01F25AFA" w:rsidR="00E36F8B" w:rsidRPr="005A266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5B2451E3" w14:textId="77777777" w:rsidR="00E36F8B" w:rsidRPr="005A266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1B664DA1" w14:textId="161E8B9F" w:rsidR="00E36F8B" w:rsidRPr="005A266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3EBCDD00" w14:textId="77777777" w:rsidR="00E36F8B" w:rsidRPr="005A266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E7715B9" w14:textId="57EE8084" w:rsidR="000F4A8B" w:rsidRPr="005A266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9895A68" w14:textId="77777777" w:rsidR="000F4A8B" w:rsidRPr="005A266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555E3FE4" w14:textId="77777777" w:rsidR="000F4A8B" w:rsidRPr="005A266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1BC5EE30" w14:textId="77777777" w:rsidR="000F4A8B" w:rsidRPr="005A266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CFF1F6D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37AA503" w:rsidR="00575F02" w:rsidRDefault="00575F02" w:rsidP="005A266C"/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2CDF123A" w:rsidR="00575F02" w:rsidRPr="00D23C8F" w:rsidRDefault="005A266C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04CB0F25" wp14:editId="21469563">
                                  <wp:extent cx="2867236" cy="1693841"/>
                                  <wp:effectExtent l="0" t="0" r="0" b="1905"/>
                                  <wp:docPr id="1456719244" name="Picture 1" descr="A yellow cat with black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6719244" name="Picture 1" descr="A yellow cat with black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6700" cy="17348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2" o:spid="_x0000_s1035" type="#_x0000_t202" style="position:absolute;margin-left:0;margin-top:214.5pt;width:235.1pt;height:168.5pt;z-index:25165831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D7SuLu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737AA503" w:rsidR="00575F02" w:rsidRDefault="00575F02" w:rsidP="005A266C"/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2CDF123A" w:rsidR="00575F02" w:rsidRPr="00D23C8F" w:rsidRDefault="005A266C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04CB0F25" wp14:editId="21469563">
                            <wp:extent cx="2867236" cy="1693841"/>
                            <wp:effectExtent l="0" t="0" r="0" b="1905"/>
                            <wp:docPr id="1456719244" name="Picture 1" descr="A yellow cat with black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6719244" name="Picture 1" descr="A yellow cat with black text&#10;&#10;AI-generated content may b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6700" cy="17348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6AF836A7" w14:textId="77777777" w:rsidR="002F7F19" w:rsidRPr="000B5E53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4F558E51" w14:textId="77777777" w:rsidR="002F7F19" w:rsidRPr="000B5E53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0B5E5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04197C3" w14:textId="2BB51D24" w:rsidR="002F7F19" w:rsidRPr="000B5E53" w:rsidRDefault="000B5E53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Carpetas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semanales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0F67E19E" w14:textId="50324C25" w:rsidR="002F7F19" w:rsidRPr="000B5E53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Agendas</w:t>
                            </w:r>
                            <w:r w:rsidR="000B5E5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="000B5E5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estudiantes</w:t>
                            </w:r>
                            <w:proofErr w:type="spellEnd"/>
                          </w:p>
                          <w:p w14:paraId="1F4732B5" w14:textId="7C38603B" w:rsidR="002F7F19" w:rsidRPr="000B5E53" w:rsidRDefault="000B5E53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t>Pagina wed de la 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t>scuela</w:t>
                            </w:r>
                          </w:p>
                          <w:p w14:paraId="09710819" w14:textId="6D9FCC75" w:rsidR="002F7F19" w:rsidRPr="000B5E53" w:rsidRDefault="000B5E53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Periodico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mensual</w:t>
                            </w:r>
                            <w:proofErr w:type="spellEnd"/>
                          </w:p>
                          <w:p w14:paraId="50505F5A" w14:textId="77777777" w:rsidR="002F7F19" w:rsidRPr="000B5E53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h4FAIAACc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1TIjFA5FpBfSSyCOPk0kujTQv4k7Oeprbk/sdeoOLMfLTUneV0Po9jnoz5gmhyhpee&#10;6tIjrCSpkgfOxu0mpKcRuVm4pS42OvF9zuSUMk1jwn56OXHcL+106vl9r38B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FpnoeBQCAAAn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6AF836A7" w14:textId="77777777" w:rsidR="002F7F19" w:rsidRPr="000B5E53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4F558E51" w14:textId="77777777" w:rsidR="002F7F19" w:rsidRPr="000B5E53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0B5E53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04197C3" w14:textId="2BB51D24" w:rsidR="002F7F19" w:rsidRPr="000B5E53" w:rsidRDefault="000B5E53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Carpetas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semanales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0F67E19E" w14:textId="50324C25" w:rsidR="002F7F19" w:rsidRPr="000B5E53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color w:val="auto"/>
                        </w:rPr>
                        <w:t>Agendas</w:t>
                      </w:r>
                      <w:r w:rsidR="000B5E5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="000B5E53">
                        <w:rPr>
                          <w:rFonts w:asciiTheme="minorHAnsi" w:hAnsiTheme="minorHAnsi" w:cstheme="minorHAnsi"/>
                          <w:color w:val="auto"/>
                        </w:rPr>
                        <w:t>estudiantes</w:t>
                      </w:r>
                      <w:proofErr w:type="spellEnd"/>
                    </w:p>
                    <w:p w14:paraId="1F4732B5" w14:textId="7C38603B" w:rsidR="002F7F19" w:rsidRPr="000B5E53" w:rsidRDefault="000B5E53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t>Pagina wed de la e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t>scuela</w:t>
                      </w:r>
                    </w:p>
                    <w:p w14:paraId="09710819" w14:textId="6D9FCC75" w:rsidR="002F7F19" w:rsidRPr="000B5E53" w:rsidRDefault="000B5E53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Periodico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mensual</w:t>
                      </w:r>
                      <w:proofErr w:type="spellEnd"/>
                    </w:p>
                    <w:p w14:paraId="50505F5A" w14:textId="77777777" w:rsidR="002F7F19" w:rsidRPr="000B5E53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762D0F73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0B5E53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66FEEC1" w14:textId="663B95DF" w:rsidR="00BB2CB8" w:rsidRPr="000B5E53" w:rsidRDefault="000B5E53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padres y maestros</w:t>
                            </w:r>
                          </w:p>
                          <w:p w14:paraId="6F276144" w14:textId="77777777" w:rsidR="00BB2CB8" w:rsidRPr="000B5E53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54CB50E8" w14:textId="631F376E" w:rsidR="00BB2CB8" w:rsidRPr="000B5E53" w:rsidRDefault="000B5E53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Folletos</w:t>
                            </w:r>
                            <w:proofErr w:type="spellEnd"/>
                          </w:p>
                          <w:p w14:paraId="16EBC101" w14:textId="607062FD" w:rsidR="00BB2CB8" w:rsidRPr="000B5E53" w:rsidRDefault="000B5E53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Pagina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wed del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districto</w:t>
                            </w:r>
                            <w:proofErr w:type="spellEnd"/>
                          </w:p>
                          <w:p w14:paraId="6D580C57" w14:textId="79B4E4A8" w:rsidR="00BB2CB8" w:rsidRPr="000B5E53" w:rsidRDefault="000B5E53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Pantalla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escolar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0B5E53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66FEEC1" w14:textId="663B95DF" w:rsidR="00BB2CB8" w:rsidRPr="000B5E53" w:rsidRDefault="000B5E53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padres y maestros</w:t>
                      </w:r>
                    </w:p>
                    <w:p w14:paraId="6F276144" w14:textId="77777777" w:rsidR="00BB2CB8" w:rsidRPr="000B5E53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54CB50E8" w14:textId="631F376E" w:rsidR="00BB2CB8" w:rsidRPr="000B5E53" w:rsidRDefault="000B5E53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Folletos</w:t>
                      </w:r>
                      <w:proofErr w:type="spellEnd"/>
                    </w:p>
                    <w:p w14:paraId="16EBC101" w14:textId="607062FD" w:rsidR="00BB2CB8" w:rsidRPr="000B5E53" w:rsidRDefault="000B5E53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Pagina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wed del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districto</w:t>
                      </w:r>
                      <w:proofErr w:type="spellEnd"/>
                    </w:p>
                    <w:p w14:paraId="6D580C57" w14:textId="79B4E4A8" w:rsidR="00BB2CB8" w:rsidRPr="000B5E53" w:rsidRDefault="000B5E53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Pantalla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escolar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073CD" w14:textId="3A747DCB" w:rsidR="005376BA" w:rsidRPr="000B5E53" w:rsidRDefault="000B5E53" w:rsidP="005376BA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0B5E53">
                              <w:rPr>
                                <w:color w:val="0070C0"/>
                                <w:lang w:val="pt-PT"/>
                              </w:rPr>
                              <w:t>Si desea más información, por favor comuníquese con:</w:t>
                            </w:r>
                          </w:p>
                          <w:p w14:paraId="2B228397" w14:textId="43475DF8" w:rsidR="00632EC9" w:rsidRPr="000B5E53" w:rsidRDefault="000B5E53" w:rsidP="005376BA">
                            <w:pPr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b/>
                                <w:lang w:val="pt-PT"/>
                              </w:rPr>
                              <w:br/>
                              <w:t xml:space="preserve">Irka Serrano </w:t>
                            </w:r>
                            <w:r w:rsidRPr="000B5E53">
                              <w:rPr>
                                <w:rFonts w:asciiTheme="minorHAnsi" w:hAnsiTheme="minorHAnsi" w:cstheme="minorHAnsi"/>
                                <w:b/>
                                <w:lang w:val="pt-PT"/>
                              </w:rPr>
                              <w:br/>
                              <w:t>770.9167070</w:t>
                            </w:r>
                            <w:r w:rsidRPr="000B5E53">
                              <w:rPr>
                                <w:rFonts w:asciiTheme="minorHAnsi" w:hAnsiTheme="minorHAnsi" w:cstheme="minorHAnsi"/>
                                <w:b/>
                                <w:lang w:val="pt-PT"/>
                              </w:rPr>
                              <w:br/>
                              <w:t>Irka.serrano@cobbk12.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pt-PT"/>
                              </w:rPr>
                              <w:t>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8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w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hL/0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C7xU8D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2D8073CD" w14:textId="3A747DCB" w:rsidR="005376BA" w:rsidRPr="000B5E53" w:rsidRDefault="000B5E53" w:rsidP="005376BA">
                      <w:pPr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0B5E53">
                        <w:rPr>
                          <w:color w:val="0070C0"/>
                          <w:lang w:val="pt-PT"/>
                        </w:rPr>
                        <w:t>Si desea más información, por favor comuníquese con:</w:t>
                      </w:r>
                    </w:p>
                    <w:p w14:paraId="2B228397" w14:textId="43475DF8" w:rsidR="00632EC9" w:rsidRPr="000B5E53" w:rsidRDefault="000B5E53" w:rsidP="005376BA">
                      <w:pPr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b/>
                          <w:lang w:val="pt-PT"/>
                        </w:rPr>
                        <w:br/>
                        <w:t xml:space="preserve">Irka Serrano </w:t>
                      </w:r>
                      <w:r w:rsidRPr="000B5E53">
                        <w:rPr>
                          <w:rFonts w:asciiTheme="minorHAnsi" w:hAnsiTheme="minorHAnsi" w:cstheme="minorHAnsi"/>
                          <w:b/>
                          <w:lang w:val="pt-PT"/>
                        </w:rPr>
                        <w:br/>
                        <w:t>770.9167070</w:t>
                      </w:r>
                      <w:r w:rsidRPr="000B5E53">
                        <w:rPr>
                          <w:rFonts w:asciiTheme="minorHAnsi" w:hAnsiTheme="minorHAnsi" w:cstheme="minorHAnsi"/>
                          <w:b/>
                          <w:lang w:val="pt-PT"/>
                        </w:rPr>
                        <w:br/>
                        <w:t>Irka.serrano@cobbk12.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pt-PT"/>
                        </w:rPr>
                        <w:t>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3AF0F020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D0ED5BB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765488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0EF908F8" w14:textId="5F5920F5" w:rsidR="001D42D6" w:rsidRPr="005A266C" w:rsidRDefault="005A266C" w:rsidP="001D42D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</w:pPr>
                            <w:r w:rsidRPr="005A266C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  <w:t xml:space="preserve">Sandra Alford, Directora </w:t>
                            </w:r>
                          </w:p>
                          <w:p w14:paraId="02D9D648" w14:textId="77777777" w:rsidR="001D42D6" w:rsidRPr="005A266C" w:rsidRDefault="001D42D6" w:rsidP="001D42D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PT"/>
                              </w:rPr>
                            </w:pPr>
                          </w:p>
                          <w:p w14:paraId="310C9A3B" w14:textId="77777777" w:rsidR="005A266C" w:rsidRPr="00E42FC3" w:rsidRDefault="005A266C" w:rsidP="005A266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PT"/>
                              </w:rPr>
                            </w:pPr>
                          </w:p>
                          <w:p w14:paraId="4B858C45" w14:textId="77777777" w:rsidR="005A266C" w:rsidRPr="005A266C" w:rsidRDefault="005A266C" w:rsidP="005A266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266C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Sandra.Alford@cobbk12.org</w:t>
                            </w:r>
                          </w:p>
                          <w:p w14:paraId="5D630DCE" w14:textId="77777777" w:rsidR="005A266C" w:rsidRPr="005A266C" w:rsidRDefault="005A266C" w:rsidP="005A266C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157067" w14:textId="77777777" w:rsidR="005A266C" w:rsidRDefault="005A266C" w:rsidP="005A266C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D85EDB8" w14:textId="77777777" w:rsidR="005A266C" w:rsidRPr="005A266C" w:rsidRDefault="005A266C" w:rsidP="005A266C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5A266C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pt-PT"/>
                              </w:rPr>
                              <w:t>Marietta, GA 30067</w:t>
                            </w:r>
                          </w:p>
                          <w:p w14:paraId="35FD7E91" w14:textId="77777777" w:rsidR="005A266C" w:rsidRPr="00E42FC3" w:rsidRDefault="005A266C" w:rsidP="005A266C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E42FC3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pt-PT"/>
                              </w:rPr>
                              <w:t>770 916-7070</w:t>
                            </w:r>
                          </w:p>
                          <w:p w14:paraId="58ED4888" w14:textId="77777777" w:rsidR="005A266C" w:rsidRPr="00E42FC3" w:rsidRDefault="005A266C" w:rsidP="005A266C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22046AAA" w14:textId="77777777" w:rsidR="005A266C" w:rsidRPr="00E42FC3" w:rsidRDefault="005A266C" w:rsidP="005A266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pt-PT"/>
                              </w:rPr>
                            </w:pPr>
                            <w:hyperlink r:id="rId13" w:history="1">
                              <w:r w:rsidRPr="00E42FC3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lang w:val="pt-PT"/>
                                </w:rPr>
                                <w:t>www.cobbk12.org/Brumby</w:t>
                              </w:r>
                            </w:hyperlink>
                          </w:p>
                          <w:p w14:paraId="4F20EA33" w14:textId="77777777" w:rsidR="00E87429" w:rsidRPr="005A266C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39" type="#_x0000_t202" style="position:absolute;margin-left:7pt;margin-top:388pt;width:228.1pt;height:159.5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0EF908F8" w14:textId="5F5920F5" w:rsidR="001D42D6" w:rsidRPr="005A266C" w:rsidRDefault="005A266C" w:rsidP="001D42D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</w:pPr>
                      <w:r w:rsidRPr="005A266C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  <w:t xml:space="preserve">Sandra Alford, Directora </w:t>
                      </w:r>
                    </w:p>
                    <w:p w14:paraId="02D9D648" w14:textId="77777777" w:rsidR="001D42D6" w:rsidRPr="005A266C" w:rsidRDefault="001D42D6" w:rsidP="001D42D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PT"/>
                        </w:rPr>
                      </w:pPr>
                    </w:p>
                    <w:p w14:paraId="310C9A3B" w14:textId="77777777" w:rsidR="005A266C" w:rsidRPr="00E42FC3" w:rsidRDefault="005A266C" w:rsidP="005A266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PT"/>
                        </w:rPr>
                      </w:pPr>
                    </w:p>
                    <w:p w14:paraId="4B858C45" w14:textId="77777777" w:rsidR="005A266C" w:rsidRPr="005A266C" w:rsidRDefault="005A266C" w:rsidP="005A266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5A266C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Sandra.Alford@cobbk12.org</w:t>
                      </w:r>
                    </w:p>
                    <w:p w14:paraId="5D630DCE" w14:textId="77777777" w:rsidR="005A266C" w:rsidRPr="005A266C" w:rsidRDefault="005A266C" w:rsidP="005A266C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157067" w14:textId="77777777" w:rsidR="005A266C" w:rsidRDefault="005A266C" w:rsidP="005A266C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D85EDB8" w14:textId="77777777" w:rsidR="005A266C" w:rsidRPr="005A266C" w:rsidRDefault="005A266C" w:rsidP="005A266C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pt-PT"/>
                        </w:rPr>
                      </w:pPr>
                      <w:r w:rsidRPr="005A266C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pt-PT"/>
                        </w:rPr>
                        <w:t>Marietta, GA 30067</w:t>
                      </w:r>
                    </w:p>
                    <w:p w14:paraId="35FD7E91" w14:textId="77777777" w:rsidR="005A266C" w:rsidRPr="00E42FC3" w:rsidRDefault="005A266C" w:rsidP="005A266C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pt-PT"/>
                        </w:rPr>
                      </w:pPr>
                      <w:r w:rsidRPr="00E42FC3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pt-PT"/>
                        </w:rPr>
                        <w:t>770 916-7070</w:t>
                      </w:r>
                    </w:p>
                    <w:p w14:paraId="58ED4888" w14:textId="77777777" w:rsidR="005A266C" w:rsidRPr="00E42FC3" w:rsidRDefault="005A266C" w:rsidP="005A266C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pt-PT"/>
                        </w:rPr>
                      </w:pPr>
                    </w:p>
                    <w:p w14:paraId="22046AAA" w14:textId="77777777" w:rsidR="005A266C" w:rsidRPr="00E42FC3" w:rsidRDefault="005A266C" w:rsidP="005A266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pt-PT"/>
                        </w:rPr>
                      </w:pPr>
                      <w:hyperlink r:id="rId14" w:history="1">
                        <w:r w:rsidRPr="00E42FC3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lang w:val="pt-PT"/>
                          </w:rPr>
                          <w:t>www.cobbk12.org/Brumby</w:t>
                        </w:r>
                      </w:hyperlink>
                    </w:p>
                    <w:p w14:paraId="4F20EA33" w14:textId="77777777" w:rsidR="00E87429" w:rsidRPr="005A266C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5E563" w14:textId="2F2867CC" w:rsidR="00E36F8B" w:rsidRPr="00A23F2F" w:rsidRDefault="00A23F2F" w:rsidP="00D75908">
                            <w:pPr>
                              <w:widowControl w:val="0"/>
                              <w:spacing w:line="240" w:lineRule="exact"/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Un Acuerdo Escuela-Familia es un acuerdo que padres, estudiantes y maestros desarrollan juntos. Explica cómo los padres y maestros trabajarán en conjunto para asegurar que todos nuestros estudiantes tengan éxito. Este acuerdo incluye estrategias para ayudar a conectar el aprendizaje en la escuela con el aprendizaje en casa.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2245E563" w14:textId="2F2867CC" w:rsidR="00E36F8B" w:rsidRPr="00A23F2F" w:rsidRDefault="00A23F2F" w:rsidP="00D75908">
                      <w:pPr>
                        <w:widowControl w:val="0"/>
                        <w:spacing w:line="240" w:lineRule="exact"/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Un Acuerdo Escuela-Familia es un acuerdo que padres, estudiantes y maestros desarrollan juntos. Explica cómo los padres y maestros trabajarán en conjunto para asegurar que todos nuestros estudiantes tengan éxito. Este acuerdo incluye estrategias para ayudar a conectar el aprendizaje en la escuela con el aprendizaje en casa.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71449327" w:rsidR="005358FF" w:rsidRPr="00A23F2F" w:rsidRDefault="00A23F2F" w:rsidP="005358F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A23F2F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lang w:val="pt-PT"/>
                              </w:rPr>
                              <w:t>Actividades de Brumby Elementary School para Fortalecer la Comunicación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71449327" w:rsidR="005358FF" w:rsidRPr="00A23F2F" w:rsidRDefault="00A23F2F" w:rsidP="005358F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A23F2F">
                        <w:rPr>
                          <w:rFonts w:ascii="Calibri" w:hAnsi="Calibri" w:cs="Calibri"/>
                          <w:b/>
                          <w:bCs/>
                          <w:color w:val="0070C0"/>
                          <w:lang w:val="pt-PT"/>
                        </w:rPr>
                        <w:t>Actividades de Brumby Elementary School para Fortalecer la Comunicación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B15A80"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68742099">
                <wp:simplePos x="0" y="0"/>
                <wp:positionH relativeFrom="column">
                  <wp:posOffset>7647214</wp:posOffset>
                </wp:positionH>
                <wp:positionV relativeFrom="paragraph">
                  <wp:posOffset>429985</wp:posOffset>
                </wp:positionV>
                <wp:extent cx="1879600" cy="5149850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41D720" w14:textId="5257FFC3" w:rsidR="00B15A80" w:rsidRPr="00B15A80" w:rsidRDefault="00B15A80" w:rsidP="00B15A80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B15A8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lang w:val="pt-PT"/>
                              </w:rPr>
                              <w:t>Estudiantes de Brumby Elementary</w:t>
                            </w:r>
                          </w:p>
                          <w:p w14:paraId="16E6C03E" w14:textId="77777777" w:rsidR="00B15A80" w:rsidRPr="00B15A80" w:rsidRDefault="00B15A80" w:rsidP="00B15A80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B15A80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Las familias pueden apoyar la comprensión de matemáticas y lectura de los estudiantes mediante:</w:t>
                            </w:r>
                          </w:p>
                          <w:p w14:paraId="2D69C74B" w14:textId="77777777" w:rsidR="00B15A80" w:rsidRPr="00B15A80" w:rsidRDefault="00B15A80" w:rsidP="00B15A80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B15A80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Utilizar las estrategias proporcionadas por la escuela en lectura y matemáticas para explorar libros, habilidades de alfabetización y conceptos matemáticos con su hijo(a).</w:t>
                            </w:r>
                          </w:p>
                          <w:p w14:paraId="4E0F47A3" w14:textId="77777777" w:rsidR="00B15A80" w:rsidRPr="00B15A80" w:rsidRDefault="00B15A80" w:rsidP="00B15A80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B15A80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Ayudar a su hijo(a) a desarrollar el amor por la lectura leyendo con él/ella los materiales proporcionados para el hogar.</w:t>
                            </w:r>
                          </w:p>
                          <w:p w14:paraId="3B3C0551" w14:textId="77777777" w:rsidR="00B15A80" w:rsidRPr="00B15A80" w:rsidRDefault="00B15A80" w:rsidP="00B15A80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B15A80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Asegurarse de que su hijo(a) inicie sesión frecuentemente en el programa Dreambox para desarrollar la comprensión conceptual y la fluidez en los procedimientos matemáticos.</w:t>
                            </w:r>
                          </w:p>
                          <w:p w14:paraId="08A4CABF" w14:textId="77777777" w:rsidR="00B15A80" w:rsidRPr="00B15A80" w:rsidRDefault="00B15A80" w:rsidP="00B15A80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B15A80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Leer al menos 20 minutos cada noche.</w:t>
                            </w:r>
                          </w:p>
                          <w:p w14:paraId="0ED920D5" w14:textId="77777777" w:rsidR="00FA79AE" w:rsidRPr="00B15A80" w:rsidRDefault="00FA79AE" w:rsidP="00FA79A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</w:p>
                          <w:p w14:paraId="273CA4A0" w14:textId="11869C03" w:rsidR="00734486" w:rsidRPr="00B15A80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3" type="#_x0000_t202" style="position:absolute;margin-left:602.15pt;margin-top:33.8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641D720" w14:textId="5257FFC3" w:rsidR="00B15A80" w:rsidRPr="00B15A80" w:rsidRDefault="00B15A80" w:rsidP="00B15A80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B15A80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lang w:val="pt-PT"/>
                        </w:rPr>
                        <w:t>Estudiantes de Brumby Elementary</w:t>
                      </w:r>
                    </w:p>
                    <w:p w14:paraId="16E6C03E" w14:textId="77777777" w:rsidR="00B15A80" w:rsidRPr="00B15A80" w:rsidRDefault="00B15A80" w:rsidP="00B15A80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B15A80">
                        <w:rPr>
                          <w:rFonts w:asciiTheme="minorHAnsi" w:hAnsiTheme="minorHAnsi" w:cstheme="minorHAnsi"/>
                          <w:lang w:val="pt-PT"/>
                        </w:rPr>
                        <w:t>Las familias pueden apoyar la comprensión de matemáticas y lectura de los estudiantes mediante:</w:t>
                      </w:r>
                    </w:p>
                    <w:p w14:paraId="2D69C74B" w14:textId="77777777" w:rsidR="00B15A80" w:rsidRPr="00B15A80" w:rsidRDefault="00B15A80" w:rsidP="00B15A80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B15A80">
                        <w:rPr>
                          <w:rFonts w:asciiTheme="minorHAnsi" w:hAnsiTheme="minorHAnsi" w:cstheme="minorHAnsi"/>
                          <w:lang w:val="pt-PT"/>
                        </w:rPr>
                        <w:t>Utilizar las estrategias proporcionadas por la escuela en lectura y matemáticas para explorar libros, habilidades de alfabetización y conceptos matemáticos con su hijo(a).</w:t>
                      </w:r>
                    </w:p>
                    <w:p w14:paraId="4E0F47A3" w14:textId="77777777" w:rsidR="00B15A80" w:rsidRPr="00B15A80" w:rsidRDefault="00B15A80" w:rsidP="00B15A80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B15A80">
                        <w:rPr>
                          <w:rFonts w:asciiTheme="minorHAnsi" w:hAnsiTheme="minorHAnsi" w:cstheme="minorHAnsi"/>
                          <w:lang w:val="pt-PT"/>
                        </w:rPr>
                        <w:t>Ayudar a su hijo(a) a desarrollar el amor por la lectura leyendo con él/ella los materiales proporcionados para el hogar.</w:t>
                      </w:r>
                    </w:p>
                    <w:p w14:paraId="3B3C0551" w14:textId="77777777" w:rsidR="00B15A80" w:rsidRPr="00B15A80" w:rsidRDefault="00B15A80" w:rsidP="00B15A80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B15A80">
                        <w:rPr>
                          <w:rFonts w:asciiTheme="minorHAnsi" w:hAnsiTheme="minorHAnsi" w:cstheme="minorHAnsi"/>
                          <w:lang w:val="pt-PT"/>
                        </w:rPr>
                        <w:t>Asegurarse de que su hijo(a) inicie sesión frecuentemente en el programa Dreambox para desarrollar la comprensión conceptual y la fluidez en los procedimientos matemáticos.</w:t>
                      </w:r>
                    </w:p>
                    <w:p w14:paraId="08A4CABF" w14:textId="77777777" w:rsidR="00B15A80" w:rsidRPr="00B15A80" w:rsidRDefault="00B15A80" w:rsidP="00B15A80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B15A80">
                        <w:rPr>
                          <w:rFonts w:asciiTheme="minorHAnsi" w:hAnsiTheme="minorHAnsi" w:cstheme="minorHAnsi"/>
                          <w:lang w:val="pt-PT"/>
                        </w:rPr>
                        <w:t>Leer al menos 20 minutos cada noche.</w:t>
                      </w:r>
                    </w:p>
                    <w:p w14:paraId="0ED920D5" w14:textId="77777777" w:rsidR="00FA79AE" w:rsidRPr="00B15A80" w:rsidRDefault="00FA79AE" w:rsidP="00FA79A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</w:p>
                    <w:p w14:paraId="273CA4A0" w14:textId="11869C03" w:rsidR="00734486" w:rsidRPr="00B15A80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E5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16B76DB9">
                <wp:simplePos x="0" y="0"/>
                <wp:positionH relativeFrom="column">
                  <wp:posOffset>5363028</wp:posOffset>
                </wp:positionH>
                <wp:positionV relativeFrom="paragraph">
                  <wp:posOffset>452665</wp:posOffset>
                </wp:positionV>
                <wp:extent cx="2108200" cy="5175250"/>
                <wp:effectExtent l="0" t="0" r="635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030878" w14:textId="77777777" w:rsidR="000B5E53" w:rsidRPr="000B5E53" w:rsidRDefault="000B5E53" w:rsidP="000B5E53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Familias de Brumby Elementary</w:t>
                            </w:r>
                          </w:p>
                          <w:p w14:paraId="2168C72D" w14:textId="77777777" w:rsidR="000B5E53" w:rsidRPr="000B5E53" w:rsidRDefault="000B5E53" w:rsidP="000B5E53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Las familias pueden apoyar la comprensión de matemáticas y lectura de los estudiantes mediante:</w:t>
                            </w:r>
                          </w:p>
                          <w:p w14:paraId="4BADCC2F" w14:textId="77777777" w:rsidR="000B5E53" w:rsidRPr="000B5E53" w:rsidRDefault="000B5E53" w:rsidP="000B5E53">
                            <w:pPr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line="280" w:lineRule="exact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Utilizar las estrategias proporcionadas por la escuela en lectura y matemáticas para explorar libros, habilidades de alfabetización y conceptos matemáticos con su hijo(a).</w:t>
                            </w:r>
                          </w:p>
                          <w:p w14:paraId="657F01CF" w14:textId="77777777" w:rsidR="000B5E53" w:rsidRPr="000B5E53" w:rsidRDefault="000B5E53" w:rsidP="000B5E53">
                            <w:pPr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line="280" w:lineRule="exact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Ayudar a su hijo(a) a desarrollar el amor por la lectura leyendo con él/ella los materiales proporcionados para el hogar.</w:t>
                            </w:r>
                          </w:p>
                          <w:p w14:paraId="54756120" w14:textId="77777777" w:rsidR="000B5E53" w:rsidRPr="000B5E53" w:rsidRDefault="000B5E53" w:rsidP="000B5E53">
                            <w:pPr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line="280" w:lineRule="exact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Asegurarse de que su hijo(a) inicie sesión frecuentemente en el programa Dreambox para desarrollar la comprensión conceptual y la fluidez en los procedimientos matemáticos.</w:t>
                            </w:r>
                          </w:p>
                          <w:p w14:paraId="2A538368" w14:textId="67729F01" w:rsidR="00734486" w:rsidRPr="000B5E53" w:rsidRDefault="00734486" w:rsidP="00ED7EE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4" type="#_x0000_t202" style="position:absolute;margin-left:422.3pt;margin-top:35.65pt;width:166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A030878" w14:textId="77777777" w:rsidR="000B5E53" w:rsidRPr="000B5E53" w:rsidRDefault="000B5E53" w:rsidP="000B5E53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Familias de Brumby Elementary</w:t>
                      </w:r>
                    </w:p>
                    <w:p w14:paraId="2168C72D" w14:textId="77777777" w:rsidR="000B5E53" w:rsidRPr="000B5E53" w:rsidRDefault="000B5E53" w:rsidP="000B5E53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lang w:val="pt-PT"/>
                        </w:rPr>
                        <w:t>Las familias pueden apoyar la comprensión de matemáticas y lectura de los estudiantes mediante:</w:t>
                      </w:r>
                    </w:p>
                    <w:p w14:paraId="4BADCC2F" w14:textId="77777777" w:rsidR="000B5E53" w:rsidRPr="000B5E53" w:rsidRDefault="000B5E53" w:rsidP="000B5E53">
                      <w:pPr>
                        <w:widowControl w:val="0"/>
                        <w:numPr>
                          <w:ilvl w:val="0"/>
                          <w:numId w:val="22"/>
                        </w:numPr>
                        <w:spacing w:line="280" w:lineRule="exact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lang w:val="pt-PT"/>
                        </w:rPr>
                        <w:t>Utilizar las estrategias proporcionadas por la escuela en lectura y matemáticas para explorar libros, habilidades de alfabetización y conceptos matemáticos con su hijo(a).</w:t>
                      </w:r>
                    </w:p>
                    <w:p w14:paraId="657F01CF" w14:textId="77777777" w:rsidR="000B5E53" w:rsidRPr="000B5E53" w:rsidRDefault="000B5E53" w:rsidP="000B5E53">
                      <w:pPr>
                        <w:widowControl w:val="0"/>
                        <w:numPr>
                          <w:ilvl w:val="0"/>
                          <w:numId w:val="22"/>
                        </w:numPr>
                        <w:spacing w:line="280" w:lineRule="exact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lang w:val="pt-PT"/>
                        </w:rPr>
                        <w:t>Ayudar a su hijo(a) a desarrollar el amor por la lectura leyendo con él/ella los materiales proporcionados para el hogar.</w:t>
                      </w:r>
                    </w:p>
                    <w:p w14:paraId="54756120" w14:textId="77777777" w:rsidR="000B5E53" w:rsidRPr="000B5E53" w:rsidRDefault="000B5E53" w:rsidP="000B5E53">
                      <w:pPr>
                        <w:widowControl w:val="0"/>
                        <w:numPr>
                          <w:ilvl w:val="0"/>
                          <w:numId w:val="22"/>
                        </w:numPr>
                        <w:spacing w:line="280" w:lineRule="exact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lang w:val="pt-PT"/>
                        </w:rPr>
                        <w:t>Asegurarse de que su hijo(a) inicie sesión frecuentemente en el programa Dreambox para desarrollar la comprensión conceptual y la fluidez en los procedimientos matemáticos.</w:t>
                      </w:r>
                    </w:p>
                    <w:p w14:paraId="2A538368" w14:textId="67729F01" w:rsidR="00734486" w:rsidRPr="000B5E53" w:rsidRDefault="00734486" w:rsidP="00ED7EE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E5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7769B389">
                <wp:simplePos x="0" y="0"/>
                <wp:positionH relativeFrom="column">
                  <wp:posOffset>3363686</wp:posOffset>
                </wp:positionH>
                <wp:positionV relativeFrom="paragraph">
                  <wp:posOffset>419100</wp:posOffset>
                </wp:positionV>
                <wp:extent cx="1800225" cy="5421086"/>
                <wp:effectExtent l="0" t="0" r="9525" b="825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421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96DB24" w14:textId="77777777" w:rsidR="000B5E53" w:rsidRPr="000B5E53" w:rsidRDefault="000B5E53" w:rsidP="000B5E53">
                            <w:pPr>
                              <w:rPr>
                                <w:rFonts w:ascii="Calibri" w:hAnsi="Calibri" w:cs="Calibri"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0B5E53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Maestros de Brumby Elementary</w:t>
                            </w:r>
                          </w:p>
                          <w:p w14:paraId="2561D9C2" w14:textId="77777777" w:rsidR="000B5E53" w:rsidRPr="000B5E53" w:rsidRDefault="000B5E53" w:rsidP="000B5E53">
                            <w:p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  <w:r w:rsidRPr="000B5E53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Los maestros, especialistas y el personal de apoyo trabajarán con los estudiantes y sus familias para desarrollar la competencia en Matemáticas y Lectura de los estudiantes, de acuerdo con los estándares del grado escolar.</w:t>
                            </w:r>
                          </w:p>
                          <w:p w14:paraId="35EBAD9C" w14:textId="77777777" w:rsidR="000B5E53" w:rsidRPr="000B5E53" w:rsidRDefault="000B5E53" w:rsidP="000B5E53">
                            <w:p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  <w:r w:rsidRPr="000B5E53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El enfoque de nuestras conexiones clave con las familias será:</w:t>
                            </w:r>
                          </w:p>
                          <w:p w14:paraId="2D70141D" w14:textId="77777777" w:rsidR="000B5E53" w:rsidRPr="000B5E53" w:rsidRDefault="000B5E53" w:rsidP="000B5E53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  <w:r w:rsidRPr="000B5E53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Proporcionar a los padres una variedad de estrategias de matemáticas y lectura que cumplan con los Estándares de Georgia. Se brindarán ejemplos a través de CTLS Parent, reuniones de padres en el aula o conferencias.</w:t>
                            </w:r>
                          </w:p>
                          <w:p w14:paraId="3FC0593A" w14:textId="77777777" w:rsidR="000B5E53" w:rsidRPr="000B5E53" w:rsidRDefault="000B5E53" w:rsidP="000B5E53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  <w:r w:rsidRPr="000B5E53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Brindar apoyo individualizado y personalizado en matemáticas utilizando el programa Dreambox Learning.</w:t>
                            </w:r>
                          </w:p>
                          <w:p w14:paraId="512BE4DB" w14:textId="77777777" w:rsidR="000B5E53" w:rsidRPr="000B5E53" w:rsidRDefault="000B5E53" w:rsidP="000B5E53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  <w:r w:rsidRPr="000B5E53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Brindar apoyo individualizado y adaptativo en lectura utilizando el programa de lectura en línea Headsprout.</w:t>
                            </w:r>
                          </w:p>
                          <w:p w14:paraId="547033AD" w14:textId="337438A5" w:rsidR="00734486" w:rsidRPr="000B5E53" w:rsidRDefault="00734486" w:rsidP="001F3CF2">
                            <w:p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5" type="#_x0000_t202" style="position:absolute;margin-left:264.85pt;margin-top:33pt;width:141.75pt;height:426.8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B96DB24" w14:textId="77777777" w:rsidR="000B5E53" w:rsidRPr="000B5E53" w:rsidRDefault="000B5E53" w:rsidP="000B5E53">
                      <w:pPr>
                        <w:rPr>
                          <w:rFonts w:ascii="Calibri" w:hAnsi="Calibri" w:cs="Calibri"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0B5E53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Maestros de Brumby Elementary</w:t>
                      </w:r>
                    </w:p>
                    <w:p w14:paraId="2561D9C2" w14:textId="77777777" w:rsidR="000B5E53" w:rsidRPr="000B5E53" w:rsidRDefault="000B5E53" w:rsidP="000B5E53">
                      <w:p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  <w:r w:rsidRPr="000B5E53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Los maestros, especialistas y el personal de apoyo trabajarán con los estudiantes y sus familias para desarrollar la competencia en Matemáticas y Lectura de los estudiantes, de acuerdo con los estándares del grado escolar.</w:t>
                      </w:r>
                    </w:p>
                    <w:p w14:paraId="35EBAD9C" w14:textId="77777777" w:rsidR="000B5E53" w:rsidRPr="000B5E53" w:rsidRDefault="000B5E53" w:rsidP="000B5E53">
                      <w:p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  <w:r w:rsidRPr="000B5E53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El enfoque de nuestras conexiones clave con las familias será:</w:t>
                      </w:r>
                    </w:p>
                    <w:p w14:paraId="2D70141D" w14:textId="77777777" w:rsidR="000B5E53" w:rsidRPr="000B5E53" w:rsidRDefault="000B5E53" w:rsidP="000B5E53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  <w:r w:rsidRPr="000B5E53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Proporcionar a los padres una variedad de estrategias de matemáticas y lectura que cumplan con los Estándares de Georgia. Se brindarán ejemplos a través de CTLS Parent, reuniones de padres en el aula o conferencias.</w:t>
                      </w:r>
                    </w:p>
                    <w:p w14:paraId="3FC0593A" w14:textId="77777777" w:rsidR="000B5E53" w:rsidRPr="000B5E53" w:rsidRDefault="000B5E53" w:rsidP="000B5E53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  <w:r w:rsidRPr="000B5E53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Brindar apoyo individualizado y personalizado en matemáticas utilizando el programa Dreambox Learning.</w:t>
                      </w:r>
                    </w:p>
                    <w:p w14:paraId="512BE4DB" w14:textId="77777777" w:rsidR="000B5E53" w:rsidRPr="000B5E53" w:rsidRDefault="000B5E53" w:rsidP="000B5E53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  <w:r w:rsidRPr="000B5E53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Brindar apoyo individualizado y adaptativo en lectura utilizando el programa de lectura en línea Headsprout.</w:t>
                      </w:r>
                    </w:p>
                    <w:p w14:paraId="547033AD" w14:textId="337438A5" w:rsidR="00734486" w:rsidRPr="000B5E53" w:rsidRDefault="00734486" w:rsidP="001F3CF2">
                      <w:p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E53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72F90379">
                <wp:simplePos x="0" y="0"/>
                <wp:positionH relativeFrom="column">
                  <wp:posOffset>15875</wp:posOffset>
                </wp:positionH>
                <wp:positionV relativeFrom="paragraph">
                  <wp:posOffset>3112770</wp:posOffset>
                </wp:positionV>
                <wp:extent cx="3039745" cy="26066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60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AB60E" w14:textId="77777777" w:rsidR="000B5E53" w:rsidRPr="000B5E53" w:rsidRDefault="000B5E53" w:rsidP="000B5E53">
                            <w:pPr>
                              <w:rPr>
                                <w:color w:val="0070C0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0B5E5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PT"/>
                              </w:rPr>
                              <w:t>Metas de la Escuela Primaria Brumby para el Logro Académico de los Estudiantes</w:t>
                            </w:r>
                          </w:p>
                          <w:p w14:paraId="4BE6F8A6" w14:textId="77777777" w:rsidR="000B5E53" w:rsidRDefault="000B5E53" w:rsidP="000B5E53">
                            <w:pPr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0B5E53">
                              <w:rPr>
                                <w:sz w:val="18"/>
                                <w:szCs w:val="18"/>
                                <w:lang w:val="pt-PT"/>
                              </w:rPr>
                              <w:t>El puntaje promedio del personal y de los estudiantes en las Encuestas de Clima Escolar del GaDOE aumentará de 67.04 en el año escolar 2025 a 72 en el año escolar 2026.</w:t>
                            </w:r>
                            <w:r w:rsidRPr="000B5E53">
                              <w:rPr>
                                <w:sz w:val="18"/>
                                <w:szCs w:val="18"/>
                                <w:lang w:val="pt-PT"/>
                              </w:rPr>
                              <w:br/>
                              <w:t>Personal SY25 – 67.18</w:t>
                            </w:r>
                            <w:r w:rsidRPr="000B5E53">
                              <w:rPr>
                                <w:sz w:val="18"/>
                                <w:szCs w:val="18"/>
                                <w:lang w:val="pt-PT"/>
                              </w:rPr>
                              <w:br/>
                              <w:t>Estudiantes SY25 – 66.89</w:t>
                            </w:r>
                          </w:p>
                          <w:p w14:paraId="433487EE" w14:textId="77777777" w:rsidR="000B5E53" w:rsidRPr="000B5E53" w:rsidRDefault="000B5E53" w:rsidP="000B5E53">
                            <w:pPr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</w:p>
                          <w:p w14:paraId="76DDCFAB" w14:textId="77777777" w:rsidR="000B5E53" w:rsidRDefault="000B5E53" w:rsidP="000B5E53">
                            <w:pPr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0B5E53">
                              <w:rPr>
                                <w:sz w:val="18"/>
                                <w:szCs w:val="18"/>
                                <w:lang w:val="pt-PT"/>
                              </w:rPr>
                              <w:t>El porcentaje de estudiantes de 1.º a 2.º grado que obtengan puntuaciones por encima del punto de referencia (mitad del rango “Cerca de la Meta” – NT) en la Evaluación de Artes del Lenguaje Inglés (ELA) aumentará del 30 % en mayo de 2025 al 35 % en mayo de 2026.</w:t>
                            </w:r>
                          </w:p>
                          <w:p w14:paraId="3B484571" w14:textId="77777777" w:rsidR="000B5E53" w:rsidRPr="000B5E53" w:rsidRDefault="000B5E53" w:rsidP="000B5E53">
                            <w:pPr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</w:p>
                          <w:p w14:paraId="3674CB62" w14:textId="77777777" w:rsidR="000B5E53" w:rsidRPr="000B5E53" w:rsidRDefault="000B5E53" w:rsidP="000B5E53">
                            <w:pPr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0B5E53">
                              <w:rPr>
                                <w:sz w:val="18"/>
                                <w:szCs w:val="18"/>
                                <w:lang w:val="pt-PT"/>
                              </w:rPr>
                              <w:t>El porcentaje de estudiantes de 1.º a 2.º grado que obtengan puntuaciones por encima del punto de referencia (mitad del rango “Cerca de la Meta” – NT) en la Evaluación Beacon de Matemáticas aumentará del 29 % en mayo de 2025 al 35 % en mayo de 2026.</w:t>
                            </w:r>
                          </w:p>
                          <w:p w14:paraId="1BF0BBBA" w14:textId="77777777" w:rsidR="007968D2" w:rsidRPr="000B5E53" w:rsidRDefault="007968D2">
                            <w:pPr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6" type="#_x0000_t202" style="position:absolute;margin-left:1.25pt;margin-top:245.1pt;width:239.35pt;height:205.2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" filled="f" stroked="f">
                <v:textbox>
                  <w:txbxContent>
                    <w:p w14:paraId="2EBAB60E" w14:textId="77777777" w:rsidR="000B5E53" w:rsidRPr="000B5E53" w:rsidRDefault="000B5E53" w:rsidP="000B5E53">
                      <w:pPr>
                        <w:rPr>
                          <w:color w:val="0070C0"/>
                          <w:sz w:val="16"/>
                          <w:szCs w:val="16"/>
                          <w:lang w:val="pt-PT"/>
                        </w:rPr>
                      </w:pPr>
                      <w:r w:rsidRPr="000B5E5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PT"/>
                        </w:rPr>
                        <w:t>Metas de la Escuela Primaria Brumby para el Logro Académico de los Estudiantes</w:t>
                      </w:r>
                    </w:p>
                    <w:p w14:paraId="4BE6F8A6" w14:textId="77777777" w:rsidR="000B5E53" w:rsidRDefault="000B5E53" w:rsidP="000B5E53">
                      <w:pPr>
                        <w:rPr>
                          <w:sz w:val="18"/>
                          <w:szCs w:val="18"/>
                          <w:lang w:val="pt-PT"/>
                        </w:rPr>
                      </w:pPr>
                      <w:r w:rsidRPr="000B5E53">
                        <w:rPr>
                          <w:sz w:val="18"/>
                          <w:szCs w:val="18"/>
                          <w:lang w:val="pt-PT"/>
                        </w:rPr>
                        <w:t>El puntaje promedio del personal y de los estudiantes en las Encuestas de Clima Escolar del GaDOE aumentará de 67.04 en el año escolar 2025 a 72 en el año escolar 2026.</w:t>
                      </w:r>
                      <w:r w:rsidRPr="000B5E53">
                        <w:rPr>
                          <w:sz w:val="18"/>
                          <w:szCs w:val="18"/>
                          <w:lang w:val="pt-PT"/>
                        </w:rPr>
                        <w:br/>
                        <w:t>Personal SY25 – 67.18</w:t>
                      </w:r>
                      <w:r w:rsidRPr="000B5E53">
                        <w:rPr>
                          <w:sz w:val="18"/>
                          <w:szCs w:val="18"/>
                          <w:lang w:val="pt-PT"/>
                        </w:rPr>
                        <w:br/>
                        <w:t>Estudiantes SY25 – 66.89</w:t>
                      </w:r>
                    </w:p>
                    <w:p w14:paraId="433487EE" w14:textId="77777777" w:rsidR="000B5E53" w:rsidRPr="000B5E53" w:rsidRDefault="000B5E53" w:rsidP="000B5E53">
                      <w:pPr>
                        <w:rPr>
                          <w:sz w:val="18"/>
                          <w:szCs w:val="18"/>
                          <w:lang w:val="pt-PT"/>
                        </w:rPr>
                      </w:pPr>
                    </w:p>
                    <w:p w14:paraId="76DDCFAB" w14:textId="77777777" w:rsidR="000B5E53" w:rsidRDefault="000B5E53" w:rsidP="000B5E53">
                      <w:pPr>
                        <w:rPr>
                          <w:sz w:val="18"/>
                          <w:szCs w:val="18"/>
                          <w:lang w:val="pt-PT"/>
                        </w:rPr>
                      </w:pPr>
                      <w:r w:rsidRPr="000B5E53">
                        <w:rPr>
                          <w:sz w:val="18"/>
                          <w:szCs w:val="18"/>
                          <w:lang w:val="pt-PT"/>
                        </w:rPr>
                        <w:t>El porcentaje de estudiantes de 1.º a 2.º grado que obtengan puntuaciones por encima del punto de referencia (mitad del rango “Cerca de la Meta” – NT) en la Evaluación de Artes del Lenguaje Inglés (ELA) aumentará del 30 % en mayo de 2025 al 35 % en mayo de 2026.</w:t>
                      </w:r>
                    </w:p>
                    <w:p w14:paraId="3B484571" w14:textId="77777777" w:rsidR="000B5E53" w:rsidRPr="000B5E53" w:rsidRDefault="000B5E53" w:rsidP="000B5E53">
                      <w:pPr>
                        <w:rPr>
                          <w:sz w:val="18"/>
                          <w:szCs w:val="18"/>
                          <w:lang w:val="pt-PT"/>
                        </w:rPr>
                      </w:pPr>
                    </w:p>
                    <w:p w14:paraId="3674CB62" w14:textId="77777777" w:rsidR="000B5E53" w:rsidRPr="000B5E53" w:rsidRDefault="000B5E53" w:rsidP="000B5E53">
                      <w:pPr>
                        <w:rPr>
                          <w:sz w:val="18"/>
                          <w:szCs w:val="18"/>
                          <w:lang w:val="pt-PT"/>
                        </w:rPr>
                      </w:pPr>
                      <w:r w:rsidRPr="000B5E53">
                        <w:rPr>
                          <w:sz w:val="18"/>
                          <w:szCs w:val="18"/>
                          <w:lang w:val="pt-PT"/>
                        </w:rPr>
                        <w:t>El porcentaje de estudiantes de 1.º a 2.º grado que obtengan puntuaciones por encima del punto de referencia (mitad del rango “Cerca de la Meta” – NT) en la Evaluación Beacon de Matemáticas aumentará del 29 % en mayo de 2025 al 35 % en mayo de 2026.</w:t>
                      </w:r>
                    </w:p>
                    <w:p w14:paraId="1BF0BBBA" w14:textId="77777777" w:rsidR="007968D2" w:rsidRPr="000B5E53" w:rsidRDefault="007968D2">
                      <w:pPr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5E5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6E4C614B">
                <wp:simplePos x="0" y="0"/>
                <wp:positionH relativeFrom="margin">
                  <wp:posOffset>32657</wp:posOffset>
                </wp:positionH>
                <wp:positionV relativeFrom="paragraph">
                  <wp:posOffset>195943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7CAC" id="Rectangle 3" o:spid="_x0000_s1026" style="position:absolute;margin-left:2.55pt;margin-top:15.45pt;width:246pt;height:439.9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0B5E5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500BCABA">
                <wp:simplePos x="0" y="0"/>
                <wp:positionH relativeFrom="margin">
                  <wp:posOffset>-43543</wp:posOffset>
                </wp:positionH>
                <wp:positionV relativeFrom="paragraph">
                  <wp:posOffset>2975428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991D8" id="Rectangle 25" o:spid="_x0000_s1026" style="position:absolute;margin-left:-3.45pt;margin-top:234.3pt;width:246.75pt;height:7.25pt;z-index:251658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1DB23196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7D206" w14:textId="5F1ECFC1" w:rsidR="005B3D99" w:rsidRPr="00C7480A" w:rsidRDefault="005B3D99" w:rsidP="00C7480A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0893AEEF" w14:textId="77777777" w:rsidR="00B15A80" w:rsidRPr="00B15A80" w:rsidRDefault="00B15A80" w:rsidP="00B15A80">
                            <w:pPr>
                              <w:pStyle w:val="NormalWeb"/>
                              <w:jc w:val="center"/>
                              <w:rPr>
                                <w:color w:val="0070C0"/>
                                <w:lang w:val="pt-PT"/>
                              </w:rPr>
                            </w:pPr>
                            <w:r w:rsidRPr="00B15A80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Visite Nuestro Sitio Web:</w:t>
                            </w:r>
                            <w:r w:rsidRPr="00B15A80">
                              <w:rPr>
                                <w:color w:val="0070C0"/>
                                <w:lang w:val="pt-PT"/>
                              </w:rPr>
                              <w:br/>
                              <w:t>www.cobbk12.org/brumby</w:t>
                            </w:r>
                          </w:p>
                          <w:p w14:paraId="313104C6" w14:textId="52C68DF1" w:rsidR="005B3D99" w:rsidRPr="00B15A80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4090FC8B" w14:textId="64822B32" w:rsidR="005B3D99" w:rsidRPr="00B15A80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15352775" w14:textId="79390706" w:rsidR="005B3D99" w:rsidRPr="00B15A80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33376781" w14:textId="607D6E3C" w:rsidR="005B3D99" w:rsidRPr="00B15A80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6F8A9BF3" w14:textId="6A6D44AE" w:rsidR="005B3D99" w:rsidRPr="00B15A80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dNo4T+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0A7D206" w14:textId="5F1ECFC1" w:rsidR="005B3D99" w:rsidRPr="00C7480A" w:rsidRDefault="005B3D99" w:rsidP="00C7480A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0893AEEF" w14:textId="77777777" w:rsidR="00B15A80" w:rsidRPr="00B15A80" w:rsidRDefault="00B15A80" w:rsidP="00B15A80">
                      <w:pPr>
                        <w:pStyle w:val="NormalWeb"/>
                        <w:jc w:val="center"/>
                        <w:rPr>
                          <w:color w:val="0070C0"/>
                          <w:lang w:val="pt-PT"/>
                        </w:rPr>
                      </w:pPr>
                      <w:r w:rsidRPr="00B15A80">
                        <w:rPr>
                          <w:rStyle w:val="Strong"/>
                          <w:color w:val="0070C0"/>
                          <w:lang w:val="pt-PT"/>
                        </w:rPr>
                        <w:t>Visite Nuestro Sitio Web:</w:t>
                      </w:r>
                      <w:r w:rsidRPr="00B15A80">
                        <w:rPr>
                          <w:color w:val="0070C0"/>
                          <w:lang w:val="pt-PT"/>
                        </w:rPr>
                        <w:br/>
                        <w:t>www.cobbk12.org/brumby</w:t>
                      </w:r>
                    </w:p>
                    <w:p w14:paraId="313104C6" w14:textId="52C68DF1" w:rsidR="005B3D99" w:rsidRPr="00B15A80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4090FC8B" w14:textId="64822B32" w:rsidR="005B3D99" w:rsidRPr="00B15A80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15352775" w14:textId="79390706" w:rsidR="005B3D99" w:rsidRPr="00B15A80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33376781" w14:textId="607D6E3C" w:rsidR="005B3D99" w:rsidRPr="00B15A80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6F8A9BF3" w14:textId="6A6D44AE" w:rsidR="005B3D99" w:rsidRPr="00B15A80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8F20F6E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3FD5EBE4" w14:textId="77777777" w:rsidR="000B5E53" w:rsidRPr="000B5E53" w:rsidRDefault="000B5E53" w:rsidP="000B5E53">
                            <w:pPr>
                              <w:pStyle w:val="NormalWeb"/>
                              <w:rPr>
                                <w:color w:val="0070C0"/>
                                <w:lang w:val="pt-PT"/>
                              </w:rPr>
                            </w:pPr>
                            <w:r w:rsidRPr="000B5E53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Metas del Distrito para el Logro Académico de los Estudiantes</w:t>
                            </w:r>
                          </w:p>
                          <w:p w14:paraId="0CC7622C" w14:textId="77777777" w:rsidR="000B5E53" w:rsidRPr="000B5E53" w:rsidRDefault="000B5E53" w:rsidP="000B5E53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rPr>
                                <w:lang w:val="pt-PT"/>
                              </w:rPr>
                            </w:pPr>
                            <w:r w:rsidRPr="000B5E53">
                              <w:rPr>
                                <w:lang w:val="pt-PT"/>
                              </w:rPr>
                              <w:t>Para el año escolar 2026, aumentar el crecimiento en 2 puntos porcentuales en los estudiantes que obtienen niveles competentes y sobresalientes, según lo evidencian las evaluaciones estatales.</w:t>
                            </w:r>
                          </w:p>
                          <w:p w14:paraId="580DEB61" w14:textId="77777777" w:rsidR="000B5E53" w:rsidRPr="000B5E53" w:rsidRDefault="000B5E53" w:rsidP="000B5E53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rPr>
                                <w:lang w:val="pt-PT"/>
                              </w:rPr>
                            </w:pPr>
                            <w:r w:rsidRPr="000B5E53">
                              <w:rPr>
                                <w:lang w:val="pt-PT"/>
                              </w:rPr>
                              <w:t>Para el año escolar 2028, aumentar la tasa de graduación del 87% al 88%, según lo medido por la tasa de graduación ajustada por cohorte del GaDOE.</w:t>
                            </w:r>
                          </w:p>
                          <w:p w14:paraId="45BCF1A0" w14:textId="77777777" w:rsidR="00494EDE" w:rsidRPr="000B5E53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/y14w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" filled="f" stroked="f">
                <v:textbox inset="2.88pt,2.88pt,2.88pt,2.88pt">
                  <w:txbxContent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3FD5EBE4" w14:textId="77777777" w:rsidR="000B5E53" w:rsidRPr="000B5E53" w:rsidRDefault="000B5E53" w:rsidP="000B5E53">
                      <w:pPr>
                        <w:pStyle w:val="NormalWeb"/>
                        <w:rPr>
                          <w:color w:val="0070C0"/>
                          <w:lang w:val="pt-PT"/>
                        </w:rPr>
                      </w:pPr>
                      <w:r w:rsidRPr="000B5E53">
                        <w:rPr>
                          <w:rStyle w:val="Strong"/>
                          <w:color w:val="0070C0"/>
                          <w:lang w:val="pt-PT"/>
                        </w:rPr>
                        <w:t>Metas del Distrito para el Logro Académico de los Estudiantes</w:t>
                      </w:r>
                    </w:p>
                    <w:p w14:paraId="0CC7622C" w14:textId="77777777" w:rsidR="000B5E53" w:rsidRPr="000B5E53" w:rsidRDefault="000B5E53" w:rsidP="000B5E53">
                      <w:pPr>
                        <w:pStyle w:val="NormalWeb"/>
                        <w:numPr>
                          <w:ilvl w:val="0"/>
                          <w:numId w:val="20"/>
                        </w:numPr>
                        <w:rPr>
                          <w:lang w:val="pt-PT"/>
                        </w:rPr>
                      </w:pPr>
                      <w:r w:rsidRPr="000B5E53">
                        <w:rPr>
                          <w:lang w:val="pt-PT"/>
                        </w:rPr>
                        <w:t>Para el año escolar 2026, aumentar el crecimiento en 2 puntos porcentuales en los estudiantes que obtienen niveles competentes y sobresalientes, según lo evidencian las evaluaciones estatales.</w:t>
                      </w:r>
                    </w:p>
                    <w:p w14:paraId="580DEB61" w14:textId="77777777" w:rsidR="000B5E53" w:rsidRPr="000B5E53" w:rsidRDefault="000B5E53" w:rsidP="000B5E53">
                      <w:pPr>
                        <w:pStyle w:val="NormalWeb"/>
                        <w:numPr>
                          <w:ilvl w:val="0"/>
                          <w:numId w:val="20"/>
                        </w:numPr>
                        <w:rPr>
                          <w:lang w:val="pt-PT"/>
                        </w:rPr>
                      </w:pPr>
                      <w:r w:rsidRPr="000B5E53">
                        <w:rPr>
                          <w:lang w:val="pt-PT"/>
                        </w:rPr>
                        <w:t>Para el año escolar 2028, aumentar la tasa de graduación del 87% al 88%, según lo medido por la tasa de graduación ajustada por cohorte del GaDOE.</w:t>
                      </w:r>
                    </w:p>
                    <w:p w14:paraId="45BCF1A0" w14:textId="77777777" w:rsidR="00494EDE" w:rsidRPr="000B5E53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4273A108" w:rsidR="008B41B0" w:rsidRPr="00B15A80" w:rsidRDefault="00B15A80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  <w:lang w:val="pt-PT"/>
                              </w:rPr>
                            </w:pPr>
                            <w:r w:rsidRPr="00B15A8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  <w:lang w:val="pt-PT"/>
                              </w:rPr>
                              <w:t>¡Un Equipo, Una Meta, Éxito Estudiantil!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8+nwIT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4273A108" w:rsidR="008B41B0" w:rsidRPr="00B15A80" w:rsidRDefault="00B15A80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  <w:lang w:val="pt-PT"/>
                        </w:rPr>
                      </w:pPr>
                      <w:r w:rsidRPr="00B15A80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  <w:lang w:val="pt-PT"/>
                        </w:rPr>
                        <w:t>¡Un Equipo, Una Meta, Éxito Estudiantil!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AD1kBz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18A42566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3CB3A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5A370EC6" w:rsidR="00734486" w:rsidRPr="000B5E53" w:rsidRDefault="000B5E53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  <w:t>Maestros, Padres y Estudiantes – Juntos para el Éxito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5A370EC6" w:rsidR="00734486" w:rsidRPr="000B5E53" w:rsidRDefault="000B5E53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  <w:t>Maestros, Padres y Estudiantes – Juntos para el Éxito</w:t>
                      </w:r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37BD41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F43DFF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87E58" w14:textId="77777777" w:rsidR="00CF3584" w:rsidRDefault="00CF3584" w:rsidP="00101AC6">
      <w:r>
        <w:separator/>
      </w:r>
    </w:p>
  </w:endnote>
  <w:endnote w:type="continuationSeparator" w:id="0">
    <w:p w14:paraId="7B535997" w14:textId="77777777" w:rsidR="00CF3584" w:rsidRDefault="00CF3584" w:rsidP="00101AC6">
      <w:r>
        <w:continuationSeparator/>
      </w:r>
    </w:p>
  </w:endnote>
  <w:endnote w:type="continuationNotice" w:id="1">
    <w:p w14:paraId="0659E033" w14:textId="77777777" w:rsidR="00CF3584" w:rsidRDefault="00CF35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9E5EC" w14:textId="77777777" w:rsidR="00CF3584" w:rsidRDefault="00CF3584" w:rsidP="00101AC6">
      <w:r>
        <w:separator/>
      </w:r>
    </w:p>
  </w:footnote>
  <w:footnote w:type="continuationSeparator" w:id="0">
    <w:p w14:paraId="4F840185" w14:textId="77777777" w:rsidR="00CF3584" w:rsidRDefault="00CF3584" w:rsidP="00101AC6">
      <w:r>
        <w:continuationSeparator/>
      </w:r>
    </w:p>
  </w:footnote>
  <w:footnote w:type="continuationNotice" w:id="1">
    <w:p w14:paraId="74C58FF1" w14:textId="77777777" w:rsidR="00CF3584" w:rsidRDefault="00CF35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921E5"/>
    <w:multiLevelType w:val="multilevel"/>
    <w:tmpl w:val="EC24A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D63878"/>
    <w:multiLevelType w:val="multilevel"/>
    <w:tmpl w:val="1A3CB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65DC6300"/>
    <w:multiLevelType w:val="multilevel"/>
    <w:tmpl w:val="693E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523BD"/>
    <w:multiLevelType w:val="multilevel"/>
    <w:tmpl w:val="66C63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896851">
    <w:abstractNumId w:val="9"/>
  </w:num>
  <w:num w:numId="2" w16cid:durableId="1448112896">
    <w:abstractNumId w:val="5"/>
  </w:num>
  <w:num w:numId="3" w16cid:durableId="167251270">
    <w:abstractNumId w:val="15"/>
  </w:num>
  <w:num w:numId="4" w16cid:durableId="1464500202">
    <w:abstractNumId w:val="22"/>
  </w:num>
  <w:num w:numId="5" w16cid:durableId="394624213">
    <w:abstractNumId w:val="10"/>
  </w:num>
  <w:num w:numId="6" w16cid:durableId="1064716014">
    <w:abstractNumId w:val="21"/>
  </w:num>
  <w:num w:numId="7" w16cid:durableId="1375233416">
    <w:abstractNumId w:val="14"/>
  </w:num>
  <w:num w:numId="8" w16cid:durableId="1303461521">
    <w:abstractNumId w:val="2"/>
  </w:num>
  <w:num w:numId="9" w16cid:durableId="2147116528">
    <w:abstractNumId w:val="16"/>
  </w:num>
  <w:num w:numId="10" w16cid:durableId="134883992">
    <w:abstractNumId w:val="19"/>
  </w:num>
  <w:num w:numId="11" w16cid:durableId="1323894000">
    <w:abstractNumId w:val="1"/>
  </w:num>
  <w:num w:numId="12" w16cid:durableId="614601994">
    <w:abstractNumId w:val="17"/>
  </w:num>
  <w:num w:numId="13" w16cid:durableId="1639918556">
    <w:abstractNumId w:val="6"/>
  </w:num>
  <w:num w:numId="14" w16cid:durableId="1260523295">
    <w:abstractNumId w:val="8"/>
  </w:num>
  <w:num w:numId="15" w16cid:durableId="1140732189">
    <w:abstractNumId w:val="4"/>
  </w:num>
  <w:num w:numId="16" w16cid:durableId="1410274255">
    <w:abstractNumId w:val="11"/>
  </w:num>
  <w:num w:numId="17" w16cid:durableId="686520750">
    <w:abstractNumId w:val="3"/>
  </w:num>
  <w:num w:numId="18" w16cid:durableId="1462187044">
    <w:abstractNumId w:val="12"/>
  </w:num>
  <w:num w:numId="19" w16cid:durableId="198591318">
    <w:abstractNumId w:val="13"/>
  </w:num>
  <w:num w:numId="20" w16cid:durableId="1730612586">
    <w:abstractNumId w:val="18"/>
  </w:num>
  <w:num w:numId="21" w16cid:durableId="991788840">
    <w:abstractNumId w:val="0"/>
  </w:num>
  <w:num w:numId="22" w16cid:durableId="822311794">
    <w:abstractNumId w:val="7"/>
  </w:num>
  <w:num w:numId="23" w16cid:durableId="172355920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12E47"/>
    <w:rsid w:val="0002177C"/>
    <w:rsid w:val="0002286D"/>
    <w:rsid w:val="00033B8E"/>
    <w:rsid w:val="00034552"/>
    <w:rsid w:val="00035DEC"/>
    <w:rsid w:val="00035EF6"/>
    <w:rsid w:val="000458C2"/>
    <w:rsid w:val="00055D85"/>
    <w:rsid w:val="0007229E"/>
    <w:rsid w:val="00074661"/>
    <w:rsid w:val="00075953"/>
    <w:rsid w:val="000762F1"/>
    <w:rsid w:val="000809F2"/>
    <w:rsid w:val="00093902"/>
    <w:rsid w:val="000A3285"/>
    <w:rsid w:val="000B5E53"/>
    <w:rsid w:val="000C6372"/>
    <w:rsid w:val="000C7A4D"/>
    <w:rsid w:val="000D1BBC"/>
    <w:rsid w:val="000E3316"/>
    <w:rsid w:val="000F4A8B"/>
    <w:rsid w:val="000F518F"/>
    <w:rsid w:val="000F6118"/>
    <w:rsid w:val="000F63AC"/>
    <w:rsid w:val="000F75AC"/>
    <w:rsid w:val="0010017A"/>
    <w:rsid w:val="00101AC6"/>
    <w:rsid w:val="00111A41"/>
    <w:rsid w:val="00112317"/>
    <w:rsid w:val="00115D29"/>
    <w:rsid w:val="00123DAA"/>
    <w:rsid w:val="00141ECD"/>
    <w:rsid w:val="00153947"/>
    <w:rsid w:val="00154C76"/>
    <w:rsid w:val="00155523"/>
    <w:rsid w:val="0015661C"/>
    <w:rsid w:val="00156F50"/>
    <w:rsid w:val="001672ED"/>
    <w:rsid w:val="00171F5B"/>
    <w:rsid w:val="00172BBD"/>
    <w:rsid w:val="00180563"/>
    <w:rsid w:val="001854C8"/>
    <w:rsid w:val="001961EA"/>
    <w:rsid w:val="001B33E6"/>
    <w:rsid w:val="001C590A"/>
    <w:rsid w:val="001D07C9"/>
    <w:rsid w:val="001D42D6"/>
    <w:rsid w:val="001D49B3"/>
    <w:rsid w:val="001D66A6"/>
    <w:rsid w:val="001F3CF2"/>
    <w:rsid w:val="00201FB0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4451C"/>
    <w:rsid w:val="002518BB"/>
    <w:rsid w:val="00251AFF"/>
    <w:rsid w:val="00255CD1"/>
    <w:rsid w:val="00262174"/>
    <w:rsid w:val="002626CF"/>
    <w:rsid w:val="00272F66"/>
    <w:rsid w:val="002736B8"/>
    <w:rsid w:val="00282943"/>
    <w:rsid w:val="00290A24"/>
    <w:rsid w:val="00291C14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2F7F19"/>
    <w:rsid w:val="00300857"/>
    <w:rsid w:val="00301D77"/>
    <w:rsid w:val="00305B77"/>
    <w:rsid w:val="00332FAD"/>
    <w:rsid w:val="0033300D"/>
    <w:rsid w:val="00335E93"/>
    <w:rsid w:val="00341AC4"/>
    <w:rsid w:val="00347058"/>
    <w:rsid w:val="00350093"/>
    <w:rsid w:val="003747C5"/>
    <w:rsid w:val="003807F9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394A"/>
    <w:rsid w:val="003F3E21"/>
    <w:rsid w:val="003F68CC"/>
    <w:rsid w:val="004355FD"/>
    <w:rsid w:val="00437EFA"/>
    <w:rsid w:val="00444FF2"/>
    <w:rsid w:val="00455D7C"/>
    <w:rsid w:val="004616E0"/>
    <w:rsid w:val="0048382B"/>
    <w:rsid w:val="0048639B"/>
    <w:rsid w:val="00494543"/>
    <w:rsid w:val="00494EDE"/>
    <w:rsid w:val="004964D2"/>
    <w:rsid w:val="004A43F5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376BA"/>
    <w:rsid w:val="005427F6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A266C"/>
    <w:rsid w:val="005B3D99"/>
    <w:rsid w:val="005C1108"/>
    <w:rsid w:val="005D3BA7"/>
    <w:rsid w:val="005E34A0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1868"/>
    <w:rsid w:val="006B442A"/>
    <w:rsid w:val="006D7FE4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90248"/>
    <w:rsid w:val="0079336A"/>
    <w:rsid w:val="0079585F"/>
    <w:rsid w:val="007968D2"/>
    <w:rsid w:val="00797D66"/>
    <w:rsid w:val="007A5312"/>
    <w:rsid w:val="007A5E54"/>
    <w:rsid w:val="007B46E6"/>
    <w:rsid w:val="007B7815"/>
    <w:rsid w:val="007C0341"/>
    <w:rsid w:val="0082291C"/>
    <w:rsid w:val="00830A22"/>
    <w:rsid w:val="00843794"/>
    <w:rsid w:val="00850491"/>
    <w:rsid w:val="0085169B"/>
    <w:rsid w:val="00854281"/>
    <w:rsid w:val="00870DE6"/>
    <w:rsid w:val="0089137F"/>
    <w:rsid w:val="00892693"/>
    <w:rsid w:val="0089745C"/>
    <w:rsid w:val="008B41B0"/>
    <w:rsid w:val="008B4D6D"/>
    <w:rsid w:val="008B6D75"/>
    <w:rsid w:val="008B74BA"/>
    <w:rsid w:val="008C3036"/>
    <w:rsid w:val="008F4D6E"/>
    <w:rsid w:val="008F7367"/>
    <w:rsid w:val="0090320B"/>
    <w:rsid w:val="00910654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3F2F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617"/>
    <w:rsid w:val="00B15A80"/>
    <w:rsid w:val="00B25D02"/>
    <w:rsid w:val="00B30159"/>
    <w:rsid w:val="00B32837"/>
    <w:rsid w:val="00B33E34"/>
    <w:rsid w:val="00B33F91"/>
    <w:rsid w:val="00B42DA5"/>
    <w:rsid w:val="00B66969"/>
    <w:rsid w:val="00B7538F"/>
    <w:rsid w:val="00B75CC0"/>
    <w:rsid w:val="00B82E75"/>
    <w:rsid w:val="00B863BC"/>
    <w:rsid w:val="00B87581"/>
    <w:rsid w:val="00B875C5"/>
    <w:rsid w:val="00B9762F"/>
    <w:rsid w:val="00BA2918"/>
    <w:rsid w:val="00BB2CB8"/>
    <w:rsid w:val="00BB3094"/>
    <w:rsid w:val="00BC0FCA"/>
    <w:rsid w:val="00BC16DA"/>
    <w:rsid w:val="00BC35CF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35765"/>
    <w:rsid w:val="00C45DF1"/>
    <w:rsid w:val="00C54FD8"/>
    <w:rsid w:val="00C57195"/>
    <w:rsid w:val="00C64EEA"/>
    <w:rsid w:val="00C67E95"/>
    <w:rsid w:val="00C7480A"/>
    <w:rsid w:val="00C86282"/>
    <w:rsid w:val="00C97CE3"/>
    <w:rsid w:val="00CA4270"/>
    <w:rsid w:val="00CA534B"/>
    <w:rsid w:val="00CB206F"/>
    <w:rsid w:val="00CC6A8F"/>
    <w:rsid w:val="00CD00AA"/>
    <w:rsid w:val="00CD5B36"/>
    <w:rsid w:val="00CF3584"/>
    <w:rsid w:val="00CF79AC"/>
    <w:rsid w:val="00D1424D"/>
    <w:rsid w:val="00D2200E"/>
    <w:rsid w:val="00D23C8F"/>
    <w:rsid w:val="00D24515"/>
    <w:rsid w:val="00D278CE"/>
    <w:rsid w:val="00D308A9"/>
    <w:rsid w:val="00D40429"/>
    <w:rsid w:val="00D565D8"/>
    <w:rsid w:val="00D64743"/>
    <w:rsid w:val="00D67448"/>
    <w:rsid w:val="00D75908"/>
    <w:rsid w:val="00D8526E"/>
    <w:rsid w:val="00D8693B"/>
    <w:rsid w:val="00D932D0"/>
    <w:rsid w:val="00DB2890"/>
    <w:rsid w:val="00DC505F"/>
    <w:rsid w:val="00DD3EBC"/>
    <w:rsid w:val="00DD775B"/>
    <w:rsid w:val="00E00CF1"/>
    <w:rsid w:val="00E03CE8"/>
    <w:rsid w:val="00E051BE"/>
    <w:rsid w:val="00E11358"/>
    <w:rsid w:val="00E209EA"/>
    <w:rsid w:val="00E318B4"/>
    <w:rsid w:val="00E36F8B"/>
    <w:rsid w:val="00E41727"/>
    <w:rsid w:val="00E4233A"/>
    <w:rsid w:val="00E50666"/>
    <w:rsid w:val="00E576F6"/>
    <w:rsid w:val="00E72D8B"/>
    <w:rsid w:val="00E73E1A"/>
    <w:rsid w:val="00E753A2"/>
    <w:rsid w:val="00E75900"/>
    <w:rsid w:val="00E85594"/>
    <w:rsid w:val="00E87429"/>
    <w:rsid w:val="00EA06C9"/>
    <w:rsid w:val="00EA1DDF"/>
    <w:rsid w:val="00EA5F2F"/>
    <w:rsid w:val="00EB06EB"/>
    <w:rsid w:val="00EB162F"/>
    <w:rsid w:val="00EB6AC3"/>
    <w:rsid w:val="00EC7C39"/>
    <w:rsid w:val="00ED1DD7"/>
    <w:rsid w:val="00ED7EE6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A79AE"/>
    <w:rsid w:val="00FB6A75"/>
    <w:rsid w:val="00FC2922"/>
    <w:rsid w:val="00FC7A89"/>
    <w:rsid w:val="00FD1E8D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FDC17272-29DE-4972-963B-4329298A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A266C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A23F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7B0EC-3C4A-44EE-BB05-71AE3D3DD6F5}"/>
</file>

<file path=customXml/itemProps2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b67045ea-82d4-4735-8979-7a4d3a8d09b3"/>
    <ds:schemaRef ds:uri="a9f0e52c-bd0b-4e58-b9b0-07e39a48db4b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3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Irka Serrano</cp:lastModifiedBy>
  <cp:revision>2</cp:revision>
  <cp:lastPrinted>2022-03-28T18:32:00Z</cp:lastPrinted>
  <dcterms:created xsi:type="dcterms:W3CDTF">2025-08-11T15:55:00Z</dcterms:created>
  <dcterms:modified xsi:type="dcterms:W3CDTF">2025-08-11T15:55:00Z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