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A4BDA" w14:textId="77777777" w:rsidR="008954D2" w:rsidRDefault="008954D2" w:rsidP="008954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u w:val="single"/>
                                <w:lang w:val="pt-PT"/>
                              </w:rPr>
                              <w:t>Atividades da Brumby Elementary School para Fortalecer Parcerias</w:t>
                            </w:r>
                          </w:p>
                          <w:p w14:paraId="75FCBA71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u w:val="single"/>
                                <w:lang w:val="pt-PT"/>
                              </w:rPr>
                            </w:pPr>
                          </w:p>
                          <w:p w14:paraId="7B896F7E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Por favor, considere participar em alguns dos eventos listados abaixo. As oportunidades de voluntariado podem ser virtuais ou presenciais.</w:t>
                            </w:r>
                          </w:p>
                          <w:p w14:paraId="62872B15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Voluntariado: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Leitores em sala de aula (presencial ou virtual)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Centro de Mídia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Comitê de Planejamento do Título I</w:t>
                            </w:r>
                          </w:p>
                          <w:p w14:paraId="768CBDA3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Reuniões de Parceria: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Reunião Anual Informativa para Pais do Título I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Casa Aberta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Encontro e Saudação (Meet and Greet)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Reuniões de Opinião dos Pais sobre o Título I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Semana de Conferências entre Pais e Professores</w:t>
                            </w:r>
                          </w:p>
                          <w:p w14:paraId="1053FD78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Envolvimento Familiar: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Noites de Alfabetização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Treinamento de Estratégias para Auxiliar Estudantes em Casa</w:t>
                            </w: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Sala de Recursos para Pais</w:t>
                            </w:r>
                          </w:p>
                          <w:p w14:paraId="0B15773A" w14:textId="41D81A1A" w:rsidR="0079585F" w:rsidRPr="008954D2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30BA4BDA" w14:textId="77777777" w:rsidR="008954D2" w:rsidRDefault="008954D2" w:rsidP="008954D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u w:val="single"/>
                          <w:lang w:val="pt-PT"/>
                        </w:rPr>
                        <w:t>Atividades da Brumby Elementary School para Fortalecer Parcerias</w:t>
                      </w:r>
                    </w:p>
                    <w:p w14:paraId="75FCBA71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0070C0"/>
                          <w:u w:val="single"/>
                          <w:lang w:val="pt-PT"/>
                        </w:rPr>
                      </w:pPr>
                    </w:p>
                    <w:p w14:paraId="7B896F7E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Por favor, considere participar em alguns dos eventos listados abaixo. As oportunidades de voluntariado podem ser virtuais ou presenciais.</w:t>
                      </w:r>
                    </w:p>
                    <w:p w14:paraId="62872B15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Voluntariado: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Leitores em sala de aula (presencial ou virtual)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Centro de Mídia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Comitê de Planejamento do Título I</w:t>
                      </w:r>
                    </w:p>
                    <w:p w14:paraId="768CBDA3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Reuniões de Parceria: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Reunião Anual Informativa para Pais do Título I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Casa Aberta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Encontro e Saudação (Meet and Greet)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Reuniões de Opinião dos Pais sobre o Título I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Semana de Conferências entre Pais e Professores</w:t>
                      </w:r>
                    </w:p>
                    <w:p w14:paraId="1053FD78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Envolvimento Familiar: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Noites de Alfabetização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Treinamento de Estratégias para Auxiliar Estudantes em Casa</w:t>
                      </w:r>
                      <w:r w:rsidRPr="00257D09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Sala de Recursos para Pais</w:t>
                      </w:r>
                    </w:p>
                    <w:p w14:paraId="0B15773A" w14:textId="41D81A1A" w:rsidR="0079585F" w:rsidRPr="008954D2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1ECD10" w14:textId="77777777" w:rsidR="005C464F" w:rsidRPr="00B740D7" w:rsidRDefault="005C464F" w:rsidP="005C464F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B740D7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  <w:t>O que é um Acordo entre Escola e Família?</w:t>
                            </w:r>
                          </w:p>
                          <w:p w14:paraId="1E3F2F75" w14:textId="1B4FA22F" w:rsidR="00D75908" w:rsidRPr="005C464F" w:rsidRDefault="00D7590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3D1ECD10" w14:textId="77777777" w:rsidR="005C464F" w:rsidRPr="00B740D7" w:rsidRDefault="005C464F" w:rsidP="005C464F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</w:pPr>
                      <w:r w:rsidRPr="00B740D7"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  <w:t>O que é um Acordo entre Escola e Família?</w:t>
                      </w:r>
                    </w:p>
                    <w:p w14:paraId="1E3F2F75" w14:textId="1B4FA22F" w:rsidR="00D75908" w:rsidRPr="005C464F" w:rsidRDefault="00D7590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5C464F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5C464F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5C464F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5C464F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5C464F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5C464F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5C464F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5C464F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6E1FEC3" w:rsidR="004E644B" w:rsidRDefault="008954D2" w:rsidP="004F58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5AB6F5D9">
                <wp:simplePos x="0" y="0"/>
                <wp:positionH relativeFrom="margin">
                  <wp:align>left</wp:align>
                </wp:positionH>
                <wp:positionV relativeFrom="paragraph">
                  <wp:posOffset>2435679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19E367E6" w:rsidR="00575F02" w:rsidRPr="00D23C8F" w:rsidRDefault="005C464F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44159D73" wp14:editId="1E17DCA9">
                                  <wp:extent cx="2451100" cy="1785404"/>
                                  <wp:effectExtent l="0" t="0" r="6350" b="5715"/>
                                  <wp:docPr id="1719380307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9380307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9833" cy="179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1" type="#_x0000_t202" style="position:absolute;margin-left:0;margin-top:191.8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19E367E6" w:rsidR="00575F02" w:rsidRPr="00D23C8F" w:rsidRDefault="005C464F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44159D73" wp14:editId="1E17DCA9">
                            <wp:extent cx="2451100" cy="1785404"/>
                            <wp:effectExtent l="0" t="0" r="6350" b="5715"/>
                            <wp:docPr id="1719380307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9380307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9833" cy="179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46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10714768">
                <wp:simplePos x="0" y="0"/>
                <wp:positionH relativeFrom="margin">
                  <wp:posOffset>3385457</wp:posOffset>
                </wp:positionH>
                <wp:positionV relativeFrom="margin">
                  <wp:posOffset>2068286</wp:posOffset>
                </wp:positionV>
                <wp:extent cx="3006725" cy="2813957"/>
                <wp:effectExtent l="0" t="0" r="3175" b="571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813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13A5ED" w14:textId="77777777" w:rsidR="005C464F" w:rsidRPr="00257D09" w:rsidRDefault="005C464F" w:rsidP="005C464F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257D09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Desenvolvido em Conjunto</w:t>
                            </w:r>
                          </w:p>
                          <w:p w14:paraId="00D12A3A" w14:textId="77777777" w:rsidR="005C464F" w:rsidRPr="00257D09" w:rsidRDefault="005C464F" w:rsidP="005C464F">
                            <w:pPr>
                              <w:pStyle w:val="NormalWeb"/>
                              <w:rPr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Os pais, alunos e equipe da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Brumby Elementary School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Irka Serrano</w:t>
                            </w:r>
                            <w:r w:rsidRPr="00257D09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 xml:space="preserve"> pelo telefone </w:t>
                            </w:r>
                            <w:r w:rsidRPr="00257D09">
                              <w:rPr>
                                <w:rStyle w:val="Strong"/>
                                <w:rFonts w:ascii="Calibri" w:hAnsi="Calibri" w:cs="Calibri"/>
                                <w:sz w:val="20"/>
                                <w:szCs w:val="20"/>
                                <w:lang w:val="pt-PT"/>
                              </w:rPr>
                              <w:t>770-916-7070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ou e-mail </w:t>
                            </w:r>
                            <w:r w:rsidRPr="00257D09">
                              <w:rPr>
                                <w:rStyle w:val="Strong"/>
                                <w:lang w:val="pt-PT"/>
                              </w:rPr>
                              <w:t>irka.serrano@cobbk12.org</w:t>
                            </w:r>
                            <w:r w:rsidRPr="00257D09">
                              <w:rPr>
                                <w:lang w:val="pt-PT"/>
                              </w:rPr>
                              <w:t xml:space="preserve"> para fornecer seu feedback.</w:t>
                            </w:r>
                          </w:p>
                          <w:p w14:paraId="7F65D403" w14:textId="77777777" w:rsidR="00D75908" w:rsidRPr="005C464F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55pt;margin-top:162.85pt;width:236.75pt;height:221.5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413A5ED" w14:textId="77777777" w:rsidR="005C464F" w:rsidRPr="00257D09" w:rsidRDefault="005C464F" w:rsidP="005C464F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257D09">
                        <w:rPr>
                          <w:rStyle w:val="Strong"/>
                          <w:color w:val="0070C0"/>
                          <w:lang w:val="pt-PT"/>
                        </w:rPr>
                        <w:t>Desenvolvido em Conjunto</w:t>
                      </w:r>
                    </w:p>
                    <w:p w14:paraId="00D12A3A" w14:textId="77777777" w:rsidR="005C464F" w:rsidRPr="00257D09" w:rsidRDefault="005C464F" w:rsidP="005C464F">
                      <w:pPr>
                        <w:pStyle w:val="NormalWeb"/>
                        <w:rPr>
                          <w:lang w:val="pt-PT"/>
                        </w:rPr>
                      </w:pP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Os pais, alunos e equipe da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Brumby Elementary School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trabalharam juntos e compartilharam ideias para desenvolver o compromisso escola-família para o sucesso acadêmico. Os professores sugeriram estratégias de aprendizagem em casa, os pais adicionaram ideias para torná-las mais específicas, e os alunos nos disseram o que os ajudaria a aprender. Os pais são incentivados a participar do processo anual de revisão do compromisso e a fazer mudanças com base nas necessidades dos alunos. Os pais são bem-vindos para contribuir com comentários a qualquer momento. Por favor, entre em contato com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Irka Serrano</w:t>
                      </w:r>
                      <w:r w:rsidRPr="00257D09">
                        <w:rPr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 xml:space="preserve"> pelo telefone </w:t>
                      </w:r>
                      <w:r w:rsidRPr="00257D09">
                        <w:rPr>
                          <w:rStyle w:val="Strong"/>
                          <w:rFonts w:ascii="Calibri" w:hAnsi="Calibri" w:cs="Calibri"/>
                          <w:sz w:val="20"/>
                          <w:szCs w:val="20"/>
                          <w:lang w:val="pt-PT"/>
                        </w:rPr>
                        <w:t>770-916-7070</w:t>
                      </w:r>
                      <w:r w:rsidRPr="00257D09">
                        <w:rPr>
                          <w:lang w:val="pt-PT"/>
                        </w:rPr>
                        <w:t xml:space="preserve"> ou e-mail </w:t>
                      </w:r>
                      <w:r w:rsidRPr="00257D09">
                        <w:rPr>
                          <w:rStyle w:val="Strong"/>
                          <w:lang w:val="pt-PT"/>
                        </w:rPr>
                        <w:t>irka.serrano@cobbk12.org</w:t>
                      </w:r>
                      <w:r w:rsidRPr="00257D09">
                        <w:rPr>
                          <w:lang w:val="pt-PT"/>
                        </w:rPr>
                        <w:t xml:space="preserve"> para fornecer seu feedback.</w:t>
                      </w:r>
                    </w:p>
                    <w:p w14:paraId="7F65D403" w14:textId="77777777" w:rsidR="00D75908" w:rsidRPr="005C464F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B6A7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3B6A8DB2">
                <wp:simplePos x="0" y="0"/>
                <wp:positionH relativeFrom="margin">
                  <wp:posOffset>3499757</wp:posOffset>
                </wp:positionH>
                <wp:positionV relativeFrom="paragraph">
                  <wp:posOffset>4741637</wp:posOffset>
                </wp:positionV>
                <wp:extent cx="2555512" cy="2352130"/>
                <wp:effectExtent l="0" t="0" r="16510" b="1016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512" cy="235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5F707D1E" w:rsidR="00BE0B4B" w:rsidRDefault="005C46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CC3FB" wp14:editId="1883B284">
                                  <wp:extent cx="2371725" cy="1526041"/>
                                  <wp:effectExtent l="0" t="0" r="0" b="0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1526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6AFD6634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3" type="#_x0000_t202" style="position:absolute;margin-left:275.55pt;margin-top:373.35pt;width:201.2pt;height:185.2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5F707D1E" w:rsidR="00BE0B4B" w:rsidRDefault="005C464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CC3FB" wp14:editId="1883B284">
                            <wp:extent cx="2371725" cy="1526041"/>
                            <wp:effectExtent l="0" t="0" r="0" b="0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1526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6AFD6634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093C6EE8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626E79" w14:textId="77777777" w:rsidR="005C464F" w:rsidRPr="00C7253D" w:rsidRDefault="005C464F" w:rsidP="005C464F">
                            <w:pPr>
                              <w:pStyle w:val="NormalWeb"/>
                              <w:ind w:left="720" w:firstLine="720"/>
                              <w:rPr>
                                <w:rFonts w:asciiTheme="minorHAnsi" w:hAnsiTheme="minorHAnsi" w:cstheme="minorHAnsi"/>
                                <w:color w:val="0070C0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36"/>
                                <w:szCs w:val="36"/>
                                <w:lang w:val="pt-PT"/>
                              </w:rPr>
                              <w:t>2025-2026</w:t>
                            </w:r>
                          </w:p>
                          <w:p w14:paraId="4E34C391" w14:textId="77777777" w:rsidR="005C464F" w:rsidRPr="00C7253D" w:rsidRDefault="005C464F" w:rsidP="005C464F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:lang w:val="pt-PT"/>
                              </w:rPr>
                              <w:t>Escola Elementar Brumby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br/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Compromisso Escola-Família para o Sucesso Acadêmico</w:t>
                            </w:r>
                          </w:p>
                          <w:p w14:paraId="593F6093" w14:textId="79A59CFC" w:rsidR="005C464F" w:rsidRPr="00C7253D" w:rsidRDefault="005C464F" w:rsidP="005C464F">
                            <w:pPr>
                              <w:pStyle w:val="NormalWeb"/>
                              <w:ind w:left="1440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3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º ao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4</w:t>
                            </w:r>
                            <w:bookmarkStart w:id="0" w:name="_Hlk205807665"/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º </w:t>
                            </w:r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ao 5</w:t>
                            </w:r>
                            <w:r w:rsidRPr="005C464F">
                              <w:rPr>
                                <w:rFonts w:asciiTheme="minorHAnsi" w:hAnsiTheme="minorHAnsi" w:cstheme="minorHAnsi"/>
                                <w:color w:val="0070C0"/>
                                <w:kern w:val="28"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5C464F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º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Ano</w:t>
                            </w:r>
                          </w:p>
                          <w:p w14:paraId="6F68CB81" w14:textId="77777777" w:rsidR="005C464F" w:rsidRPr="00C7253D" w:rsidRDefault="005C464F" w:rsidP="005C464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 xml:space="preserve">             Revisado em 29 de julho de 2025</w:t>
                            </w:r>
                          </w:p>
                          <w:p w14:paraId="3EBCDD00" w14:textId="77777777" w:rsidR="00E36F8B" w:rsidRPr="005C464F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5C464F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5C464F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5C464F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5C464F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F626E79" w14:textId="77777777" w:rsidR="005C464F" w:rsidRPr="00C7253D" w:rsidRDefault="005C464F" w:rsidP="005C464F">
                      <w:pPr>
                        <w:pStyle w:val="NormalWeb"/>
                        <w:ind w:left="720" w:firstLine="720"/>
                        <w:rPr>
                          <w:rFonts w:asciiTheme="minorHAnsi" w:hAnsiTheme="minorHAnsi" w:cstheme="minorHAnsi"/>
                          <w:color w:val="0070C0"/>
                          <w:sz w:val="36"/>
                          <w:szCs w:val="36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36"/>
                          <w:szCs w:val="36"/>
                          <w:lang w:val="pt-PT"/>
                        </w:rPr>
                        <w:t>2025-2026</w:t>
                      </w:r>
                    </w:p>
                    <w:p w14:paraId="4E34C391" w14:textId="77777777" w:rsidR="005C464F" w:rsidRPr="00C7253D" w:rsidRDefault="005C464F" w:rsidP="005C464F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:lang w:val="pt-PT"/>
                        </w:rPr>
                        <w:t>Escola Elementar Brumby</w:t>
                      </w:r>
                      <w:r w:rsidRPr="00C7253D">
                        <w:rPr>
                          <w:rFonts w:asciiTheme="minorHAnsi" w:hAnsiTheme="minorHAnsi" w:cstheme="minorHAnsi"/>
                          <w:lang w:val="pt-PT"/>
                        </w:rPr>
                        <w:br/>
                      </w: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Compromisso Escola-Família para o Sucesso Acadêmico</w:t>
                      </w:r>
                    </w:p>
                    <w:p w14:paraId="593F6093" w14:textId="79A59CFC" w:rsidR="005C464F" w:rsidRPr="00C7253D" w:rsidRDefault="005C464F" w:rsidP="005C464F">
                      <w:pPr>
                        <w:pStyle w:val="NormalWeb"/>
                        <w:ind w:left="1440"/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3</w:t>
                      </w: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º ao </w:t>
                      </w:r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4</w:t>
                      </w:r>
                      <w:bookmarkStart w:id="1" w:name="_Hlk205807665"/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º </w:t>
                      </w:r>
                      <w:bookmarkEnd w:id="1"/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ao 5</w:t>
                      </w:r>
                      <w:r w:rsidRPr="005C464F">
                        <w:rPr>
                          <w:rFonts w:asciiTheme="minorHAnsi" w:hAnsiTheme="minorHAnsi" w:cstheme="minorHAnsi"/>
                          <w:color w:val="0070C0"/>
                          <w:kern w:val="28"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5C464F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º </w:t>
                      </w:r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C7253D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  <w:lang w:val="pt-PT"/>
                        </w:rPr>
                        <w:t>Ano</w:t>
                      </w:r>
                    </w:p>
                    <w:p w14:paraId="6F68CB81" w14:textId="77777777" w:rsidR="005C464F" w:rsidRPr="00C7253D" w:rsidRDefault="005C464F" w:rsidP="005C464F">
                      <w:pPr>
                        <w:pStyle w:val="NormalWeb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 xml:space="preserve">             Revisado em 29 de julho de 2025</w:t>
                      </w:r>
                    </w:p>
                    <w:p w14:paraId="3EBCDD00" w14:textId="77777777" w:rsidR="00E36F8B" w:rsidRPr="005C464F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5C464F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5C464F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5C464F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5C464F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79BEF" w14:textId="77777777" w:rsidR="008954D2" w:rsidRDefault="008954D2" w:rsidP="008954D2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CTLS ParentParentVUE Pastas semanais  Agendas dos estudantes</w:t>
                            </w:r>
                          </w:p>
                          <w:p w14:paraId="44A60F3E" w14:textId="77777777" w:rsidR="008954D2" w:rsidRDefault="008954D2" w:rsidP="008954D2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Site da escola</w:t>
                            </w:r>
                          </w:p>
                          <w:p w14:paraId="31A39B2F" w14:textId="77777777" w:rsidR="008954D2" w:rsidRDefault="008954D2" w:rsidP="008954D2">
                            <w:pPr>
                              <w:pStyle w:val="NormalWeb"/>
                              <w:spacing w:before="0" w:before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Boletins mensais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61779BEF" w14:textId="77777777" w:rsidR="008954D2" w:rsidRDefault="008954D2" w:rsidP="008954D2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CTLS ParentParentVUE Pastas semanais  Agendas dos estudantes</w:t>
                      </w:r>
                    </w:p>
                    <w:p w14:paraId="44A60F3E" w14:textId="77777777" w:rsidR="008954D2" w:rsidRDefault="008954D2" w:rsidP="008954D2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Site da escola</w:t>
                      </w:r>
                    </w:p>
                    <w:p w14:paraId="31A39B2F" w14:textId="77777777" w:rsidR="008954D2" w:rsidRDefault="008954D2" w:rsidP="008954D2">
                      <w:pPr>
                        <w:pStyle w:val="NormalWeb"/>
                        <w:spacing w:before="0" w:beforeAutospacing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Boletins mensais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6BE4" w14:textId="77777777" w:rsidR="008954D2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 xml:space="preserve">Conferências entre pais e professores </w:t>
                            </w:r>
                          </w:p>
                          <w:p w14:paraId="0C66CC71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Facebook e Twitter</w:t>
                            </w:r>
                          </w:p>
                          <w:p w14:paraId="5EBDD0E2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Folhetos</w:t>
                            </w:r>
                          </w:p>
                          <w:p w14:paraId="33035308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Site do distrito escolar</w:t>
                            </w:r>
                          </w:p>
                          <w:p w14:paraId="21952716" w14:textId="77777777" w:rsidR="008954D2" w:rsidRPr="00257D09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Letreiro eletrônico da escola</w:t>
                            </w:r>
                          </w:p>
                          <w:p w14:paraId="1CE3E80F" w14:textId="77777777" w:rsidR="001D49B3" w:rsidRPr="008954D2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  <w:p w14:paraId="6E4A4F9A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3DCC414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5AF3EE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4CC1EF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6B8CAD0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4A4950FF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9B532C1" w14:textId="77777777" w:rsidR="001D49B3" w:rsidRPr="008954D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7691A70" w14:textId="77777777" w:rsidR="001D49B3" w:rsidRPr="008954D2" w:rsidRDefault="001D49B3" w:rsidP="001D49B3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4FB6BE4" w14:textId="77777777" w:rsidR="008954D2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 xml:space="preserve">Conferências entre pais e professores </w:t>
                      </w:r>
                    </w:p>
                    <w:p w14:paraId="0C66CC71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Facebook e Twitter</w:t>
                      </w:r>
                    </w:p>
                    <w:p w14:paraId="5EBDD0E2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Folhetos</w:t>
                      </w:r>
                    </w:p>
                    <w:p w14:paraId="33035308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Site do distrito escolar</w:t>
                      </w:r>
                    </w:p>
                    <w:p w14:paraId="21952716" w14:textId="77777777" w:rsidR="008954D2" w:rsidRPr="00257D09" w:rsidRDefault="008954D2" w:rsidP="008954D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Letreiro eletrônico da escola</w:t>
                      </w:r>
                    </w:p>
                    <w:p w14:paraId="1CE3E80F" w14:textId="77777777" w:rsidR="001D49B3" w:rsidRPr="008954D2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  <w:p w14:paraId="6E4A4F9A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3DCC414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5AF3EE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4CC1EF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6B8CAD0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4A4950FF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9B532C1" w14:textId="77777777" w:rsidR="001D49B3" w:rsidRPr="008954D2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7691A70" w14:textId="77777777" w:rsidR="001D49B3" w:rsidRPr="008954D2" w:rsidRDefault="001D49B3" w:rsidP="001D49B3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0C410" w14:textId="77777777" w:rsidR="008954D2" w:rsidRPr="00D71525" w:rsidRDefault="008954D2" w:rsidP="008954D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D71525">
                              <w:rPr>
                                <w:rFonts w:asciiTheme="minorHAnsi" w:hAnsiTheme="minorHAnsi" w:cstheme="minorHAnsi"/>
                                <w:color w:val="0070C0"/>
                                <w:sz w:val="18"/>
                                <w:szCs w:val="18"/>
                                <w:lang w:val="pt-PT"/>
                              </w:rPr>
                              <w:t>Algumas comunicações podem ser fornecidas</w:t>
                            </w:r>
                            <w:r w:rsidRPr="00D71525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 xml:space="preserve"> virtualmente.</w:t>
                            </w:r>
                          </w:p>
                          <w:p w14:paraId="553E302D" w14:textId="7BA61981" w:rsidR="00F346E1" w:rsidRPr="008954D2" w:rsidRDefault="00F346E1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0C40C410" w14:textId="77777777" w:rsidR="008954D2" w:rsidRPr="00D71525" w:rsidRDefault="008954D2" w:rsidP="008954D2">
                      <w:pPr>
                        <w:jc w:val="center"/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D71525">
                        <w:rPr>
                          <w:rFonts w:asciiTheme="minorHAnsi" w:hAnsiTheme="minorHAnsi" w:cstheme="minorHAnsi"/>
                          <w:color w:val="0070C0"/>
                          <w:sz w:val="18"/>
                          <w:szCs w:val="18"/>
                          <w:lang w:val="pt-PT"/>
                        </w:rPr>
                        <w:t>Algumas comunicações podem ser fornecidas</w:t>
                      </w:r>
                      <w:r w:rsidRPr="00D71525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 xml:space="preserve"> virtualmente.</w:t>
                      </w:r>
                    </w:p>
                    <w:p w14:paraId="553E302D" w14:textId="7BA61981" w:rsidR="00F346E1" w:rsidRPr="008954D2" w:rsidRDefault="00F346E1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9C455" w14:textId="77777777" w:rsidR="008954D2" w:rsidRPr="00C7253D" w:rsidRDefault="008954D2" w:rsidP="008954D2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Se você deseja mais informações, entre em contato com:</w:t>
                            </w:r>
                          </w:p>
                          <w:p w14:paraId="5B9DA1F5" w14:textId="77777777" w:rsidR="008954D2" w:rsidRPr="002518BB" w:rsidRDefault="008954D2" w:rsidP="008954D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C27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Irka Serrano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770.9167070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Irka.Serrano@cobbk12.org</w:t>
                            </w:r>
                          </w:p>
                          <w:p w14:paraId="2B228397" w14:textId="6CE051F9" w:rsidR="00632EC9" w:rsidRPr="002518BB" w:rsidRDefault="00632EC9" w:rsidP="005376B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369C455" w14:textId="77777777" w:rsidR="008954D2" w:rsidRPr="00C7253D" w:rsidRDefault="008954D2" w:rsidP="008954D2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C7253D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Se você deseja mais informações, entre em contato com:</w:t>
                      </w:r>
                    </w:p>
                    <w:p w14:paraId="5B9DA1F5" w14:textId="77777777" w:rsidR="008954D2" w:rsidRPr="002518BB" w:rsidRDefault="008954D2" w:rsidP="008954D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C0C27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Irka Serrano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770.9167070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  <w:t>Irka.Serrano@cobbk12.org</w:t>
                      </w:r>
                    </w:p>
                    <w:p w14:paraId="2B228397" w14:textId="6CE051F9" w:rsidR="00632EC9" w:rsidRPr="002518BB" w:rsidRDefault="00632EC9" w:rsidP="005376B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F0F02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D0ED5B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112B19B0" w14:textId="77777777" w:rsidR="005C464F" w:rsidRPr="005C464F" w:rsidRDefault="005C464F" w:rsidP="005C464F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C464F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Sandra Alford, Diretora</w:t>
                            </w:r>
                          </w:p>
                          <w:p w14:paraId="3D852B7C" w14:textId="77777777" w:rsidR="005C464F" w:rsidRPr="007C0C27" w:rsidRDefault="005C464F" w:rsidP="005C464F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t>Sandra.Alford@cobbk12.org</w:t>
                            </w:r>
                          </w:p>
                          <w:p w14:paraId="38E216E1" w14:textId="77777777" w:rsidR="005C464F" w:rsidRPr="007C0C27" w:rsidRDefault="005C464F" w:rsidP="005C464F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t>815 Terrell Mill Road</w:t>
                            </w: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br/>
                              <w:t>Cidade, Estado, CEP: Marietta, GA 30067</w:t>
                            </w:r>
                            <w:r w:rsidRPr="007C0C27">
                              <w:rPr>
                                <w:color w:val="0070C0"/>
                                <w:lang w:val="pt-PT"/>
                              </w:rPr>
                              <w:br/>
                              <w:t>Telefone da Escola: 770 916-7070</w:t>
                            </w:r>
                          </w:p>
                          <w:p w14:paraId="4F20EA33" w14:textId="77777777" w:rsidR="00E87429" w:rsidRPr="005C464F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112B19B0" w14:textId="77777777" w:rsidR="005C464F" w:rsidRPr="005C464F" w:rsidRDefault="005C464F" w:rsidP="005C464F">
                      <w:pPr>
                        <w:pStyle w:val="NormalWeb"/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5C464F"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  <w:t>Sandra Alford, Diretora</w:t>
                      </w:r>
                    </w:p>
                    <w:p w14:paraId="3D852B7C" w14:textId="77777777" w:rsidR="005C464F" w:rsidRPr="007C0C27" w:rsidRDefault="005C464F" w:rsidP="005C464F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7C0C27">
                        <w:rPr>
                          <w:color w:val="0070C0"/>
                          <w:lang w:val="pt-PT"/>
                        </w:rPr>
                        <w:t>Sandra.Alford@cobbk12.org</w:t>
                      </w:r>
                    </w:p>
                    <w:p w14:paraId="38E216E1" w14:textId="77777777" w:rsidR="005C464F" w:rsidRPr="007C0C27" w:rsidRDefault="005C464F" w:rsidP="005C464F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7C0C27">
                        <w:rPr>
                          <w:color w:val="0070C0"/>
                          <w:lang w:val="pt-PT"/>
                        </w:rPr>
                        <w:t>815 Terrell Mill Road</w:t>
                      </w:r>
                      <w:r w:rsidRPr="007C0C27">
                        <w:rPr>
                          <w:color w:val="0070C0"/>
                          <w:lang w:val="pt-PT"/>
                        </w:rPr>
                        <w:br/>
                        <w:t>Cidade, Estado, CEP: Marietta, GA 30067</w:t>
                      </w:r>
                      <w:r w:rsidRPr="007C0C27">
                        <w:rPr>
                          <w:color w:val="0070C0"/>
                          <w:lang w:val="pt-PT"/>
                        </w:rPr>
                        <w:br/>
                        <w:t>Telefone da Escola: 770 916-7070</w:t>
                      </w:r>
                    </w:p>
                    <w:p w14:paraId="4F20EA33" w14:textId="77777777" w:rsidR="00E87429" w:rsidRPr="005C464F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C9BF6" w14:textId="77777777" w:rsidR="005C464F" w:rsidRPr="00945878" w:rsidRDefault="005C464F" w:rsidP="005C464F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945878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  <w:lang w:val="pt-PT"/>
                              </w:rPr>
      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      </w:r>
                          </w:p>
                          <w:p w14:paraId="2245E563" w14:textId="4B645DA0" w:rsidR="00E36F8B" w:rsidRPr="005C464F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15C9BF6" w14:textId="77777777" w:rsidR="005C464F" w:rsidRPr="00945878" w:rsidRDefault="005C464F" w:rsidP="005C464F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945878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  <w:lang w:val="pt-PT"/>
                        </w:rPr>
                        <w:t>Um Compromisso Escola-Família é um acordo que pais, alunos e professores desenvolvem juntos. Ele explica como os pais e professores trabalharão juntos para garantir que todos os nossos alunos tenham sucesso. Este compromisso inclui estratégias para ajudar a conectar o aprendizado na escola com o aprendizado em casa.</w:t>
                      </w:r>
                    </w:p>
                    <w:p w14:paraId="2245E563" w14:textId="4B645DA0" w:rsidR="00E36F8B" w:rsidRPr="005C464F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E200A" w14:textId="77777777" w:rsidR="008954D2" w:rsidRPr="00257D09" w:rsidRDefault="008954D2" w:rsidP="008954D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257D09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Atividades da Brumby Elementary School para Fortalecer a Comunicação</w:t>
                            </w:r>
                          </w:p>
                          <w:p w14:paraId="2EAB7BE4" w14:textId="70863BF1" w:rsidR="005358FF" w:rsidRPr="008954D2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747E200A" w14:textId="77777777" w:rsidR="008954D2" w:rsidRPr="00257D09" w:rsidRDefault="008954D2" w:rsidP="008954D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257D09">
                        <w:rPr>
                          <w:rFonts w:ascii="Calibri Light" w:hAnsi="Calibri Light" w:cs="Calibri Light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Atividades da Brumby Elementary School para Fortalecer a Comunicação</w:t>
                      </w:r>
                    </w:p>
                    <w:p w14:paraId="2EAB7BE4" w14:textId="70863BF1" w:rsidR="005358FF" w:rsidRPr="008954D2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7A0A93"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5D66FAB">
                <wp:simplePos x="0" y="0"/>
                <wp:positionH relativeFrom="margin">
                  <wp:posOffset>195943</wp:posOffset>
                </wp:positionH>
                <wp:positionV relativeFrom="paragraph">
                  <wp:posOffset>6711042</wp:posOffset>
                </wp:positionV>
                <wp:extent cx="2641600" cy="919843"/>
                <wp:effectExtent l="0" t="0" r="635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919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C2305D6" w14:textId="77777777" w:rsidR="007A0A93" w:rsidRPr="007A0A93" w:rsidRDefault="007A0A93" w:rsidP="007A0A93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0A93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  <w:t>Visite o Nosso Site:</w:t>
                            </w:r>
                            <w:r w:rsidRPr="007A0A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  <w:br/>
                              <w:t>www.cobbk12.org/Brumby</w:t>
                            </w:r>
                          </w:p>
                          <w:p w14:paraId="4090FC8B" w14:textId="64822B32" w:rsidR="005B3D99" w:rsidRPr="007A0A93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15352775" w14:textId="79390706" w:rsidR="005B3D99" w:rsidRPr="007A0A93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7A0A93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7A0A93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3" type="#_x0000_t202" style="position:absolute;margin-left:15.45pt;margin-top:528.45pt;width:208pt;height:72.4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2C2305D6" w14:textId="77777777" w:rsidR="007A0A93" w:rsidRPr="007A0A93" w:rsidRDefault="007A0A93" w:rsidP="007A0A93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16"/>
                          <w:szCs w:val="16"/>
                          <w:lang w:val="pt-PT"/>
                        </w:rPr>
                      </w:pPr>
                      <w:r w:rsidRPr="007A0A93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0070C0"/>
                          <w:sz w:val="16"/>
                          <w:szCs w:val="16"/>
                          <w:lang w:val="pt-PT"/>
                        </w:rPr>
                        <w:t>Visite o Nosso Site:</w:t>
                      </w:r>
                      <w:r w:rsidRPr="007A0A93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16"/>
                          <w:szCs w:val="16"/>
                          <w:lang w:val="pt-PT"/>
                        </w:rPr>
                        <w:br/>
                        <w:t>www.cobbk12.org/Brumby</w:t>
                      </w:r>
                    </w:p>
                    <w:p w14:paraId="4090FC8B" w14:textId="64822B32" w:rsidR="005B3D99" w:rsidRPr="007A0A93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15352775" w14:textId="79390706" w:rsidR="005B3D99" w:rsidRPr="007A0A93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7A0A93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7A0A93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A9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4ED04598">
                <wp:simplePos x="0" y="0"/>
                <wp:positionH relativeFrom="margin">
                  <wp:posOffset>3521529</wp:posOffset>
                </wp:positionH>
                <wp:positionV relativeFrom="paragraph">
                  <wp:posOffset>6830786</wp:posOffset>
                </wp:positionV>
                <wp:extent cx="5840276" cy="484414"/>
                <wp:effectExtent l="0" t="0" r="27305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276" cy="484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682F717A" w:rsidR="008B41B0" w:rsidRPr="007A0A93" w:rsidRDefault="007A0A93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4"/>
                                <w:szCs w:val="44"/>
                                <w:shd w:val="clear" w:color="auto" w:fill="FFFFFF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4"/>
                                <w:szCs w:val="44"/>
                                <w:shd w:val="clear" w:color="auto" w:fill="FFFFFF"/>
                                <w:lang w:val="pt-PT"/>
                              </w:rPr>
                              <w:t>Uma Equipe, Um Objetivo, Sucesso do Estudante!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4" type="#_x0000_t202" style="position:absolute;margin-left:277.3pt;margin-top:537.85pt;width:459.85pt;height:38.15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" fillcolor="white [3201]" strokeweight=".5pt">
                <v:textbox>
                  <w:txbxContent>
                    <w:p w14:paraId="197F17C5" w14:textId="682F717A" w:rsidR="008B41B0" w:rsidRPr="007A0A93" w:rsidRDefault="007A0A93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4"/>
                          <w:szCs w:val="44"/>
                          <w:shd w:val="clear" w:color="auto" w:fill="FFFFFF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4"/>
                          <w:szCs w:val="44"/>
                          <w:shd w:val="clear" w:color="auto" w:fill="FFFFFF"/>
                          <w:lang w:val="pt-PT"/>
                        </w:rPr>
                        <w:t>Uma Equipe, Um Objetivo, Sucesso do Estudante!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A9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D38B641">
                <wp:simplePos x="0" y="0"/>
                <wp:positionH relativeFrom="column">
                  <wp:posOffset>7614557</wp:posOffset>
                </wp:positionH>
                <wp:positionV relativeFrom="paragraph">
                  <wp:posOffset>468086</wp:posOffset>
                </wp:positionV>
                <wp:extent cx="1879600" cy="5932714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932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2101E8" w14:textId="77777777" w:rsidR="007A0A93" w:rsidRPr="007A0A93" w:rsidRDefault="007A0A93" w:rsidP="007A0A93">
                            <w:pPr>
                              <w:pStyle w:val="NormalWeb"/>
                              <w:rPr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7A0A93">
                              <w:rPr>
                                <w:rStyle w:val="Strong"/>
                                <w:sz w:val="22"/>
                                <w:szCs w:val="22"/>
                                <w:lang w:val="pt-PT"/>
                              </w:rPr>
                              <w:t>Estudantes da Escola Primária Brumby</w:t>
                            </w:r>
                          </w:p>
                          <w:p w14:paraId="3E5315B8" w14:textId="77777777" w:rsidR="007A0A93" w:rsidRPr="007A0A93" w:rsidRDefault="007A0A93" w:rsidP="007A0A93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Os alunos da Brumby podem ter sucesso na escola e alcançar as metas escolares em Matemática e Leitura. </w:t>
                            </w: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Como </w:t>
                            </w:r>
                            <w:proofErr w:type="spellStart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estudante</w:t>
                            </w:r>
                            <w:proofErr w:type="spellEnd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posso</w:t>
                            </w:r>
                            <w:proofErr w:type="spellEnd"/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4751807" w14:textId="77777777" w:rsidR="007A0A93" w:rsidRPr="007A0A93" w:rsidRDefault="007A0A93" w:rsidP="007A0A93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Usar uma variedade de estratégias matemáticas para resolver problemas dentro e fora da escola, e usar diversas estratégias de leitura para ler e compreender o que estou lendo, tanto dentro quanto fora da escola.</w:t>
                            </w:r>
                          </w:p>
                          <w:p w14:paraId="6B277266" w14:textId="77777777" w:rsidR="007A0A93" w:rsidRPr="007A0A93" w:rsidRDefault="007A0A93" w:rsidP="007A0A93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Ler pelo menos 20 minutos todas as noites.</w:t>
                            </w:r>
                          </w:p>
                          <w:p w14:paraId="635C9330" w14:textId="77777777" w:rsidR="007A0A93" w:rsidRPr="007A0A93" w:rsidRDefault="007A0A93" w:rsidP="007A0A93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Fazer login no Dreambox e praticar fatos e conceitos matemáticos.</w:t>
                            </w:r>
                          </w:p>
                          <w:p w14:paraId="71877412" w14:textId="77777777" w:rsidR="007A0A93" w:rsidRPr="007A0A93" w:rsidRDefault="007A0A93" w:rsidP="007A0A93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Respeitar as expectativas da escola: </w:t>
                            </w:r>
                            <w:r w:rsidRPr="007A0A93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"Seja responsável, seja respeitoso e esteja</w:t>
                            </w:r>
                            <w:r w:rsidRPr="007A0A93">
                              <w:rPr>
                                <w:rStyle w:val="Strong"/>
                                <w:sz w:val="16"/>
                                <w:szCs w:val="16"/>
                                <w:lang w:val="pt-PT"/>
                              </w:rPr>
                              <w:t xml:space="preserve"> seguro."</w:t>
                            </w:r>
                          </w:p>
                          <w:p w14:paraId="273CA4A0" w14:textId="11869C03" w:rsidR="00734486" w:rsidRPr="007A0A93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599.55pt;margin-top:36.85pt;width:148pt;height:467.1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2101E8" w14:textId="77777777" w:rsidR="007A0A93" w:rsidRPr="007A0A93" w:rsidRDefault="007A0A93" w:rsidP="007A0A93">
                      <w:pPr>
                        <w:pStyle w:val="NormalWeb"/>
                        <w:rPr>
                          <w:sz w:val="22"/>
                          <w:szCs w:val="22"/>
                          <w:lang w:val="pt-PT"/>
                        </w:rPr>
                      </w:pPr>
                      <w:r w:rsidRPr="007A0A93">
                        <w:rPr>
                          <w:rStyle w:val="Strong"/>
                          <w:sz w:val="22"/>
                          <w:szCs w:val="22"/>
                          <w:lang w:val="pt-PT"/>
                        </w:rPr>
                        <w:t>Estudantes da Escola Primária Brumby</w:t>
                      </w:r>
                    </w:p>
                    <w:p w14:paraId="3E5315B8" w14:textId="77777777" w:rsidR="007A0A93" w:rsidRPr="007A0A93" w:rsidRDefault="007A0A93" w:rsidP="007A0A93">
                      <w:pPr>
                        <w:pStyle w:val="NormalWeb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Os alunos da Brumby podem ter sucesso na escola e alcançar as metas escolares em Matemática e Leitura. </w:t>
                      </w: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Como </w:t>
                      </w:r>
                      <w:proofErr w:type="spellStart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estudante</w:t>
                      </w:r>
                      <w:proofErr w:type="spellEnd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posso</w:t>
                      </w:r>
                      <w:proofErr w:type="spellEnd"/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:</w:t>
                      </w:r>
                    </w:p>
                    <w:p w14:paraId="14751807" w14:textId="77777777" w:rsidR="007A0A93" w:rsidRPr="007A0A93" w:rsidRDefault="007A0A93" w:rsidP="007A0A93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Usar uma variedade de estratégias matemáticas para resolver problemas dentro e fora da escola, e usar diversas estratégias de leitura para ler e compreender o que estou lendo, tanto dentro quanto fora da escola.</w:t>
                      </w:r>
                    </w:p>
                    <w:p w14:paraId="6B277266" w14:textId="77777777" w:rsidR="007A0A93" w:rsidRPr="007A0A93" w:rsidRDefault="007A0A93" w:rsidP="007A0A93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Ler pelo menos 20 minutos todas as noites.</w:t>
                      </w:r>
                    </w:p>
                    <w:p w14:paraId="635C9330" w14:textId="77777777" w:rsidR="007A0A93" w:rsidRPr="007A0A93" w:rsidRDefault="007A0A93" w:rsidP="007A0A93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Fazer login no Dreambox e praticar fatos e conceitos matemáticos.</w:t>
                      </w:r>
                    </w:p>
                    <w:p w14:paraId="71877412" w14:textId="77777777" w:rsidR="007A0A93" w:rsidRPr="007A0A93" w:rsidRDefault="007A0A93" w:rsidP="007A0A93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Respeitar as expectativas da escola: </w:t>
                      </w:r>
                      <w:r w:rsidRPr="007A0A93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"Seja responsável, seja respeitoso e esteja</w:t>
                      </w:r>
                      <w:r w:rsidRPr="007A0A93">
                        <w:rPr>
                          <w:rStyle w:val="Strong"/>
                          <w:sz w:val="16"/>
                          <w:szCs w:val="16"/>
                          <w:lang w:val="pt-PT"/>
                        </w:rPr>
                        <w:t xml:space="preserve"> seguro."</w:t>
                      </w:r>
                    </w:p>
                    <w:p w14:paraId="273CA4A0" w14:textId="11869C03" w:rsidR="00734486" w:rsidRPr="007A0A93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A9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047CD40A">
                <wp:simplePos x="0" y="0"/>
                <wp:positionH relativeFrom="column">
                  <wp:posOffset>3385457</wp:posOffset>
                </wp:positionH>
                <wp:positionV relativeFrom="paragraph">
                  <wp:posOffset>429986</wp:posOffset>
                </wp:positionV>
                <wp:extent cx="1800225" cy="5638800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6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A467F3" w14:textId="77777777" w:rsidR="008954D2" w:rsidRPr="008954D2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Professores da Escola Primária Brumby</w:t>
                            </w:r>
                          </w:p>
                          <w:p w14:paraId="3134883B" w14:textId="77777777" w:rsidR="008954D2" w:rsidRPr="008954D2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Os professores do 3º, 4º e 5º ano, especialistas e equipe de apoio trabalharão com os alunos e suas famílias para desenvolver a competência em Matemática e Leitura de acordo com os padrões do nível escolar. O foco das nossas principais conexões com as famílias será:</w:t>
                            </w:r>
                          </w:p>
                          <w:p w14:paraId="475B06B1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Fornecer aos pais uma variedade de estratégias de matemática e leitura que atendam aos Padrões da Geórgia. Exemplos de cada uma serão fornecidos por meio do CTLS Parent, reuniões de pais na sala de aula ou conferências.</w:t>
                            </w:r>
                          </w:p>
                          <w:p w14:paraId="0A1C842E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Nosso foco será a comunicação através do CTLS, ParentVue e a oferta de oportunidades para reuniões e conferências.</w:t>
                            </w:r>
                          </w:p>
                          <w:p w14:paraId="03077DF4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Oferecer suporte individualizado e adaptativo em leitura utilizando uma variedade de programas de leitura.</w:t>
                            </w:r>
                          </w:p>
                          <w:p w14:paraId="5177B7AE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Oferecer suporte individualizado e personalizado em matemática utilizando o software Dreambox Learning.</w:t>
                            </w:r>
                          </w:p>
                          <w:p w14:paraId="547033AD" w14:textId="0B265163" w:rsidR="00734486" w:rsidRPr="008954D2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55pt;margin-top:33.85pt;width:141.75pt;height:44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FA467F3" w14:textId="77777777" w:rsidR="008954D2" w:rsidRPr="008954D2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Professores da Escola Primária Brumby</w:t>
                      </w:r>
                    </w:p>
                    <w:p w14:paraId="3134883B" w14:textId="77777777" w:rsidR="008954D2" w:rsidRPr="008954D2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Os professores do 3º, 4º e 5º ano, especialistas e equipe de apoio trabalharão com os alunos e suas famílias para desenvolver a competência em Matemática e Leitura de acordo com os padrões do nível escolar. O foco das nossas principais conexões com as famílias será:</w:t>
                      </w:r>
                    </w:p>
                    <w:p w14:paraId="475B06B1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Fornecer aos pais uma variedade de estratégias de matemática e leitura que atendam aos Padrões da Geórgia. Exemplos de cada uma serão fornecidos por meio do CTLS Parent, reuniões de pais na sala de aula ou conferências.</w:t>
                      </w:r>
                    </w:p>
                    <w:p w14:paraId="0A1C842E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Nosso foco será a comunicação através do CTLS, ParentVue e a oferta de oportunidades para reuniões e conferências.</w:t>
                      </w:r>
                    </w:p>
                    <w:p w14:paraId="03077DF4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Oferecer suporte individualizado e adaptativo em leitura utilizando uma variedade de programas de leitura.</w:t>
                      </w:r>
                    </w:p>
                    <w:p w14:paraId="5177B7AE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1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Oferecer suporte individualizado e personalizado em matemática utilizando o software Dreambox Learning.</w:t>
                      </w:r>
                    </w:p>
                    <w:p w14:paraId="547033AD" w14:textId="0B265163" w:rsidR="00734486" w:rsidRPr="008954D2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6FE1F2EE">
                <wp:simplePos x="0" y="0"/>
                <wp:positionH relativeFrom="column">
                  <wp:posOffset>5306786</wp:posOffset>
                </wp:positionH>
                <wp:positionV relativeFrom="paragraph">
                  <wp:posOffset>576942</wp:posOffset>
                </wp:positionV>
                <wp:extent cx="2108200" cy="6128657"/>
                <wp:effectExtent l="0" t="0" r="6350" b="5715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6128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3A302" w14:textId="77777777" w:rsidR="008954D2" w:rsidRPr="008954D2" w:rsidRDefault="008954D2" w:rsidP="008954D2">
                            <w:pPr>
                              <w:pStyle w:val="NormalWeb"/>
                              <w:rPr>
                                <w:lang w:val="pt-PT"/>
                              </w:rPr>
                            </w:pPr>
                            <w:r w:rsidRPr="008954D2">
                              <w:rPr>
                                <w:rStyle w:val="Strong"/>
                                <w:lang w:val="pt-PT"/>
                              </w:rPr>
                              <w:t>Famílias da Escola Primária Brumby</w:t>
                            </w:r>
                          </w:p>
                          <w:p w14:paraId="39A14BE2" w14:textId="77777777" w:rsidR="008954D2" w:rsidRPr="007A0A93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As famílias podem apoiar a compreensão dos alunos em matemática e leitura da seguinte forma:</w:t>
                            </w:r>
                          </w:p>
                          <w:p w14:paraId="7BE8F3DD" w14:textId="77777777" w:rsidR="008954D2" w:rsidRPr="007A0A93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Utilizando as estratégias fornecidas pela escola, tanto em leitura quanto em matemática, para explorar livros, habilidades de alfabetização e conceitos matemáticos com seu filho(a).</w:t>
                            </w:r>
                          </w:p>
                          <w:p w14:paraId="32E07287" w14:textId="77777777" w:rsidR="008954D2" w:rsidRPr="007A0A93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Ajudando seu filho(a) a desenvolver o gosto pela leitura, lendo com ele(a) os materiais fornecidos para casa.</w:t>
                            </w:r>
                          </w:p>
                          <w:p w14:paraId="679667A7" w14:textId="77777777" w:rsidR="008954D2" w:rsidRPr="007A0A93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Garantindo que seu filho(a) acesse frequentemente o software Dreambox para desenvolver a compreensão conceitual e a fluência nos procedimentos matemáticos.</w:t>
                            </w:r>
                          </w:p>
                          <w:p w14:paraId="10135DDE" w14:textId="77777777" w:rsidR="008954D2" w:rsidRPr="007A0A93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As expectativas da escola também serão apoiadas em casa.</w:t>
                            </w:r>
                          </w:p>
                          <w:p w14:paraId="5204CC36" w14:textId="77777777" w:rsidR="008954D2" w:rsidRPr="007A0A93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7A0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Garantindo que seu filho(a) acesse frequentemente o software Dreambox para desenvolver a compreensão conceitual e a fluência nos procedimentos matemáticos.</w:t>
                            </w:r>
                          </w:p>
                          <w:p w14:paraId="2A538368" w14:textId="67729F01" w:rsidR="00734486" w:rsidRPr="008954D2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7" type="#_x0000_t202" style="position:absolute;margin-left:417.85pt;margin-top:45.45pt;width:166pt;height:482.5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E53A302" w14:textId="77777777" w:rsidR="008954D2" w:rsidRPr="008954D2" w:rsidRDefault="008954D2" w:rsidP="008954D2">
                      <w:pPr>
                        <w:pStyle w:val="NormalWeb"/>
                        <w:rPr>
                          <w:lang w:val="pt-PT"/>
                        </w:rPr>
                      </w:pPr>
                      <w:r w:rsidRPr="008954D2">
                        <w:rPr>
                          <w:rStyle w:val="Strong"/>
                          <w:lang w:val="pt-PT"/>
                        </w:rPr>
                        <w:t>Famílias da Escola Primária Brumby</w:t>
                      </w:r>
                    </w:p>
                    <w:p w14:paraId="39A14BE2" w14:textId="77777777" w:rsidR="008954D2" w:rsidRPr="007A0A93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As famílias podem apoiar a compreensão dos alunos em matemática e leitura da seguinte forma:</w:t>
                      </w:r>
                    </w:p>
                    <w:p w14:paraId="7BE8F3DD" w14:textId="77777777" w:rsidR="008954D2" w:rsidRPr="007A0A93" w:rsidRDefault="008954D2" w:rsidP="008954D2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Utilizando as estratégias fornecidas pela escola, tanto em leitura quanto em matemática, para explorar livros, habilidades de alfabetização e conceitos matemáticos com seu filho(a).</w:t>
                      </w:r>
                    </w:p>
                    <w:p w14:paraId="32E07287" w14:textId="77777777" w:rsidR="008954D2" w:rsidRPr="007A0A93" w:rsidRDefault="008954D2" w:rsidP="008954D2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Ajudando seu filho(a) a desenvolver o gosto pela leitura, lendo com ele(a) os materiais fornecidos para casa.</w:t>
                      </w:r>
                    </w:p>
                    <w:p w14:paraId="679667A7" w14:textId="77777777" w:rsidR="008954D2" w:rsidRPr="007A0A93" w:rsidRDefault="008954D2" w:rsidP="008954D2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Garantindo que seu filho(a) acesse frequentemente o software Dreambox para desenvolver a compreensão conceitual e a fluência nos procedimentos matemáticos.</w:t>
                      </w:r>
                    </w:p>
                    <w:p w14:paraId="10135DDE" w14:textId="77777777" w:rsidR="008954D2" w:rsidRPr="007A0A93" w:rsidRDefault="008954D2" w:rsidP="008954D2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As expectativas da escola também serão apoiadas em casa.</w:t>
                      </w:r>
                    </w:p>
                    <w:p w14:paraId="5204CC36" w14:textId="77777777" w:rsidR="008954D2" w:rsidRPr="007A0A93" w:rsidRDefault="008954D2" w:rsidP="008954D2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7A0A9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Garantindo que seu filho(a) acesse frequentemente o software Dreambox para desenvolver a compreensão conceitual e a fluência nos procedimentos matemáticos.</w:t>
                      </w:r>
                    </w:p>
                    <w:p w14:paraId="2A538368" w14:textId="67729F01" w:rsidR="00734486" w:rsidRPr="008954D2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52C4F229">
                <wp:simplePos x="0" y="0"/>
                <wp:positionH relativeFrom="column">
                  <wp:posOffset>3466556</wp:posOffset>
                </wp:positionH>
                <wp:positionV relativeFrom="paragraph">
                  <wp:posOffset>6668498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8" style="position:absolute;margin-left:272.95pt;margin-top:525.1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2F96996F">
                <wp:simplePos x="0" y="0"/>
                <wp:positionH relativeFrom="margin">
                  <wp:align>center</wp:align>
                </wp:positionH>
                <wp:positionV relativeFrom="paragraph">
                  <wp:posOffset>1049201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FD626" id="Straight Connector 394" o:spid="_x0000_s1026" style="position:absolute;z-index:25165829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2.6pt" to="509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" strokecolor="white [3212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4A3B22D1">
                <wp:simplePos x="0" y="0"/>
                <wp:positionH relativeFrom="column">
                  <wp:posOffset>59690</wp:posOffset>
                </wp:positionH>
                <wp:positionV relativeFrom="paragraph">
                  <wp:posOffset>2149475</wp:posOffset>
                </wp:positionV>
                <wp:extent cx="3039745" cy="45935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459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8134" w14:textId="10357CF0" w:rsidR="008954D2" w:rsidRPr="008954D2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Metas da Escola Primária Brumby para o Desempenho Acadêmico dos Estudantes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 pontuação média do pessoal e dos estudantes nas Pesquisas de Clima Escolar do GaDOE aumentará de 67,04 no ano letivo de 2025 (SY25) para 72,0 no ano letivo de 2026 (SY26).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>SY25 Funcionários – 67,18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>SY25 Estudantes – 66,89</w:t>
                            </w:r>
                          </w:p>
                          <w:p w14:paraId="06F691FC" w14:textId="2C32CF03" w:rsidR="008954D2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• A porcentagem de alunos do 3º, 4º e 5º ano que alcançarem os níveis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proficiente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e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distinto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na avaliação ELA EOG aumentará de 20% em maio de 2025 para 30% em maio de 2026.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• 30% (52 alunos) dos alunos do 3º ano alcançarão os níveis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proficiente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ou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distinto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na ELA EOG em maio de 2026.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• A porcentagem de alunos do 4º ano com desempenho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proficiente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ou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distinto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na ELA EOG aumentará de 22% (38 alunos) em maio de 2025 para 30% (50 alunos) em maio de 2026.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• A porcentagem de alunos do 5º ano com desempenho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proficiente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ou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distinto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na ELA EOG aumentará de 16% (21 alunos) em maio de 2025 para 30% (38 alunos) em maio de 2026.</w:t>
                            </w:r>
                          </w:p>
                          <w:p w14:paraId="2B6A446D" w14:textId="28ACC461" w:rsidR="008954D2" w:rsidRPr="008954D2" w:rsidRDefault="008954D2" w:rsidP="008954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Melhoria na Educação Especial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• A porcentagem de alunos com deficiência (SWD) do 3º ao 5º ano que atingirem o nível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Desenvolvedor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ou superior na ELA EOG aumentará de 35% na avaliação da primavera de 2025 para 43% na avaliação da primavera de 2026.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• A porcentagem de alunos SWD do 3º ao 5º ano que atingirem o nível </w:t>
                            </w:r>
                            <w:r w:rsidRPr="008954D2">
                              <w:rPr>
                                <w:rStyle w:val="Strong"/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Desenvolvedor</w:t>
                            </w:r>
                            <w:r w:rsidRPr="008954D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 xml:space="preserve"> ou superior na avaliação de Matemática EOG</w:t>
                            </w:r>
                            <w:r w:rsidRPr="008954D2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 aumentará de 41% em 2025 para 49% em 2026.</w:t>
                            </w:r>
                          </w:p>
                          <w:p w14:paraId="1BF0BBBA" w14:textId="77777777" w:rsidR="007968D2" w:rsidRPr="008954D2" w:rsidRDefault="007968D2">
                            <w:pPr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9" type="#_x0000_t202" style="position:absolute;margin-left:4.7pt;margin-top:169.25pt;width:239.35pt;height:361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" filled="f" stroked="f">
                <v:textbox>
                  <w:txbxContent>
                    <w:p w14:paraId="343C8134" w14:textId="10357CF0" w:rsidR="008954D2" w:rsidRPr="008954D2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Metas da Escola Primária Brumby para o Desempenho Acadêmico dos Estudantes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 pontuação média do pessoal e dos estudantes nas Pesquisas de Clima Escolar do GaDOE aumentará de 67,04 no ano letivo de 2025 (SY25) para 72,0 no ano letivo de 2026 (SY26).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>SY25 Funcionários – 67,18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>SY25 Estudantes – 66,89</w:t>
                      </w:r>
                    </w:p>
                    <w:p w14:paraId="06F691FC" w14:textId="2C32CF03" w:rsidR="008954D2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• A porcentagem de alunos do 3º, 4º e 5º ano que alcançarem os níveis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proficiente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e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distinto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na avaliação ELA EOG aumentará de 20% em maio de 2025 para 30% em maio de 2026.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 xml:space="preserve">• 30% (52 alunos) dos alunos do 3º ano alcançarão os níveis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proficiente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ou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distinto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na ELA EOG em maio de 2026.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 xml:space="preserve">• A porcentagem de alunos do 4º ano com desempenho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proficiente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ou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distinto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na ELA EOG aumentará de 22% (38 alunos) em maio de 2025 para 30% (50 alunos) em maio de 2026.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 xml:space="preserve">• A porcentagem de alunos do 5º ano com desempenho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proficiente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ou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distinto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na ELA EOG aumentará de 16% (21 alunos) em maio de 2025 para 30% (38 alunos) em maio de 2026.</w:t>
                      </w:r>
                    </w:p>
                    <w:p w14:paraId="2B6A446D" w14:textId="28ACC461" w:rsidR="008954D2" w:rsidRPr="008954D2" w:rsidRDefault="008954D2" w:rsidP="008954D2">
                      <w:pPr>
                        <w:pStyle w:val="NormalWeb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Melhoria na Educação Especial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 xml:space="preserve">• A porcentagem de alunos com deficiência (SWD) do 3º ao 5º ano que atingirem o nível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Desenvolvedor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ou superior na ELA EOG aumentará de 35% na avaliação da primavera de 2025 para 43% na avaliação da primavera de 2026.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br/>
                        <w:t xml:space="preserve">• A porcentagem de alunos SWD do 3º ao 5º ano que atingirem o nível </w:t>
                      </w:r>
                      <w:r w:rsidRPr="008954D2">
                        <w:rPr>
                          <w:rStyle w:val="Strong"/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Desenvolvedor</w:t>
                      </w:r>
                      <w:r w:rsidRPr="008954D2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 xml:space="preserve"> ou superior na avaliação de Matemática EOG</w:t>
                      </w:r>
                      <w:r w:rsidRPr="008954D2">
                        <w:rPr>
                          <w:sz w:val="18"/>
                          <w:szCs w:val="18"/>
                          <w:lang w:val="pt-PT"/>
                        </w:rPr>
                        <w:t xml:space="preserve"> aumentará de 41% em 2025 para 49% em 2026.</w:t>
                      </w:r>
                    </w:p>
                    <w:p w14:paraId="1BF0BBBA" w14:textId="77777777" w:rsidR="007968D2" w:rsidRPr="008954D2" w:rsidRDefault="007968D2">
                      <w:pPr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2C16999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34360" cy="6776357"/>
                <wp:effectExtent l="0" t="0" r="8890" b="571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360" cy="677635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D8766" id="Rectangle 3" o:spid="_x0000_s1026" style="position:absolute;margin-left:0;margin-top:0;width:246.8pt;height:533.5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FA0B0E2">
                <wp:simplePos x="0" y="0"/>
                <wp:positionH relativeFrom="margin">
                  <wp:align>left</wp:align>
                </wp:positionH>
                <wp:positionV relativeFrom="paragraph">
                  <wp:posOffset>2011408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4E560" id="Rectangle 25" o:spid="_x0000_s1026" style="position:absolute;margin-left:0;margin-top:158.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5002F8E7">
                <wp:simplePos x="0" y="0"/>
                <wp:positionH relativeFrom="margin">
                  <wp:align>left</wp:align>
                </wp:positionH>
                <wp:positionV relativeFrom="paragraph">
                  <wp:posOffset>6836682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1135" id="Rectangle 25" o:spid="_x0000_s1026" style="position:absolute;margin-left:0;margin-top:538.3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czDUP4QAAAAo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58B631DB">
                <wp:simplePos x="0" y="0"/>
                <wp:positionH relativeFrom="margin">
                  <wp:posOffset>70576</wp:posOffset>
                </wp:positionH>
                <wp:positionV relativeFrom="paragraph">
                  <wp:posOffset>48804</wp:posOffset>
                </wp:positionV>
                <wp:extent cx="2971800" cy="2546985"/>
                <wp:effectExtent l="0" t="0" r="0" b="5715"/>
                <wp:wrapThrough wrapText="bothSides">
                  <wp:wrapPolygon edited="0">
                    <wp:start x="0" y="0"/>
                    <wp:lineTo x="0" y="21487"/>
                    <wp:lineTo x="21462" y="21487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4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FDA419" w14:textId="77777777" w:rsidR="008954D2" w:rsidRPr="00C7253D" w:rsidRDefault="008954D2" w:rsidP="008954D2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C7253D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do Distrito para o Sucesso Acadêmico dos Estudantes</w:t>
                            </w:r>
                          </w:p>
                          <w:p w14:paraId="438D4BF1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954D2">
                              <w:rPr>
                                <w:sz w:val="20"/>
                                <w:szCs w:val="20"/>
                                <w:lang w:val="pt-PT"/>
                              </w:rPr>
                              <w:t>Até o ano letivo de 2026, aumentar o crescimento em 2 pontos percentuais para os estudantes que alcançarem os níveis proficientes e avançados, conforme evidenciado pelas avaliações estaduais.</w:t>
                            </w:r>
                          </w:p>
                          <w:p w14:paraId="1EA735DE" w14:textId="77777777" w:rsidR="008954D2" w:rsidRPr="008954D2" w:rsidRDefault="008954D2" w:rsidP="008954D2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954D2">
                              <w:rPr>
                                <w:sz w:val="20"/>
                                <w:szCs w:val="20"/>
                                <w:lang w:val="pt-PT"/>
                              </w:rPr>
                              <w:t>Até o ano letivo de 2028, aumentar a taxa de graduação de 87% para 88%, conforme medido pela taxa de graduação ajustada por coorte do GaDOE.</w:t>
                            </w:r>
                          </w:p>
                          <w:p w14:paraId="45BCF1A0" w14:textId="77777777" w:rsidR="00494EDE" w:rsidRPr="008954D2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50" type="#_x0000_t202" style="position:absolute;margin-left:5.55pt;margin-top:3.85pt;width:234pt;height:200.5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ei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" filled="f" stroked="f">
                <v:textbox inset="2.88pt,2.88pt,2.88pt,2.88pt">
                  <w:txbxContent>
                    <w:p w14:paraId="5EFDA419" w14:textId="77777777" w:rsidR="008954D2" w:rsidRPr="00C7253D" w:rsidRDefault="008954D2" w:rsidP="008954D2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C7253D">
                        <w:rPr>
                          <w:rStyle w:val="Strong"/>
                          <w:color w:val="0070C0"/>
                          <w:lang w:val="pt-PT"/>
                        </w:rPr>
                        <w:t>Metas do Distrito para o Sucesso Acadêmico dos Estudantes</w:t>
                      </w:r>
                    </w:p>
                    <w:p w14:paraId="438D4BF1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8954D2">
                        <w:rPr>
                          <w:sz w:val="20"/>
                          <w:szCs w:val="20"/>
                          <w:lang w:val="pt-PT"/>
                        </w:rPr>
                        <w:t>Até o ano letivo de 2026, aumentar o crescimento em 2 pontos percentuais para os estudantes que alcançarem os níveis proficientes e avançados, conforme evidenciado pelas avaliações estaduais.</w:t>
                      </w:r>
                    </w:p>
                    <w:p w14:paraId="1EA735DE" w14:textId="77777777" w:rsidR="008954D2" w:rsidRPr="008954D2" w:rsidRDefault="008954D2" w:rsidP="008954D2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  <w:lang w:val="pt-PT"/>
                        </w:rPr>
                      </w:pPr>
                      <w:r w:rsidRPr="008954D2">
                        <w:rPr>
                          <w:sz w:val="20"/>
                          <w:szCs w:val="20"/>
                          <w:lang w:val="pt-PT"/>
                        </w:rPr>
                        <w:t>Até o ano letivo de 2028, aumentar a taxa de graduação de 87% para 88%, conforme medido pela taxa de graduação ajustada por coorte do GaDOE.</w:t>
                      </w:r>
                    </w:p>
                    <w:p w14:paraId="45BCF1A0" w14:textId="77777777" w:rsidR="00494EDE" w:rsidRPr="008954D2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76B3527B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FC833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523CF"/>
    <w:multiLevelType w:val="multilevel"/>
    <w:tmpl w:val="E9089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14A43"/>
    <w:multiLevelType w:val="multilevel"/>
    <w:tmpl w:val="86F4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72F85"/>
    <w:multiLevelType w:val="multilevel"/>
    <w:tmpl w:val="99561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40225"/>
    <w:multiLevelType w:val="multilevel"/>
    <w:tmpl w:val="D556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6"/>
  </w:num>
  <w:num w:numId="3" w16cid:durableId="167251270">
    <w:abstractNumId w:val="16"/>
  </w:num>
  <w:num w:numId="4" w16cid:durableId="1464500202">
    <w:abstractNumId w:val="22"/>
  </w:num>
  <w:num w:numId="5" w16cid:durableId="394624213">
    <w:abstractNumId w:val="10"/>
  </w:num>
  <w:num w:numId="6" w16cid:durableId="1064716014">
    <w:abstractNumId w:val="21"/>
  </w:num>
  <w:num w:numId="7" w16cid:durableId="1375233416">
    <w:abstractNumId w:val="15"/>
  </w:num>
  <w:num w:numId="8" w16cid:durableId="1303461521">
    <w:abstractNumId w:val="3"/>
  </w:num>
  <w:num w:numId="9" w16cid:durableId="2147116528">
    <w:abstractNumId w:val="17"/>
  </w:num>
  <w:num w:numId="10" w16cid:durableId="134883992">
    <w:abstractNumId w:val="19"/>
  </w:num>
  <w:num w:numId="11" w16cid:durableId="1323894000">
    <w:abstractNumId w:val="2"/>
  </w:num>
  <w:num w:numId="12" w16cid:durableId="614601994">
    <w:abstractNumId w:val="18"/>
  </w:num>
  <w:num w:numId="13" w16cid:durableId="1639918556">
    <w:abstractNumId w:val="7"/>
  </w:num>
  <w:num w:numId="14" w16cid:durableId="1260523295">
    <w:abstractNumId w:val="8"/>
  </w:num>
  <w:num w:numId="15" w16cid:durableId="1140732189">
    <w:abstractNumId w:val="5"/>
  </w:num>
  <w:num w:numId="16" w16cid:durableId="1410274255">
    <w:abstractNumId w:val="12"/>
  </w:num>
  <w:num w:numId="17" w16cid:durableId="686520750">
    <w:abstractNumId w:val="4"/>
  </w:num>
  <w:num w:numId="18" w16cid:durableId="1462187044">
    <w:abstractNumId w:val="13"/>
  </w:num>
  <w:num w:numId="19" w16cid:durableId="198591318">
    <w:abstractNumId w:val="14"/>
  </w:num>
  <w:num w:numId="20" w16cid:durableId="311830417">
    <w:abstractNumId w:val="20"/>
  </w:num>
  <w:num w:numId="21" w16cid:durableId="1764449766">
    <w:abstractNumId w:val="1"/>
  </w:num>
  <w:num w:numId="22" w16cid:durableId="318928698">
    <w:abstractNumId w:val="11"/>
  </w:num>
  <w:num w:numId="23" w16cid:durableId="32461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45EC1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14CA9"/>
    <w:rsid w:val="004355FD"/>
    <w:rsid w:val="00437EFA"/>
    <w:rsid w:val="00444FF2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C464F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0A93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54D2"/>
    <w:rsid w:val="0089745C"/>
    <w:rsid w:val="008B41B0"/>
    <w:rsid w:val="008B4D6D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5C4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D7926-918F-44D0-B307-49A7C4DFD395}"/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</TotalTime>
  <Pages>2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2022-03-28T18:32:00Z</cp:lastPrinted>
  <dcterms:created xsi:type="dcterms:W3CDTF">2025-08-11T16:50:00Z</dcterms:created>
  <dcterms:modified xsi:type="dcterms:W3CDTF">2025-08-11T16:50:00Z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