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395FDFC9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83429"/>
                <wp:effectExtent l="0" t="0" r="13970" b="2222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83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4B921" w14:textId="77777777" w:rsidR="003A346A" w:rsidRPr="003A346A" w:rsidRDefault="003A346A" w:rsidP="003A346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u w:val="single"/>
                                <w:lang w:val="pt-PT"/>
                              </w:rPr>
                            </w:pPr>
                            <w:r w:rsidRPr="003A346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u w:val="single"/>
                                <w:lang w:val="pt-PT"/>
                              </w:rPr>
                              <w:t>Atividades da Brumby Elementary School para Fortalecer Parcerias</w:t>
                            </w:r>
                          </w:p>
                          <w:p w14:paraId="5E3F132F" w14:textId="77777777" w:rsidR="003A346A" w:rsidRPr="003A346A" w:rsidRDefault="003A346A" w:rsidP="003A346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u w:val="single"/>
                                <w:lang w:val="pt-PT"/>
                              </w:rPr>
                            </w:pPr>
                          </w:p>
                          <w:p w14:paraId="34CFD701" w14:textId="77777777" w:rsidR="003A346A" w:rsidRPr="003A346A" w:rsidRDefault="003A346A" w:rsidP="003A346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t>Por favor, considere participar em alguns dos eventos listados abaixo. As oportunidades de voluntariado podem ser virtuais ou presenciais.</w:t>
                            </w:r>
                          </w:p>
                          <w:p w14:paraId="24780E8B" w14:textId="77777777" w:rsidR="003A346A" w:rsidRPr="003A346A" w:rsidRDefault="003A346A" w:rsidP="003A346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3A346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Oportunidades de Voluntariado: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Leitores em sala de aula (presencial ou virtual)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Centro de Mídia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Comitê de Planejamento do Título I</w:t>
                            </w:r>
                          </w:p>
                          <w:p w14:paraId="2CD2A16C" w14:textId="77777777" w:rsidR="003A346A" w:rsidRPr="003A346A" w:rsidRDefault="003A346A" w:rsidP="003A346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3A346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Reuniões de Parceria: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Reunião Anual Informativa para Pais do Título I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Casa Aberta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Encontro e Saudação (Meet and Greet)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Reuniões de Opinião dos Pais sobre o Título I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Semana de Conferências entre Pais e Professores</w:t>
                            </w:r>
                          </w:p>
                          <w:p w14:paraId="2787652F" w14:textId="77777777" w:rsidR="003A346A" w:rsidRPr="003A346A" w:rsidRDefault="003A346A" w:rsidP="003A346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3A346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Oportunidades de Envolvimento Familiar: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Noites de Alfabetização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Treinamento de Estratégias para Auxiliar Estudantes em Casa</w:t>
                            </w:r>
                            <w:r w:rsidRPr="003A346A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Sala de Recursos para Pais</w:t>
                            </w:r>
                          </w:p>
                          <w:p w14:paraId="0B15773A" w14:textId="2D97E3DC" w:rsidR="0079585F" w:rsidRPr="003A346A" w:rsidRDefault="0079585F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4.3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" fillcolor="white [3201]" strokeweight=".5pt">
                <v:textbox>
                  <w:txbxContent>
                    <w:p w14:paraId="6604B921" w14:textId="77777777" w:rsidR="003A346A" w:rsidRPr="003A346A" w:rsidRDefault="003A346A" w:rsidP="003A346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u w:val="single"/>
                          <w:lang w:val="pt-PT"/>
                        </w:rPr>
                      </w:pPr>
                      <w:r w:rsidRPr="003A346A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u w:val="single"/>
                          <w:lang w:val="pt-PT"/>
                        </w:rPr>
                        <w:t>Atividades da Brumby Elementary School para Fortalecer Parcerias</w:t>
                      </w:r>
                    </w:p>
                    <w:p w14:paraId="5E3F132F" w14:textId="77777777" w:rsidR="003A346A" w:rsidRPr="003A346A" w:rsidRDefault="003A346A" w:rsidP="003A346A">
                      <w:pPr>
                        <w:rPr>
                          <w:rFonts w:asciiTheme="minorHAnsi" w:hAnsiTheme="minorHAnsi" w:cstheme="minorHAnsi"/>
                          <w:color w:val="auto"/>
                          <w:u w:val="single"/>
                          <w:lang w:val="pt-PT"/>
                        </w:rPr>
                      </w:pPr>
                    </w:p>
                    <w:p w14:paraId="34CFD701" w14:textId="77777777" w:rsidR="003A346A" w:rsidRPr="003A346A" w:rsidRDefault="003A346A" w:rsidP="003A346A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t>Por favor, considere participar em alguns dos eventos listados abaixo. As oportunidades de voluntariado podem ser virtuais ou presenciais.</w:t>
                      </w:r>
                    </w:p>
                    <w:p w14:paraId="24780E8B" w14:textId="77777777" w:rsidR="003A346A" w:rsidRPr="003A346A" w:rsidRDefault="003A346A" w:rsidP="003A346A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3A346A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Oportunidades de Voluntariado: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Leitores em sala de aula (presencial ou virtual)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Centro de Mídia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Comitê de Planejamento do Título I</w:t>
                      </w:r>
                    </w:p>
                    <w:p w14:paraId="2CD2A16C" w14:textId="77777777" w:rsidR="003A346A" w:rsidRPr="003A346A" w:rsidRDefault="003A346A" w:rsidP="003A346A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3A346A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Reuniões de Parceria: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Reunião Anual Informativa para Pais do Título I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Casa Aberta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Encontro e Saudação (Meet and Greet)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Reuniões de Opinião dos Pais sobre o Título I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Semana de Conferências entre Pais e Professores</w:t>
                      </w:r>
                    </w:p>
                    <w:p w14:paraId="2787652F" w14:textId="77777777" w:rsidR="003A346A" w:rsidRPr="003A346A" w:rsidRDefault="003A346A" w:rsidP="003A346A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3A346A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Oportunidades de Envolvimento Familiar: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Noites de Alfabetização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Treinamento de Estratégias para Auxiliar Estudantes em Casa</w:t>
                      </w:r>
                      <w:r w:rsidRPr="003A346A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Sala de Recursos para Pais</w:t>
                      </w:r>
                    </w:p>
                    <w:p w14:paraId="0B15773A" w14:textId="2D97E3DC" w:rsidR="0079585F" w:rsidRPr="003A346A" w:rsidRDefault="0079585F" w:rsidP="00B75CC0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11A1B2F4" w:rsidR="00D75908" w:rsidRPr="003A346A" w:rsidRDefault="003A346A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0070C0"/>
                                <w:w w:val="8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3A346A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O que é um Acordo entre Escola e Família?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11A1B2F4" w:rsidR="00D75908" w:rsidRPr="003A346A" w:rsidRDefault="003A346A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color w:val="0070C0"/>
                          <w:w w:val="80"/>
                          <w:sz w:val="22"/>
                          <w:szCs w:val="22"/>
                          <w:lang w:val="pt-PT"/>
                        </w:rPr>
                      </w:pPr>
                      <w:r w:rsidRPr="003A346A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O que é um Acordo entre Escola e Família?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3A346A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3A346A">
                              <w:rPr>
                                <w:sz w:val="16"/>
                                <w:szCs w:val="16"/>
                                <w:lang w:val="pt-PT"/>
                              </w:rPr>
                              <w:t>Congue 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Pr="003A346A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3A346A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feugait nulla facilisi.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3A346A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3A346A">
                        <w:rPr>
                          <w:sz w:val="16"/>
                          <w:szCs w:val="16"/>
                          <w:lang w:val="pt-PT"/>
                        </w:rPr>
                        <w:t>Congue nihil imperdiet doming id quod mazim placerat facer minim veni am ut wisi enim ad minimeniam, quis erat nostr uexe</w:t>
                      </w:r>
                    </w:p>
                    <w:p w14:paraId="1532946E" w14:textId="77777777" w:rsidR="00D75908" w:rsidRPr="003A346A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3A346A">
                        <w:rPr>
                          <w:sz w:val="16"/>
                          <w:szCs w:val="16"/>
                          <w:lang w:val="pt-PT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feugait nulla facilisi. </w:t>
                      </w:r>
                      <w:r>
                        <w:rPr>
                          <w:sz w:val="16"/>
                          <w:szCs w:val="16"/>
                        </w:rPr>
                        <w:t>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75C62186" w:rsidR="004E644B" w:rsidRDefault="00821AEF" w:rsidP="004F58EC"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26B917B4">
                <wp:simplePos x="0" y="0"/>
                <wp:positionH relativeFrom="margin">
                  <wp:posOffset>8180070</wp:posOffset>
                </wp:positionH>
                <wp:positionV relativeFrom="paragraph">
                  <wp:posOffset>4572635</wp:posOffset>
                </wp:positionV>
                <wp:extent cx="1355090" cy="1654175"/>
                <wp:effectExtent l="0" t="0" r="16510" b="2222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165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21141" w14:textId="77777777" w:rsidR="00821AEF" w:rsidRDefault="00821AEF" w:rsidP="00821AE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 xml:space="preserve">Conferências entre pais e professores </w:t>
                            </w:r>
                          </w:p>
                          <w:p w14:paraId="1C5CE1AD" w14:textId="77777777" w:rsidR="00821AEF" w:rsidRPr="00257D09" w:rsidRDefault="00821AEF" w:rsidP="00821AE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Facebook e Twitter</w:t>
                            </w:r>
                          </w:p>
                          <w:p w14:paraId="324A7560" w14:textId="77777777" w:rsidR="00821AEF" w:rsidRPr="00257D09" w:rsidRDefault="00821AEF" w:rsidP="00821AE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Folhetos</w:t>
                            </w:r>
                          </w:p>
                          <w:p w14:paraId="6D85C14F" w14:textId="77777777" w:rsidR="00821AEF" w:rsidRPr="00257D09" w:rsidRDefault="00821AEF" w:rsidP="00821AE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Site do distrito escolar</w:t>
                            </w:r>
                          </w:p>
                          <w:p w14:paraId="3F55E0F2" w14:textId="77777777" w:rsidR="00821AEF" w:rsidRPr="00257D09" w:rsidRDefault="00821AEF" w:rsidP="00821AE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Letreiro eletrônico da escola</w:t>
                            </w:r>
                          </w:p>
                          <w:p w14:paraId="1EC6B25A" w14:textId="04FDC3E1" w:rsidR="00AB7E52" w:rsidRPr="00821AEF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  <w:lang w:val="pt-PT"/>
                              </w:rPr>
                            </w:pPr>
                          </w:p>
                          <w:p w14:paraId="1CE3E80F" w14:textId="77777777" w:rsidR="001D49B3" w:rsidRPr="00821AE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</w:p>
                          <w:p w14:paraId="6E4A4F9A" w14:textId="77777777" w:rsidR="001D49B3" w:rsidRPr="00821AEF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3DCC414" w14:textId="77777777" w:rsidR="001D49B3" w:rsidRPr="00821AEF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5AF3EE" w14:textId="77777777" w:rsidR="001D49B3" w:rsidRPr="00821AEF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4CC1EF" w14:textId="77777777" w:rsidR="001D49B3" w:rsidRPr="00821AEF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16B8CAD0" w14:textId="77777777" w:rsidR="001D49B3" w:rsidRPr="00821AEF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4A4950FF" w14:textId="77777777" w:rsidR="001D49B3" w:rsidRPr="00821AEF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79B532C1" w14:textId="77777777" w:rsidR="001D49B3" w:rsidRPr="00821AEF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691A70" w14:textId="77777777" w:rsidR="001D49B3" w:rsidRPr="00821AEF" w:rsidRDefault="001D49B3" w:rsidP="001D49B3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Text Box 2" o:spid="_x0000_s1031" type="#_x0000_t202" style="position:absolute;margin-left:644.1pt;margin-top:360.05pt;width:106.7pt;height:130.2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">
                <v:textbox>
                  <w:txbxContent>
                    <w:p w14:paraId="5A021141" w14:textId="77777777" w:rsidR="00821AEF" w:rsidRDefault="00821AEF" w:rsidP="00821AEF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 xml:space="preserve">Conferências entre pais e professores </w:t>
                      </w:r>
                    </w:p>
                    <w:p w14:paraId="1C5CE1AD" w14:textId="77777777" w:rsidR="00821AEF" w:rsidRPr="00257D09" w:rsidRDefault="00821AEF" w:rsidP="00821AEF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Facebook e Twitter</w:t>
                      </w:r>
                    </w:p>
                    <w:p w14:paraId="324A7560" w14:textId="77777777" w:rsidR="00821AEF" w:rsidRPr="00257D09" w:rsidRDefault="00821AEF" w:rsidP="00821AEF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Folhetos</w:t>
                      </w:r>
                    </w:p>
                    <w:p w14:paraId="6D85C14F" w14:textId="77777777" w:rsidR="00821AEF" w:rsidRPr="00257D09" w:rsidRDefault="00821AEF" w:rsidP="00821AEF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Site do distrito escolar</w:t>
                      </w:r>
                    </w:p>
                    <w:p w14:paraId="3F55E0F2" w14:textId="77777777" w:rsidR="00821AEF" w:rsidRPr="00257D09" w:rsidRDefault="00821AEF" w:rsidP="00821AEF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Letreiro eletrônico da escola</w:t>
                      </w:r>
                    </w:p>
                    <w:p w14:paraId="1EC6B25A" w14:textId="04FDC3E1" w:rsidR="00AB7E52" w:rsidRPr="00821AEF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  <w:lang w:val="pt-PT"/>
                        </w:rPr>
                      </w:pPr>
                    </w:p>
                    <w:p w14:paraId="1CE3E80F" w14:textId="77777777" w:rsidR="001D49B3" w:rsidRPr="00821AE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</w:p>
                    <w:p w14:paraId="6E4A4F9A" w14:textId="77777777" w:rsidR="001D49B3" w:rsidRPr="00821AEF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3DCC414" w14:textId="77777777" w:rsidR="001D49B3" w:rsidRPr="00821AEF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5AF3EE" w14:textId="77777777" w:rsidR="001D49B3" w:rsidRPr="00821AEF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4CC1EF" w14:textId="77777777" w:rsidR="001D49B3" w:rsidRPr="00821AEF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16B8CAD0" w14:textId="77777777" w:rsidR="001D49B3" w:rsidRPr="00821AEF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4A4950FF" w14:textId="77777777" w:rsidR="001D49B3" w:rsidRPr="00821AEF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79B532C1" w14:textId="77777777" w:rsidR="001D49B3" w:rsidRPr="00821AEF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691A70" w14:textId="77777777" w:rsidR="001D49B3" w:rsidRPr="00821AEF" w:rsidRDefault="001D49B3" w:rsidP="001D49B3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22CF33F4">
                <wp:simplePos x="0" y="0"/>
                <wp:positionH relativeFrom="page">
                  <wp:posOffset>6863080</wp:posOffset>
                </wp:positionH>
                <wp:positionV relativeFrom="paragraph">
                  <wp:posOffset>4551045</wp:posOffset>
                </wp:positionV>
                <wp:extent cx="1418590" cy="1703070"/>
                <wp:effectExtent l="0" t="0" r="10160" b="114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170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3BE5D" w14:textId="4692A50D" w:rsidR="00821AEF" w:rsidRDefault="00821AEF" w:rsidP="00821AEF">
                            <w:pPr>
                              <w:pStyle w:val="NormalWeb"/>
                              <w:spacing w:before="0" w:before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CTLS ParentParentVUE Pastas semanais  Agendas dos estudantes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br/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Site da escola</w:t>
                            </w:r>
                          </w:p>
                          <w:p w14:paraId="6DF0E4D3" w14:textId="6FD37386" w:rsidR="00821AEF" w:rsidRDefault="00821AEF" w:rsidP="00821AEF">
                            <w:pPr>
                              <w:pStyle w:val="NormalWeb"/>
                              <w:spacing w:before="0" w:before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Boletins mensais</w:t>
                            </w:r>
                          </w:p>
                          <w:p w14:paraId="4940EA85" w14:textId="77777777" w:rsidR="001D49B3" w:rsidRPr="00821AEF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A71CC54" w14:textId="77777777" w:rsidR="001D49B3" w:rsidRPr="00821AEF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AB88E74" w14:textId="77777777" w:rsidR="001D49B3" w:rsidRPr="00821AEF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753DCD1B" w14:textId="77777777" w:rsidR="00201FB0" w:rsidRPr="00821AEF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EF28443" w14:textId="77777777" w:rsidR="00201FB0" w:rsidRPr="00821AEF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18C8D722" w14:textId="77777777" w:rsidR="00201FB0" w:rsidRPr="00821AEF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BF1F031" w14:textId="77777777" w:rsidR="00201FB0" w:rsidRPr="00821AEF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B987486" w14:textId="77777777" w:rsidR="00201FB0" w:rsidRPr="00821AEF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2BB01BC" w14:textId="77777777" w:rsidR="00201FB0" w:rsidRPr="00821AEF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B3E66F5" w14:textId="77777777" w:rsidR="00201FB0" w:rsidRPr="00821AEF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400A0CA" w14:textId="77777777" w:rsidR="00201FB0" w:rsidRPr="00821AEF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072552C8" w14:textId="77777777" w:rsidR="00201FB0" w:rsidRPr="00821AEF" w:rsidRDefault="00201FB0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2" type="#_x0000_t202" style="position:absolute;margin-left:540.4pt;margin-top:358.35pt;width:111.7pt;height:134.1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">
                <v:textbox>
                  <w:txbxContent>
                    <w:p w14:paraId="1E03BE5D" w14:textId="4692A50D" w:rsidR="00821AEF" w:rsidRDefault="00821AEF" w:rsidP="00821AEF">
                      <w:pPr>
                        <w:pStyle w:val="NormalWeb"/>
                        <w:spacing w:before="0" w:before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CTLS ParentParentVUE Pastas semanais  Agendas dos estudantes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br/>
                      </w: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Site da escola</w:t>
                      </w:r>
                    </w:p>
                    <w:p w14:paraId="6DF0E4D3" w14:textId="6FD37386" w:rsidR="00821AEF" w:rsidRDefault="00821AEF" w:rsidP="00821AEF">
                      <w:pPr>
                        <w:pStyle w:val="NormalWeb"/>
                        <w:spacing w:before="0" w:before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Boletins mensais</w:t>
                      </w:r>
                    </w:p>
                    <w:p w14:paraId="4940EA85" w14:textId="77777777" w:rsidR="001D49B3" w:rsidRPr="00821AEF" w:rsidRDefault="001D49B3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A71CC54" w14:textId="77777777" w:rsidR="001D49B3" w:rsidRPr="00821AEF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AB88E74" w14:textId="77777777" w:rsidR="001D49B3" w:rsidRPr="00821AEF" w:rsidRDefault="001D49B3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753DCD1B" w14:textId="77777777" w:rsidR="00201FB0" w:rsidRPr="00821AEF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EF28443" w14:textId="77777777" w:rsidR="00201FB0" w:rsidRPr="00821AEF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18C8D722" w14:textId="77777777" w:rsidR="00201FB0" w:rsidRPr="00821AEF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BF1F031" w14:textId="77777777" w:rsidR="00201FB0" w:rsidRPr="00821AEF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B987486" w14:textId="77777777" w:rsidR="00201FB0" w:rsidRPr="00821AEF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2BB01BC" w14:textId="77777777" w:rsidR="00201FB0" w:rsidRPr="00821AEF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B3E66F5" w14:textId="77777777" w:rsidR="00201FB0" w:rsidRPr="00821AEF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400A0CA" w14:textId="77777777" w:rsidR="00201FB0" w:rsidRPr="00821AEF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072552C8" w14:textId="77777777" w:rsidR="00201FB0" w:rsidRPr="00821AEF" w:rsidRDefault="00201FB0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4364D8AA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1810" cy="2819400"/>
                <wp:effectExtent l="0" t="0" r="1524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281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33" style="position:absolute;margin-left:189.1pt;margin-top:277.65pt;width:240.3pt;height:222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E03C5E6">
                <wp:simplePos x="0" y="0"/>
                <wp:positionH relativeFrom="margin">
                  <wp:align>right</wp:align>
                </wp:positionH>
                <wp:positionV relativeFrom="paragraph">
                  <wp:posOffset>6385288</wp:posOffset>
                </wp:positionV>
                <wp:extent cx="3021330" cy="922564"/>
                <wp:effectExtent l="0" t="0" r="26670" b="1143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922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2409F" w14:textId="77777777" w:rsidR="00821AEF" w:rsidRPr="00C7253D" w:rsidRDefault="00821AEF" w:rsidP="00821AEF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>Se você deseja mais informações, entre em contato com:</w:t>
                            </w:r>
                          </w:p>
                          <w:p w14:paraId="3DC5E4C2" w14:textId="77777777" w:rsidR="00821AEF" w:rsidRPr="002518BB" w:rsidRDefault="00821AEF" w:rsidP="00821AE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0C27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Irka Serrano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770.9167070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Irka.Serrano@cobbk12.org</w:t>
                            </w:r>
                          </w:p>
                          <w:p w14:paraId="2B228397" w14:textId="041ED6EA" w:rsidR="00632EC9" w:rsidRPr="002518BB" w:rsidRDefault="00632EC9" w:rsidP="005376B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4" type="#_x0000_t202" style="position:absolute;margin-left:186.7pt;margin-top:502.8pt;width:237.9pt;height:72.65pt;z-index:2516583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" fillcolor="white [3201]" strokeweight=".5pt">
                <v:textbox>
                  <w:txbxContent>
                    <w:p w14:paraId="1892409F" w14:textId="77777777" w:rsidR="00821AEF" w:rsidRPr="00C7253D" w:rsidRDefault="00821AEF" w:rsidP="00821AEF">
                      <w:pPr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>Se você deseja mais informações, entre em contato com:</w:t>
                      </w:r>
                    </w:p>
                    <w:p w14:paraId="3DC5E4C2" w14:textId="77777777" w:rsidR="00821AEF" w:rsidRPr="002518BB" w:rsidRDefault="00821AEF" w:rsidP="00821AE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C0C27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Irka Serrano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br/>
                        <w:t>770.9167070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br/>
                        <w:t>Irka.Serrano@cobbk12.org</w:t>
                      </w:r>
                    </w:p>
                    <w:p w14:paraId="2B228397" w14:textId="041ED6EA" w:rsidR="00632EC9" w:rsidRPr="002518BB" w:rsidRDefault="00632EC9" w:rsidP="005376B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46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39B6D274">
                <wp:simplePos x="0" y="0"/>
                <wp:positionH relativeFrom="column">
                  <wp:posOffset>6564086</wp:posOffset>
                </wp:positionH>
                <wp:positionV relativeFrom="paragraph">
                  <wp:posOffset>4077606</wp:posOffset>
                </wp:positionV>
                <wp:extent cx="2954020" cy="413657"/>
                <wp:effectExtent l="0" t="0" r="17780" b="247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413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118845DC" w:rsidR="00F346E1" w:rsidRPr="003A346A" w:rsidRDefault="003A346A">
                            <w:pPr>
                              <w:rPr>
                                <w:lang w:val="pt-PT"/>
                              </w:rPr>
                            </w:pPr>
                            <w:r w:rsidRPr="003A346A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>Algumas comunicações podem ser fornecidas</w:t>
                            </w:r>
                            <w:r w:rsidRPr="003A346A">
                              <w:rPr>
                                <w:color w:val="0070C0"/>
                                <w:lang w:val="pt-PT"/>
                              </w:rPr>
                              <w:t xml:space="preserve"> virtualmente.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5" type="#_x0000_t202" style="position:absolute;margin-left:516.85pt;margin-top:321.05pt;width:232.6pt;height:32.5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jHOwIAAIQ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" fillcolor="white [3201]" strokeweight=".5pt">
                <v:textbox>
                  <w:txbxContent>
                    <w:p w14:paraId="553E302D" w14:textId="118845DC" w:rsidR="00F346E1" w:rsidRPr="003A346A" w:rsidRDefault="003A346A">
                      <w:pPr>
                        <w:rPr>
                          <w:lang w:val="pt-PT"/>
                        </w:rPr>
                      </w:pPr>
                      <w:r w:rsidRPr="003A346A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>Algumas comunicações podem ser fornecidas</w:t>
                      </w:r>
                      <w:r w:rsidRPr="003A346A">
                        <w:rPr>
                          <w:color w:val="0070C0"/>
                          <w:lang w:val="pt-PT"/>
                        </w:rPr>
                        <w:t xml:space="preserve"> virtualmente.</w:t>
                      </w:r>
                    </w:p>
                  </w:txbxContent>
                </v:textbox>
              </v:shape>
            </w:pict>
          </mc:Fallback>
        </mc:AlternateContent>
      </w:r>
      <w:r w:rsidR="003A346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3872F7C4">
                <wp:simplePos x="0" y="0"/>
                <wp:positionH relativeFrom="margin">
                  <wp:posOffset>3554186</wp:posOffset>
                </wp:positionH>
                <wp:positionV relativeFrom="paragraph">
                  <wp:posOffset>4676321</wp:posOffset>
                </wp:positionV>
                <wp:extent cx="2512332" cy="2607129"/>
                <wp:effectExtent l="0" t="0" r="21590" b="222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332" cy="2607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43E53124" w14:textId="49961B9A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EEBF2EF" w14:textId="2F612987" w:rsidR="008B4D6D" w:rsidRPr="00D23C8F" w:rsidRDefault="003A346A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2EBF2" wp14:editId="62A27CD4">
                                  <wp:extent cx="2450465" cy="1576836"/>
                                  <wp:effectExtent l="0" t="0" r="6985" b="4445"/>
                                  <wp:docPr id="7" name="Picture 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0465" cy="1576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279.85pt;margin-top:368.2pt;width:197.8pt;height:205.3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43E53124" w14:textId="49961B9A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EEBF2EF" w14:textId="2F612987" w:rsidR="008B4D6D" w:rsidRPr="00D23C8F" w:rsidRDefault="003A346A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82EBF2" wp14:editId="62A27CD4">
                            <wp:extent cx="2450465" cy="1576836"/>
                            <wp:effectExtent l="0" t="0" r="6985" b="4445"/>
                            <wp:docPr id="7" name="Picture 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0465" cy="1576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46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2E428343">
                <wp:simplePos x="0" y="0"/>
                <wp:positionH relativeFrom="margin">
                  <wp:posOffset>3390628</wp:posOffset>
                </wp:positionH>
                <wp:positionV relativeFrom="margin">
                  <wp:posOffset>1978660</wp:posOffset>
                </wp:positionV>
                <wp:extent cx="3006725" cy="287927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879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DF6AC1" w14:textId="77777777" w:rsidR="003A346A" w:rsidRPr="00257D09" w:rsidRDefault="003A346A" w:rsidP="003A346A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257D09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Desenvolvido em Conjunto</w:t>
                            </w:r>
                          </w:p>
                          <w:p w14:paraId="250F590A" w14:textId="77777777" w:rsidR="003A346A" w:rsidRPr="00257D09" w:rsidRDefault="003A346A" w:rsidP="003A346A">
                            <w:pPr>
                              <w:pStyle w:val="NormalWeb"/>
                              <w:rPr>
                                <w:lang w:val="pt-PT"/>
                              </w:rPr>
                            </w:pP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Os pais, alunos e equipe da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Brumby Elementary School</w:t>
                            </w: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 trabalharam juntos e compartilharam ideias para desenvolver o compromisso escola-família para o sucesso acadêmico. Os professores sugeriram estratégias de aprendizagem em casa, os pais adicionaram ideias para torná-las mais específicas, e os alunos nos disseram o que os ajudaria a aprender. Os pais são incentivados a participar do processo anual de revisão do compromisso e a fazer mudanças com base nas necessidades dos alunos. Os pais são bem-vindos para contribuir com comentários a qualquer momento. Por favor, entre em contato com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Irka Serrano</w:t>
                            </w: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 pelo telefone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770-916-7070</w:t>
                            </w:r>
                            <w:r w:rsidRPr="00257D09">
                              <w:rPr>
                                <w:lang w:val="pt-PT"/>
                              </w:rPr>
                              <w:t xml:space="preserve"> ou e-mail </w:t>
                            </w:r>
                            <w:r w:rsidRPr="00257D09">
                              <w:rPr>
                                <w:rStyle w:val="Strong"/>
                                <w:lang w:val="pt-PT"/>
                              </w:rPr>
                              <w:t>irka.serrano@cobbk12.org</w:t>
                            </w:r>
                            <w:r w:rsidRPr="00257D09">
                              <w:rPr>
                                <w:lang w:val="pt-PT"/>
                              </w:rPr>
                              <w:t xml:space="preserve"> para fornecer seu feedback.</w:t>
                            </w:r>
                          </w:p>
                          <w:p w14:paraId="7F65D403" w14:textId="77777777" w:rsidR="00D75908" w:rsidRPr="003A346A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7" type="#_x0000_t202" style="position:absolute;margin-left:267pt;margin-top:155.8pt;width:236.75pt;height:226.7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BDF6AC1" w14:textId="77777777" w:rsidR="003A346A" w:rsidRPr="00257D09" w:rsidRDefault="003A346A" w:rsidP="003A346A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257D09">
                        <w:rPr>
                          <w:rStyle w:val="Strong"/>
                          <w:color w:val="0070C0"/>
                          <w:lang w:val="pt-PT"/>
                        </w:rPr>
                        <w:t>Desenvolvido em Conjunto</w:t>
                      </w:r>
                    </w:p>
                    <w:p w14:paraId="250F590A" w14:textId="77777777" w:rsidR="003A346A" w:rsidRPr="00257D09" w:rsidRDefault="003A346A" w:rsidP="003A346A">
                      <w:pPr>
                        <w:pStyle w:val="NormalWeb"/>
                        <w:rPr>
                          <w:lang w:val="pt-PT"/>
                        </w:rPr>
                      </w:pP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Os pais, alunos e equipe da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Brumby Elementary School</w:t>
                      </w: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 trabalharam juntos e compartilharam ideias para desenvolver o compromisso escola-família para o sucesso acadêmico. Os professores sugeriram estratégias de aprendizagem em casa, os pais adicionaram ideias para torná-las mais específicas, e os alunos nos disseram o que os ajudaria a aprender. Os pais são incentivados a participar do processo anual de revisão do compromisso e a fazer mudanças com base nas necessidades dos alunos. Os pais são bem-vindos para contribuir com comentários a qualquer momento. Por favor, entre em contato com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Irka Serrano</w:t>
                      </w: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 pelo telefone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770-916-7070</w:t>
                      </w:r>
                      <w:r w:rsidRPr="00257D09">
                        <w:rPr>
                          <w:lang w:val="pt-PT"/>
                        </w:rPr>
                        <w:t xml:space="preserve"> ou e-mail </w:t>
                      </w:r>
                      <w:r w:rsidRPr="00257D09">
                        <w:rPr>
                          <w:rStyle w:val="Strong"/>
                          <w:lang w:val="pt-PT"/>
                        </w:rPr>
                        <w:t>irka.serrano@cobbk12.org</w:t>
                      </w:r>
                      <w:r w:rsidRPr="00257D09">
                        <w:rPr>
                          <w:lang w:val="pt-PT"/>
                        </w:rPr>
                        <w:t xml:space="preserve"> para fornecer seu feedback.</w:t>
                      </w:r>
                    </w:p>
                    <w:p w14:paraId="7F65D403" w14:textId="77777777" w:rsidR="00D75908" w:rsidRPr="003A346A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A346A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4ED24B04">
                <wp:simplePos x="0" y="0"/>
                <wp:positionH relativeFrom="margin">
                  <wp:align>left</wp:align>
                </wp:positionH>
                <wp:positionV relativeFrom="paragraph">
                  <wp:posOffset>2434771</wp:posOffset>
                </wp:positionV>
                <wp:extent cx="2985770" cy="2421890"/>
                <wp:effectExtent l="0" t="0" r="24130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4220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37D55332" w:rsidR="00575F02" w:rsidRPr="00D23C8F" w:rsidRDefault="003A346A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0DE585FA" wp14:editId="0B449530">
                                  <wp:extent cx="2454729" cy="1788047"/>
                                  <wp:effectExtent l="0" t="0" r="3175" b="3175"/>
                                  <wp:docPr id="1195951644" name="Picture 1" descr="A yellow cat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5951644" name="Picture 1" descr="A yellow cat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356" cy="1797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8" type="#_x0000_t202" style="position:absolute;margin-left:0;margin-top:191.7pt;width:235.1pt;height:190.7pt;z-index:25165831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37D55332" w:rsidR="00575F02" w:rsidRPr="00D23C8F" w:rsidRDefault="003A346A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0DE585FA" wp14:editId="0B449530">
                            <wp:extent cx="2454729" cy="1788047"/>
                            <wp:effectExtent l="0" t="0" r="3175" b="3175"/>
                            <wp:docPr id="1195951644" name="Picture 1" descr="A yellow cat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5951644" name="Picture 1" descr="A yellow cat with black text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8356" cy="1797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6C04C1D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FD724B" w14:textId="6A17DF8D" w:rsidR="003A346A" w:rsidRDefault="003A346A" w:rsidP="003A346A">
                            <w:pPr>
                              <w:widowControl w:val="0"/>
                              <w:ind w:left="720"/>
                              <w:rPr>
                                <w:noProof/>
                                <w:color w:val="2F5496" w:themeColor="accent1" w:themeShade="BF"/>
                                <w:sz w:val="52"/>
                                <w:szCs w:val="52"/>
                                <w:lang w:val="pt-PT"/>
                              </w:rPr>
                            </w:pPr>
                            <w:r>
                              <w:rPr>
                                <w:noProof/>
                                <w:color w:val="2F5496" w:themeColor="accent1" w:themeShade="BF"/>
                              </w:rPr>
                              <w:t xml:space="preserve">         </w:t>
                            </w:r>
                            <w:r w:rsidRPr="003A346A">
                              <w:rPr>
                                <w:noProof/>
                                <w:color w:val="2F5496" w:themeColor="accent1" w:themeShade="BF"/>
                                <w:sz w:val="52"/>
                                <w:szCs w:val="52"/>
                                <w:lang w:val="pt-PT"/>
                              </w:rPr>
                              <w:t>2025-2026</w:t>
                            </w:r>
                          </w:p>
                          <w:p w14:paraId="0E47A74C" w14:textId="77777777" w:rsidR="003A346A" w:rsidRPr="003A346A" w:rsidRDefault="003A346A" w:rsidP="003A346A">
                            <w:pPr>
                              <w:widowControl w:val="0"/>
                              <w:ind w:left="720"/>
                              <w:rPr>
                                <w:rFonts w:ascii="Calibri Light" w:hAnsi="Calibri Light" w:cs="Calibri Light"/>
                                <w:noProof/>
                                <w:color w:val="2F5496" w:themeColor="accent1" w:themeShade="BF"/>
                                <w:sz w:val="52"/>
                                <w:szCs w:val="52"/>
                                <w:lang w:val="pt-PT"/>
                              </w:rPr>
                            </w:pPr>
                          </w:p>
                          <w:p w14:paraId="1DBE3452" w14:textId="77777777" w:rsidR="003A346A" w:rsidRPr="003A346A" w:rsidRDefault="003A346A" w:rsidP="003A346A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  <w:r w:rsidRPr="003A346A">
                              <w:rPr>
                                <w:rFonts w:ascii="Calibri Light" w:hAnsi="Calibri Light" w:cs="Calibri Light"/>
                                <w:b/>
                                <w:bCs/>
                                <w:noProof/>
                                <w:color w:val="2F5496" w:themeColor="accent1" w:themeShade="BF"/>
                                <w:sz w:val="36"/>
                                <w:szCs w:val="36"/>
                                <w:lang w:val="pt-PT"/>
                              </w:rPr>
                              <w:t>Escola Primária Brumby</w:t>
                            </w:r>
                            <w:r w:rsidRPr="003A346A">
                              <w:rPr>
                                <w:rFonts w:ascii="Calibri Light" w:hAnsi="Calibri Light" w:cs="Calibri Light"/>
                                <w:noProof/>
                                <w:color w:val="2F5496" w:themeColor="accent1" w:themeShade="BF"/>
                                <w:lang w:val="pt-PT"/>
                              </w:rPr>
                              <w:br/>
                            </w:r>
                            <w:r w:rsidRPr="003A346A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F5496" w:themeColor="accent1" w:themeShade="BF"/>
                                <w:lang w:val="pt-PT"/>
                              </w:rPr>
                              <w:t>Acordo de Colaboração entre a Escola e os Pais para o Sucesso Acadêmico</w:t>
                            </w:r>
                          </w:p>
                          <w:p w14:paraId="402DE8EE" w14:textId="77777777" w:rsidR="003A346A" w:rsidRPr="003A346A" w:rsidRDefault="003A346A" w:rsidP="003A346A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C169FCE" w14:textId="24EA00D0" w:rsidR="003A346A" w:rsidRPr="003A346A" w:rsidRDefault="003A346A" w:rsidP="003A346A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  <w:r w:rsidRPr="003A346A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F5496" w:themeColor="accent1" w:themeShade="BF"/>
                                <w:lang w:val="pt-PT"/>
                              </w:rPr>
                              <w:br/>
                            </w:r>
                            <w:r w:rsidRPr="003A346A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F5496" w:themeColor="accent1" w:themeShade="BF"/>
                                <w:sz w:val="32"/>
                                <w:szCs w:val="32"/>
                                <w:lang w:val="pt-PT"/>
                              </w:rPr>
                              <w:t>Série K (Jardim de Infância)</w:t>
                            </w:r>
                            <w:r w:rsidRPr="003A346A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F5496" w:themeColor="accent1" w:themeShade="BF"/>
                                <w:lang w:val="pt-PT"/>
                              </w:rPr>
                              <w:br/>
                              <w:t>Revisado em 29 de julho de 2025</w:t>
                            </w:r>
                          </w:p>
                          <w:p w14:paraId="5B2451E3" w14:textId="77777777" w:rsidR="00E36F8B" w:rsidRPr="003A346A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664DA1" w14:textId="77777777" w:rsidR="00E36F8B" w:rsidRPr="003A346A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3EBCDD00" w14:textId="77777777" w:rsidR="00E36F8B" w:rsidRPr="003A346A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E7715B9" w14:textId="57EE8084" w:rsidR="000F4A8B" w:rsidRPr="003A346A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9895A68" w14:textId="77777777" w:rsidR="000F4A8B" w:rsidRPr="003A346A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55E3FE4" w14:textId="77777777" w:rsidR="000F4A8B" w:rsidRPr="003A346A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C5EE30" w14:textId="77777777" w:rsidR="000F4A8B" w:rsidRPr="003A346A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9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7t5Q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brk68g05iqoj8QOYXQPuZ02DeAvznpyTsn9z71AxVn7yZJCb1fL9Yqs&#10;dhngZVBdBsJKgip54Gzc3obRnnuHZtdQpXEmFm5IVW0S3+euplmQO5IMk5Oj/S7jdOv5v21/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8lju3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EFD724B" w14:textId="6A17DF8D" w:rsidR="003A346A" w:rsidRDefault="003A346A" w:rsidP="003A346A">
                      <w:pPr>
                        <w:widowControl w:val="0"/>
                        <w:ind w:left="720"/>
                        <w:rPr>
                          <w:noProof/>
                          <w:color w:val="2F5496" w:themeColor="accent1" w:themeShade="BF"/>
                          <w:sz w:val="52"/>
                          <w:szCs w:val="52"/>
                          <w:lang w:val="pt-PT"/>
                        </w:rPr>
                      </w:pPr>
                      <w:r>
                        <w:rPr>
                          <w:noProof/>
                          <w:color w:val="2F5496" w:themeColor="accent1" w:themeShade="BF"/>
                        </w:rPr>
                        <w:t xml:space="preserve">         </w:t>
                      </w:r>
                      <w:r w:rsidRPr="003A346A">
                        <w:rPr>
                          <w:noProof/>
                          <w:color w:val="2F5496" w:themeColor="accent1" w:themeShade="BF"/>
                          <w:sz w:val="52"/>
                          <w:szCs w:val="52"/>
                          <w:lang w:val="pt-PT"/>
                        </w:rPr>
                        <w:t>2025-2026</w:t>
                      </w:r>
                    </w:p>
                    <w:p w14:paraId="0E47A74C" w14:textId="77777777" w:rsidR="003A346A" w:rsidRPr="003A346A" w:rsidRDefault="003A346A" w:rsidP="003A346A">
                      <w:pPr>
                        <w:widowControl w:val="0"/>
                        <w:ind w:left="720"/>
                        <w:rPr>
                          <w:rFonts w:ascii="Calibri Light" w:hAnsi="Calibri Light" w:cs="Calibri Light"/>
                          <w:noProof/>
                          <w:color w:val="2F5496" w:themeColor="accent1" w:themeShade="BF"/>
                          <w:sz w:val="52"/>
                          <w:szCs w:val="52"/>
                          <w:lang w:val="pt-PT"/>
                        </w:rPr>
                      </w:pPr>
                    </w:p>
                    <w:p w14:paraId="1DBE3452" w14:textId="77777777" w:rsidR="003A346A" w:rsidRPr="003A346A" w:rsidRDefault="003A346A" w:rsidP="003A346A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color w:val="2F5496" w:themeColor="accent1" w:themeShade="BF"/>
                          <w:lang w:val="pt-PT"/>
                        </w:rPr>
                      </w:pPr>
                      <w:r w:rsidRPr="003A346A">
                        <w:rPr>
                          <w:rFonts w:ascii="Calibri Light" w:hAnsi="Calibri Light" w:cs="Calibri Light"/>
                          <w:b/>
                          <w:bCs/>
                          <w:noProof/>
                          <w:color w:val="2F5496" w:themeColor="accent1" w:themeShade="BF"/>
                          <w:sz w:val="36"/>
                          <w:szCs w:val="36"/>
                          <w:lang w:val="pt-PT"/>
                        </w:rPr>
                        <w:t>Escola Primária Brumby</w:t>
                      </w:r>
                      <w:r w:rsidRPr="003A346A">
                        <w:rPr>
                          <w:rFonts w:ascii="Calibri Light" w:hAnsi="Calibri Light" w:cs="Calibri Light"/>
                          <w:noProof/>
                          <w:color w:val="2F5496" w:themeColor="accent1" w:themeShade="BF"/>
                          <w:lang w:val="pt-PT"/>
                        </w:rPr>
                        <w:br/>
                      </w:r>
                      <w:r w:rsidRPr="003A346A">
                        <w:rPr>
                          <w:rFonts w:ascii="Calibri" w:hAnsi="Calibri" w:cs="Calibri"/>
                          <w:b/>
                          <w:bCs/>
                          <w:noProof/>
                          <w:color w:val="2F5496" w:themeColor="accent1" w:themeShade="BF"/>
                          <w:lang w:val="pt-PT"/>
                        </w:rPr>
                        <w:t>Acordo de Colaboração entre a Escola e os Pais para o Sucesso Acadêmico</w:t>
                      </w:r>
                    </w:p>
                    <w:p w14:paraId="402DE8EE" w14:textId="77777777" w:rsidR="003A346A" w:rsidRPr="003A346A" w:rsidRDefault="003A346A" w:rsidP="003A346A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C169FCE" w14:textId="24EA00D0" w:rsidR="003A346A" w:rsidRPr="003A346A" w:rsidRDefault="003A346A" w:rsidP="003A346A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color w:val="2F5496" w:themeColor="accent1" w:themeShade="BF"/>
                          <w:lang w:val="pt-PT"/>
                        </w:rPr>
                      </w:pPr>
                      <w:r w:rsidRPr="003A346A">
                        <w:rPr>
                          <w:rFonts w:ascii="Calibri" w:hAnsi="Calibri" w:cs="Calibri"/>
                          <w:b/>
                          <w:bCs/>
                          <w:noProof/>
                          <w:color w:val="2F5496" w:themeColor="accent1" w:themeShade="BF"/>
                          <w:lang w:val="pt-PT"/>
                        </w:rPr>
                        <w:br/>
                      </w:r>
                      <w:r w:rsidRPr="003A346A">
                        <w:rPr>
                          <w:rFonts w:ascii="Calibri" w:hAnsi="Calibri" w:cs="Calibri"/>
                          <w:b/>
                          <w:bCs/>
                          <w:noProof/>
                          <w:color w:val="2F5496" w:themeColor="accent1" w:themeShade="BF"/>
                          <w:sz w:val="32"/>
                          <w:szCs w:val="32"/>
                          <w:lang w:val="pt-PT"/>
                        </w:rPr>
                        <w:t>Série K (Jardim de Infância)</w:t>
                      </w:r>
                      <w:r w:rsidRPr="003A346A">
                        <w:rPr>
                          <w:rFonts w:ascii="Calibri" w:hAnsi="Calibri" w:cs="Calibri"/>
                          <w:b/>
                          <w:bCs/>
                          <w:noProof/>
                          <w:color w:val="2F5496" w:themeColor="accent1" w:themeShade="BF"/>
                          <w:lang w:val="pt-PT"/>
                        </w:rPr>
                        <w:br/>
                        <w:t>Revisado em 29 de julho de 2025</w:t>
                      </w:r>
                    </w:p>
                    <w:p w14:paraId="5B2451E3" w14:textId="77777777" w:rsidR="00E36F8B" w:rsidRPr="003A346A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664DA1" w14:textId="77777777" w:rsidR="00E36F8B" w:rsidRPr="003A346A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3EBCDD00" w14:textId="77777777" w:rsidR="00E36F8B" w:rsidRPr="003A346A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E7715B9" w14:textId="57EE8084" w:rsidR="000F4A8B" w:rsidRPr="003A346A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9895A68" w14:textId="77777777" w:rsidR="000F4A8B" w:rsidRPr="003A346A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55E3FE4" w14:textId="77777777" w:rsidR="000F4A8B" w:rsidRPr="003A346A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C5EE30" w14:textId="77777777" w:rsidR="000F4A8B" w:rsidRPr="003A346A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3AF0F020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D0ED5BB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3F57F0C9" w14:textId="77777777" w:rsidR="003A346A" w:rsidRDefault="003A346A" w:rsidP="003A346A">
                            <w:pPr>
                              <w:jc w:val="center"/>
                              <w:rPr>
                                <w:rFonts w:ascii="Calibri" w:hAnsi="Calibri" w:cs="Calibri"/>
                                <w:color w:val="0070C0"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3A346A">
                              <w:rPr>
                                <w:rFonts w:ascii="Calibri" w:hAnsi="Calibri" w:cs="Calibri"/>
                                <w:color w:val="0070C0"/>
                                <w:sz w:val="32"/>
                                <w:szCs w:val="32"/>
                                <w:lang w:val="pt-PT"/>
                              </w:rPr>
                              <w:t>Sandra Alford, Diretora</w:t>
                            </w:r>
                          </w:p>
                          <w:p w14:paraId="2D97DF07" w14:textId="77777777" w:rsidR="003A346A" w:rsidRPr="003A346A" w:rsidRDefault="003A346A" w:rsidP="003A346A">
                            <w:pPr>
                              <w:jc w:val="center"/>
                              <w:rPr>
                                <w:rFonts w:ascii="Calibri" w:hAnsi="Calibri" w:cs="Calibri"/>
                                <w:color w:val="0070C0"/>
                                <w:sz w:val="32"/>
                                <w:szCs w:val="32"/>
                                <w:lang w:val="pt-PT"/>
                              </w:rPr>
                            </w:pPr>
                          </w:p>
                          <w:p w14:paraId="2BBD1AB3" w14:textId="77777777" w:rsidR="003A346A" w:rsidRPr="003A346A" w:rsidRDefault="003A346A" w:rsidP="003A346A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3A346A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pt-PT"/>
                              </w:rPr>
                              <w:t>Sandra.Alford@cobbk12.org</w:t>
                            </w:r>
                          </w:p>
                          <w:p w14:paraId="10B60A0A" w14:textId="77777777" w:rsidR="003A346A" w:rsidRPr="003A346A" w:rsidRDefault="003A346A" w:rsidP="003A346A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3A346A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pt-PT"/>
                              </w:rPr>
                              <w:t>815 Terrell Mill Road</w:t>
                            </w:r>
                            <w:r w:rsidRPr="003A346A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pt-PT"/>
                              </w:rPr>
                              <w:br/>
                              <w:t>Cidade, Estado, CEP: Marietta, GA 30067</w:t>
                            </w:r>
                            <w:r w:rsidRPr="003A346A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pt-PT"/>
                              </w:rPr>
                              <w:br/>
                              <w:t>Telefone da Escola: 770 916-7070</w:t>
                            </w:r>
                          </w:p>
                          <w:p w14:paraId="4F20EA33" w14:textId="77777777" w:rsidR="00E87429" w:rsidRPr="003A346A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40" type="#_x0000_t202" style="position:absolute;margin-left:7pt;margin-top:388pt;width:228.1pt;height:159.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3F57F0C9" w14:textId="77777777" w:rsidR="003A346A" w:rsidRDefault="003A346A" w:rsidP="003A346A">
                      <w:pPr>
                        <w:jc w:val="center"/>
                        <w:rPr>
                          <w:rFonts w:ascii="Calibri" w:hAnsi="Calibri" w:cs="Calibri"/>
                          <w:color w:val="0070C0"/>
                          <w:sz w:val="32"/>
                          <w:szCs w:val="32"/>
                          <w:lang w:val="pt-PT"/>
                        </w:rPr>
                      </w:pPr>
                      <w:r w:rsidRPr="003A346A">
                        <w:rPr>
                          <w:rFonts w:ascii="Calibri" w:hAnsi="Calibri" w:cs="Calibri"/>
                          <w:color w:val="0070C0"/>
                          <w:sz w:val="32"/>
                          <w:szCs w:val="32"/>
                          <w:lang w:val="pt-PT"/>
                        </w:rPr>
                        <w:t>Sandra Alford, Diretora</w:t>
                      </w:r>
                    </w:p>
                    <w:p w14:paraId="2D97DF07" w14:textId="77777777" w:rsidR="003A346A" w:rsidRPr="003A346A" w:rsidRDefault="003A346A" w:rsidP="003A346A">
                      <w:pPr>
                        <w:jc w:val="center"/>
                        <w:rPr>
                          <w:rFonts w:ascii="Calibri" w:hAnsi="Calibri" w:cs="Calibri"/>
                          <w:color w:val="0070C0"/>
                          <w:sz w:val="32"/>
                          <w:szCs w:val="32"/>
                          <w:lang w:val="pt-PT"/>
                        </w:rPr>
                      </w:pPr>
                    </w:p>
                    <w:p w14:paraId="2BBD1AB3" w14:textId="77777777" w:rsidR="003A346A" w:rsidRPr="003A346A" w:rsidRDefault="003A346A" w:rsidP="003A346A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pt-PT"/>
                        </w:rPr>
                      </w:pPr>
                      <w:r w:rsidRPr="003A346A">
                        <w:rPr>
                          <w:rFonts w:ascii="Calibri" w:hAnsi="Calibri" w:cs="Calibri"/>
                          <w:sz w:val="28"/>
                          <w:szCs w:val="28"/>
                          <w:lang w:val="pt-PT"/>
                        </w:rPr>
                        <w:t>Sandra.Alford@cobbk12.org</w:t>
                      </w:r>
                    </w:p>
                    <w:p w14:paraId="10B60A0A" w14:textId="77777777" w:rsidR="003A346A" w:rsidRPr="003A346A" w:rsidRDefault="003A346A" w:rsidP="003A346A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pt-PT"/>
                        </w:rPr>
                      </w:pPr>
                      <w:r w:rsidRPr="003A346A">
                        <w:rPr>
                          <w:rFonts w:ascii="Calibri" w:hAnsi="Calibri" w:cs="Calibri"/>
                          <w:sz w:val="28"/>
                          <w:szCs w:val="28"/>
                          <w:lang w:val="pt-PT"/>
                        </w:rPr>
                        <w:t>815 Terrell Mill Road</w:t>
                      </w:r>
                      <w:r w:rsidRPr="003A346A">
                        <w:rPr>
                          <w:rFonts w:ascii="Calibri" w:hAnsi="Calibri" w:cs="Calibri"/>
                          <w:sz w:val="28"/>
                          <w:szCs w:val="28"/>
                          <w:lang w:val="pt-PT"/>
                        </w:rPr>
                        <w:br/>
                        <w:t>Cidade, Estado, CEP: Marietta, GA 30067</w:t>
                      </w:r>
                      <w:r w:rsidRPr="003A346A">
                        <w:rPr>
                          <w:rFonts w:ascii="Calibri" w:hAnsi="Calibri" w:cs="Calibri"/>
                          <w:sz w:val="28"/>
                          <w:szCs w:val="28"/>
                          <w:lang w:val="pt-PT"/>
                        </w:rPr>
                        <w:br/>
                        <w:t>Telefone da Escola: 770 916-7070</w:t>
                      </w:r>
                    </w:p>
                    <w:p w14:paraId="4F20EA33" w14:textId="77777777" w:rsidR="00E87429" w:rsidRPr="003A346A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E7F89" w14:textId="77777777" w:rsidR="003A346A" w:rsidRPr="00945878" w:rsidRDefault="003A346A" w:rsidP="003A346A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945878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pt-PT"/>
                              </w:rPr>
                              <w:t>Um Compromisso Escola-Família é um acordo que pais, alunos e professores desenvolvem juntos. Ele explica como os pais e professores trabalharão juntos para garantir que todos os nossos alunos tenham sucesso. Este compromisso inclui estratégias para ajudar a conectar o aprendizado na escola com o aprendizado em casa.</w:t>
                            </w:r>
                          </w:p>
                          <w:p w14:paraId="2245E563" w14:textId="4B645DA0" w:rsidR="00E36F8B" w:rsidRPr="003A346A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1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0F7E7F89" w14:textId="77777777" w:rsidR="003A346A" w:rsidRPr="00945878" w:rsidRDefault="003A346A" w:rsidP="003A346A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945878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pt-PT"/>
                        </w:rPr>
                        <w:t>Um Compromisso Escola-Família é um acordo que pais, alunos e professores desenvolvem juntos. Ele explica como os pais e professores trabalharão juntos para garantir que todos os nossos alunos tenham sucesso. Este compromisso inclui estratégias para ajudar a conectar o aprendizado na escola com o aprendizado em casa.</w:t>
                      </w:r>
                    </w:p>
                    <w:p w14:paraId="2245E563" w14:textId="4B645DA0" w:rsidR="00E36F8B" w:rsidRPr="003A346A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3BF9B863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90CC3" w14:textId="77777777" w:rsidR="003A346A" w:rsidRPr="00257D09" w:rsidRDefault="003A346A" w:rsidP="003A346A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Atividades da Brumby Elementary School para Fortalecer a Comunicação</w:t>
                            </w:r>
                          </w:p>
                          <w:p w14:paraId="2EAB7BE4" w14:textId="2E18EDEC" w:rsidR="005358FF" w:rsidRPr="003A346A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2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71E90CC3" w14:textId="77777777" w:rsidR="003A346A" w:rsidRPr="00257D09" w:rsidRDefault="003A346A" w:rsidP="003A346A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="Calibri Light" w:hAnsi="Calibri Light" w:cs="Calibri Light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Atividades da Brumby Elementary School para Fortalecer a Comunicação</w:t>
                      </w:r>
                    </w:p>
                    <w:p w14:paraId="2EAB7BE4" w14:textId="2E18EDEC" w:rsidR="005358FF" w:rsidRPr="003A346A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10ED7D8B">
                <wp:simplePos x="0" y="0"/>
                <wp:positionH relativeFrom="margin">
                  <wp:posOffset>3521529</wp:posOffset>
                </wp:positionH>
                <wp:positionV relativeFrom="paragraph">
                  <wp:posOffset>6308271</wp:posOffset>
                </wp:positionV>
                <wp:extent cx="5823857" cy="566058"/>
                <wp:effectExtent l="0" t="0" r="24765" b="2476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857" cy="566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2F02D7D9" w:rsidR="008B41B0" w:rsidRPr="00821AEF" w:rsidRDefault="00821AE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-PT"/>
                              </w:rPr>
                              <w:t>Um Time, Um Objetivo, Sucesso 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3" type="#_x0000_t202" style="position:absolute;margin-left:277.3pt;margin-top:496.7pt;width:458.55pt;height:44.55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" fillcolor="white [3201]" strokeweight=".5pt">
                <v:textbox>
                  <w:txbxContent>
                    <w:p w14:paraId="197F17C5" w14:textId="2F02D7D9" w:rsidR="008B41B0" w:rsidRPr="00821AEF" w:rsidRDefault="00821AEF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  <w:lang w:val="pt-PT"/>
                        </w:rPr>
                        <w:t>Um Time, Um Objetivo, Sucesso 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9657C86">
                <wp:simplePos x="0" y="0"/>
                <wp:positionH relativeFrom="column">
                  <wp:posOffset>3460568</wp:posOffset>
                </wp:positionH>
                <wp:positionV relativeFrom="paragraph">
                  <wp:posOffset>6107702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4" style="position:absolute;margin-left:272.5pt;margin-top:480.9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399F9357">
                <wp:simplePos x="0" y="0"/>
                <wp:positionH relativeFrom="margin">
                  <wp:align>left</wp:align>
                </wp:positionH>
                <wp:positionV relativeFrom="paragraph">
                  <wp:posOffset>6009640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384DD" id="Rectangle 25" o:spid="_x0000_s1026" style="position:absolute;margin-left:0;margin-top:473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ksiLLhAAAACAEAAA8AAABkcnMv&#10;ZG93bnJldi54bWxMj81OwzAQhO9IvIO1SFyq1qGElIQ4FUIql1YgWg5wc5LNj4jXUeyk4e1ZTnCc&#10;ndXMN+l2Np2YcHCtJQU3qwAEUmHLlmoF76fd8h6E85pK3VlCBd/oYJtdXqQ6Ke2Z3nA6+lpwCLlE&#10;K2i87xMpXdGg0W5leyT2KjsY7VkOtSwHfeZw08l1EETS6Ja4odE9PjVYfB1Ho8BX68V+sZnyz8PL&#10;s97Fm9eP/VgpdX01Pz6A8Dj7v2f4xWd0yJgptyOVTnQKeIhXEIdRCILtML69A5HzJQpikFkq/w/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ZLIiy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478AD186">
                <wp:simplePos x="0" y="0"/>
                <wp:positionH relativeFrom="margin">
                  <wp:align>left</wp:align>
                </wp:positionH>
                <wp:positionV relativeFrom="paragraph">
                  <wp:posOffset>6266543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E39D86" w14:textId="77777777" w:rsidR="00821AEF" w:rsidRPr="00BC5C66" w:rsidRDefault="00821AEF" w:rsidP="00821AEF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E792A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E792A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  <w:t>Visite o Nosso Site:</w:t>
                            </w:r>
                          </w:p>
                          <w:p w14:paraId="581ED4E7" w14:textId="77777777" w:rsidR="00821AEF" w:rsidRPr="00BC5C66" w:rsidRDefault="00821AEF" w:rsidP="00821AEF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  <w:t>www.cobbk12.org/brumby</w:t>
                            </w:r>
                          </w:p>
                          <w:p w14:paraId="313104C6" w14:textId="52C68DF1" w:rsidR="005B3D99" w:rsidRPr="00821AEF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4090FC8B" w14:textId="64822B32" w:rsidR="005B3D99" w:rsidRPr="00821AEF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15352775" w14:textId="79390706" w:rsidR="005B3D99" w:rsidRPr="00821AEF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33376781" w14:textId="607D6E3C" w:rsidR="005B3D99" w:rsidRPr="00821AEF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6F8A9BF3" w14:textId="6A6D44AE" w:rsidR="005B3D99" w:rsidRPr="00821AEF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5" type="#_x0000_t202" style="position:absolute;margin-left:0;margin-top:493.45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5E39D86" w14:textId="77777777" w:rsidR="00821AEF" w:rsidRPr="00BC5C66" w:rsidRDefault="00821AEF" w:rsidP="00821AEF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E792A"/>
                          <w:w w:val="80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E792A"/>
                          <w:w w:val="80"/>
                          <w:sz w:val="24"/>
                          <w:szCs w:val="24"/>
                          <w:lang w:val="pt-PT"/>
                        </w:rPr>
                        <w:t>Visite o Nosso Site:</w:t>
                      </w:r>
                    </w:p>
                    <w:p w14:paraId="581ED4E7" w14:textId="77777777" w:rsidR="00821AEF" w:rsidRPr="00BC5C66" w:rsidRDefault="00821AEF" w:rsidP="00821AEF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002060"/>
                          <w:w w:val="80"/>
                          <w:sz w:val="24"/>
                          <w:szCs w:val="24"/>
                          <w:lang w:val="pt-PT"/>
                        </w:rPr>
                        <w:t>www.cobbk12.org/brumby</w:t>
                      </w:r>
                    </w:p>
                    <w:p w14:paraId="313104C6" w14:textId="52C68DF1" w:rsidR="005B3D99" w:rsidRPr="00821AEF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4090FC8B" w14:textId="64822B32" w:rsidR="005B3D99" w:rsidRPr="00821AEF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15352775" w14:textId="79390706" w:rsidR="005B3D99" w:rsidRPr="00821AEF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33376781" w14:textId="607D6E3C" w:rsidR="005B3D99" w:rsidRPr="00821AEF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6F8A9BF3" w14:textId="6A6D44AE" w:rsidR="005B3D99" w:rsidRPr="00821AEF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0B6EC4AB">
                <wp:simplePos x="0" y="0"/>
                <wp:positionH relativeFrom="margin">
                  <wp:posOffset>7489371</wp:posOffset>
                </wp:positionH>
                <wp:positionV relativeFrom="paragraph">
                  <wp:posOffset>544286</wp:posOffset>
                </wp:positionV>
                <wp:extent cx="2106295" cy="5149850"/>
                <wp:effectExtent l="0" t="0" r="8255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045913" w14:textId="77777777" w:rsidR="00821AEF" w:rsidRDefault="00821AEF" w:rsidP="00821AEF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pt-PT"/>
                              </w:rPr>
                              <w:t>Estudantes da Brumby Elementary</w:t>
                            </w:r>
                          </w:p>
                          <w:p w14:paraId="796205E5" w14:textId="77777777" w:rsidR="00821AEF" w:rsidRPr="00821AEF" w:rsidRDefault="00821AEF" w:rsidP="00821AEF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  <w:p w14:paraId="64DA21AA" w14:textId="77777777" w:rsidR="00821AEF" w:rsidRPr="00821AEF" w:rsidRDefault="00821AEF" w:rsidP="00821AEF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 xml:space="preserve">Os estudantes da Brumby podem ter sucesso na escola e alcançar as metas escolares em Matemática e Leitura. </w:t>
                            </w:r>
                            <w:r w:rsidRPr="00821AEF">
                              <w:rPr>
                                <w:rFonts w:asciiTheme="minorHAnsi" w:hAnsiTheme="minorHAnsi" w:cstheme="minorHAnsi"/>
                              </w:rPr>
                              <w:t xml:space="preserve">Como </w:t>
                            </w:r>
                            <w:proofErr w:type="spellStart"/>
                            <w:r w:rsidRPr="00821AEF">
                              <w:rPr>
                                <w:rFonts w:asciiTheme="minorHAnsi" w:hAnsiTheme="minorHAnsi" w:cstheme="minorHAnsi"/>
                              </w:rPr>
                              <w:t>estudante</w:t>
                            </w:r>
                            <w:proofErr w:type="spellEnd"/>
                            <w:r w:rsidRPr="00821AEF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821AEF">
                              <w:rPr>
                                <w:rFonts w:asciiTheme="minorHAnsi" w:hAnsiTheme="minorHAnsi" w:cstheme="minorHAnsi"/>
                              </w:rPr>
                              <w:t>eu</w:t>
                            </w:r>
                            <w:proofErr w:type="spellEnd"/>
                            <w:r w:rsidRPr="00821AE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821AEF">
                              <w:rPr>
                                <w:rFonts w:asciiTheme="minorHAnsi" w:hAnsiTheme="minorHAnsi" w:cstheme="minorHAnsi"/>
                              </w:rPr>
                              <w:t>posso</w:t>
                            </w:r>
                            <w:proofErr w:type="spellEnd"/>
                            <w:r w:rsidRPr="00821AEF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1F4A6907" w14:textId="77777777" w:rsidR="00821AEF" w:rsidRPr="00821AEF" w:rsidRDefault="00821AEF" w:rsidP="00821AEF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Usar uma variedade de estratégias matemáticas para resolver problemas tanto dentro quanto fora da escola, e usar diversas estratégias de leitura para ler e compreender o que leio, tanto dentro quanto fora da escola.</w:t>
                            </w:r>
                          </w:p>
                          <w:p w14:paraId="04ABE519" w14:textId="77777777" w:rsidR="00821AEF" w:rsidRPr="00821AEF" w:rsidRDefault="00821AEF" w:rsidP="00821AEF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Ler pelo menos 20 minutos todas as noites. Fazer login nos recursos de leitura online e praticar letras e sons.</w:t>
                            </w:r>
                          </w:p>
                          <w:p w14:paraId="5180A25C" w14:textId="77777777" w:rsidR="00821AEF" w:rsidRPr="00821AEF" w:rsidRDefault="00821AEF" w:rsidP="00821AEF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Fazer login no Dreambox e praticar matemática.</w:t>
                            </w:r>
                          </w:p>
                          <w:p w14:paraId="0ED920D5" w14:textId="77777777" w:rsidR="00FA79AE" w:rsidRPr="00821AEF" w:rsidRDefault="00FA79AE" w:rsidP="00FA79A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273CA4A0" w14:textId="11869C03" w:rsidR="00734486" w:rsidRPr="00821AEF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589.7pt;margin-top:42.85pt;width:165.85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F045913" w14:textId="77777777" w:rsidR="00821AEF" w:rsidRDefault="00821AEF" w:rsidP="00821AEF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pt-PT"/>
                        </w:rPr>
                        <w:t>Estudantes da Brumby Elementary</w:t>
                      </w:r>
                    </w:p>
                    <w:p w14:paraId="796205E5" w14:textId="77777777" w:rsidR="00821AEF" w:rsidRPr="00821AEF" w:rsidRDefault="00821AEF" w:rsidP="00821AEF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pt-PT"/>
                        </w:rPr>
                      </w:pPr>
                    </w:p>
                    <w:p w14:paraId="64DA21AA" w14:textId="77777777" w:rsidR="00821AEF" w:rsidRPr="00821AEF" w:rsidRDefault="00821AEF" w:rsidP="00821AEF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lang w:val="pt-PT"/>
                        </w:rPr>
                        <w:t xml:space="preserve">Os estudantes da Brumby podem ter sucesso na escola e alcançar as metas escolares em Matemática e Leitura. </w:t>
                      </w:r>
                      <w:r w:rsidRPr="00821AEF">
                        <w:rPr>
                          <w:rFonts w:asciiTheme="minorHAnsi" w:hAnsiTheme="minorHAnsi" w:cstheme="minorHAnsi"/>
                        </w:rPr>
                        <w:t xml:space="preserve">Como </w:t>
                      </w:r>
                      <w:proofErr w:type="spellStart"/>
                      <w:r w:rsidRPr="00821AEF">
                        <w:rPr>
                          <w:rFonts w:asciiTheme="minorHAnsi" w:hAnsiTheme="minorHAnsi" w:cstheme="minorHAnsi"/>
                        </w:rPr>
                        <w:t>estudante</w:t>
                      </w:r>
                      <w:proofErr w:type="spellEnd"/>
                      <w:r w:rsidRPr="00821AEF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821AEF">
                        <w:rPr>
                          <w:rFonts w:asciiTheme="minorHAnsi" w:hAnsiTheme="minorHAnsi" w:cstheme="minorHAnsi"/>
                        </w:rPr>
                        <w:t>eu</w:t>
                      </w:r>
                      <w:proofErr w:type="spellEnd"/>
                      <w:r w:rsidRPr="00821AE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821AEF">
                        <w:rPr>
                          <w:rFonts w:asciiTheme="minorHAnsi" w:hAnsiTheme="minorHAnsi" w:cstheme="minorHAnsi"/>
                        </w:rPr>
                        <w:t>posso</w:t>
                      </w:r>
                      <w:proofErr w:type="spellEnd"/>
                      <w:r w:rsidRPr="00821AEF">
                        <w:rPr>
                          <w:rFonts w:asciiTheme="minorHAnsi" w:hAnsiTheme="minorHAnsi" w:cstheme="minorHAnsi"/>
                        </w:rPr>
                        <w:t>:</w:t>
                      </w:r>
                    </w:p>
                    <w:p w14:paraId="1F4A6907" w14:textId="77777777" w:rsidR="00821AEF" w:rsidRPr="00821AEF" w:rsidRDefault="00821AEF" w:rsidP="00821AEF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lang w:val="pt-PT"/>
                        </w:rPr>
                        <w:t>Usar uma variedade de estratégias matemáticas para resolver problemas tanto dentro quanto fora da escola, e usar diversas estratégias de leitura para ler e compreender o que leio, tanto dentro quanto fora da escola.</w:t>
                      </w:r>
                    </w:p>
                    <w:p w14:paraId="04ABE519" w14:textId="77777777" w:rsidR="00821AEF" w:rsidRPr="00821AEF" w:rsidRDefault="00821AEF" w:rsidP="00821AEF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lang w:val="pt-PT"/>
                        </w:rPr>
                        <w:t>Ler pelo menos 20 minutos todas as noites. Fazer login nos recursos de leitura online e praticar letras e sons.</w:t>
                      </w:r>
                    </w:p>
                    <w:p w14:paraId="5180A25C" w14:textId="77777777" w:rsidR="00821AEF" w:rsidRPr="00821AEF" w:rsidRDefault="00821AEF" w:rsidP="00821AEF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lang w:val="pt-PT"/>
                        </w:rPr>
                        <w:t>Fazer login no Dreambox e praticar matemática.</w:t>
                      </w:r>
                    </w:p>
                    <w:p w14:paraId="0ED920D5" w14:textId="77777777" w:rsidR="00FA79AE" w:rsidRPr="00821AEF" w:rsidRDefault="00FA79AE" w:rsidP="00FA79A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</w:p>
                    <w:p w14:paraId="273CA4A0" w14:textId="11869C03" w:rsidR="00734486" w:rsidRPr="00821AEF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773F75BB">
                <wp:simplePos x="0" y="0"/>
                <wp:positionH relativeFrom="column">
                  <wp:posOffset>5297714</wp:posOffset>
                </wp:positionH>
                <wp:positionV relativeFrom="paragraph">
                  <wp:posOffset>523421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D796AD" w14:textId="77777777" w:rsidR="00821AEF" w:rsidRDefault="00821AEF" w:rsidP="00821AEF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21AEF">
                              <w:rPr>
                                <w:rStyle w:val="Strong"/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Professores da Brumby Elementary</w:t>
                            </w:r>
                          </w:p>
                          <w:p w14:paraId="4C8849C9" w14:textId="1384C072" w:rsidR="00821AEF" w:rsidRPr="00821AEF" w:rsidRDefault="00821AEF" w:rsidP="00821AEF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br/>
                              <w:t>Os professores do Jardim de Infância, especialistas e equipe de apoio trabalharão com os estudantes e suas famílias para desenvolver a competência em Matemática e Leitura de acordo com os padrões do grau escolar. O foco de nossas principais conexões com as famílias será:</w:t>
                            </w:r>
                          </w:p>
                          <w:p w14:paraId="23838E32" w14:textId="77777777" w:rsidR="00821AEF" w:rsidRPr="00821AEF" w:rsidRDefault="00821AEF" w:rsidP="00821AE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Fornecer aos pais uma variedade de estratégias de matemática e leitura que atendam aos Padrões da Geórgia. Exemplos de cada uma serão oferecidos por meio de boletins informativos, blogs e reuniões ou conferências com os pais na sala de aula.</w:t>
                            </w:r>
                          </w:p>
                          <w:p w14:paraId="08F2D668" w14:textId="77777777" w:rsidR="00821AEF" w:rsidRPr="00821AEF" w:rsidRDefault="00821AEF" w:rsidP="00821AE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Oferecer suporte individualizado e personalizado em matemática usando o software Dreambox Learning.</w:t>
                            </w:r>
                          </w:p>
                          <w:p w14:paraId="6717F6C5" w14:textId="77777777" w:rsidR="00821AEF" w:rsidRPr="00821AEF" w:rsidRDefault="00821AEF" w:rsidP="00821AE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Oferecer suporte individualizado e adaptativo em leitura utilizando múltiplos programas de leitura online.</w:t>
                            </w:r>
                          </w:p>
                          <w:p w14:paraId="2A538368" w14:textId="67729F01" w:rsidR="00734486" w:rsidRPr="00821AEF" w:rsidRDefault="00734486" w:rsidP="00ED7EE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7" type="#_x0000_t202" style="position:absolute;margin-left:417.15pt;margin-top:41.2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6D796AD" w14:textId="77777777" w:rsidR="00821AEF" w:rsidRDefault="00821AEF" w:rsidP="00821AEF">
                      <w:pPr>
                        <w:pStyle w:val="NormalWeb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</w:pPr>
                      <w:r w:rsidRPr="00821AEF">
                        <w:rPr>
                          <w:rStyle w:val="Strong"/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Professores da Brumby Elementary</w:t>
                      </w:r>
                    </w:p>
                    <w:p w14:paraId="4C8849C9" w14:textId="1384C072" w:rsidR="00821AEF" w:rsidRPr="00821AEF" w:rsidRDefault="00821AEF" w:rsidP="00821AEF">
                      <w:pPr>
                        <w:pStyle w:val="NormalWeb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br/>
                        <w:t>Os professores do Jardim de Infância, especialistas e equipe de apoio trabalharão com os estudantes e suas famílias para desenvolver a competência em Matemática e Leitura de acordo com os padrões do grau escolar. O foco de nossas principais conexões com as famílias será:</w:t>
                      </w:r>
                    </w:p>
                    <w:p w14:paraId="23838E32" w14:textId="77777777" w:rsidR="00821AEF" w:rsidRPr="00821AEF" w:rsidRDefault="00821AEF" w:rsidP="00821AEF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Fornecer aos pais uma variedade de estratégias de matemática e leitura que atendam aos Padrões da Geórgia. Exemplos de cada uma serão oferecidos por meio de boletins informativos, blogs e reuniões ou conferências com os pais na sala de aula.</w:t>
                      </w:r>
                    </w:p>
                    <w:p w14:paraId="08F2D668" w14:textId="77777777" w:rsidR="00821AEF" w:rsidRPr="00821AEF" w:rsidRDefault="00821AEF" w:rsidP="00821AEF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Oferecer suporte individualizado e personalizado em matemática usando o software Dreambox Learning.</w:t>
                      </w:r>
                    </w:p>
                    <w:p w14:paraId="6717F6C5" w14:textId="77777777" w:rsidR="00821AEF" w:rsidRPr="00821AEF" w:rsidRDefault="00821AEF" w:rsidP="00821AEF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Oferecer suporte individualizado e adaptativo em leitura utilizando múltiplos programas de leitura online.</w:t>
                      </w:r>
                    </w:p>
                    <w:p w14:paraId="2A538368" w14:textId="67729F01" w:rsidR="00734486" w:rsidRPr="00821AEF" w:rsidRDefault="00734486" w:rsidP="00ED7EE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6ED7B613">
                <wp:simplePos x="0" y="0"/>
                <wp:positionH relativeFrom="column">
                  <wp:posOffset>3347357</wp:posOffset>
                </wp:positionH>
                <wp:positionV relativeFrom="paragraph">
                  <wp:posOffset>446314</wp:posOffset>
                </wp:positionV>
                <wp:extent cx="1800225" cy="5660572"/>
                <wp:effectExtent l="0" t="0" r="9525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660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8D2C21" w14:textId="77777777" w:rsidR="00821AEF" w:rsidRPr="00821AEF" w:rsidRDefault="00821AEF" w:rsidP="00821AEF">
                            <w:p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821AE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Professores da Brumby Elementary</w:t>
                            </w:r>
                            <w:r w:rsidRPr="00821AE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</w:r>
                            <w:r w:rsidRPr="00821AEF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Os professores do Jardim de Infância, especialistas e equipe de apoio trabalharão com os estudantes e suas famílias para desenvolver a competência em Matemática e Leitura de acordo com os padrões do grau escolar. O foco de nossas principais conexões com as famílias será:</w:t>
                            </w:r>
                          </w:p>
                          <w:p w14:paraId="79E2A0DD" w14:textId="77777777" w:rsidR="00821AEF" w:rsidRPr="00821AEF" w:rsidRDefault="00821AEF" w:rsidP="00821AEF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821AEF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Fornecer aos pais uma variedade de estratégias de matemática e leitura que atendam aos Padrões da Geórgia. Exemplos de cada uma serão oferecidos por meio de boletins informativos, blogs e reuniões ou conferências com os pais na sala de aula.</w:t>
                            </w:r>
                          </w:p>
                          <w:p w14:paraId="064224F1" w14:textId="77777777" w:rsidR="00821AEF" w:rsidRPr="00821AEF" w:rsidRDefault="00821AEF" w:rsidP="00821AEF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821AEF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Oferecer suporte individualizado e personalizado em matemática usando o</w:t>
                            </w:r>
                            <w:r w:rsidRPr="00821AE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 xml:space="preserve"> software Dreambox Learning.</w:t>
                            </w:r>
                          </w:p>
                          <w:p w14:paraId="328FDF55" w14:textId="77777777" w:rsidR="00821AEF" w:rsidRPr="00821AEF" w:rsidRDefault="00821AEF" w:rsidP="00821AEF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821AE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Oferecer suporte individualizado e adaptativo em leitura utilizando múltiplos programas de leitura online.</w:t>
                            </w:r>
                          </w:p>
                          <w:p w14:paraId="547033AD" w14:textId="3B5AF7A8" w:rsidR="00734486" w:rsidRPr="00821AEF" w:rsidRDefault="00734486" w:rsidP="001F3CF2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8" type="#_x0000_t202" style="position:absolute;margin-left:263.55pt;margin-top:35.15pt;width:141.75pt;height:445.7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38D2C21" w14:textId="77777777" w:rsidR="00821AEF" w:rsidRPr="00821AEF" w:rsidRDefault="00821AEF" w:rsidP="00821AEF">
                      <w:p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821AE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t-PT"/>
                        </w:rPr>
                        <w:t>Professores da Brumby Elementary</w:t>
                      </w:r>
                      <w:r w:rsidRPr="00821AE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</w:r>
                      <w:r w:rsidRPr="00821AEF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Os professores do Jardim de Infância, especialistas e equipe de apoio trabalharão com os estudantes e suas famílias para desenvolver a competência em Matemática e Leitura de acordo com os padrões do grau escolar. O foco de nossas principais conexões com as famílias será:</w:t>
                      </w:r>
                    </w:p>
                    <w:p w14:paraId="79E2A0DD" w14:textId="77777777" w:rsidR="00821AEF" w:rsidRPr="00821AEF" w:rsidRDefault="00821AEF" w:rsidP="00821AEF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821AEF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Fornecer aos pais uma variedade de estratégias de matemática e leitura que atendam aos Padrões da Geórgia. Exemplos de cada uma serão oferecidos por meio de boletins informativos, blogs e reuniões ou conferências com os pais na sala de aula.</w:t>
                      </w:r>
                    </w:p>
                    <w:p w14:paraId="064224F1" w14:textId="77777777" w:rsidR="00821AEF" w:rsidRPr="00821AEF" w:rsidRDefault="00821AEF" w:rsidP="00821AEF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821AEF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Oferecer suporte individualizado e personalizado em matemática usando o</w:t>
                      </w:r>
                      <w:r w:rsidRPr="00821AE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  <w:t xml:space="preserve"> software Dreambox Learning.</w:t>
                      </w:r>
                    </w:p>
                    <w:p w14:paraId="328FDF55" w14:textId="77777777" w:rsidR="00821AEF" w:rsidRPr="00821AEF" w:rsidRDefault="00821AEF" w:rsidP="00821AEF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821AE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  <w:t>Oferecer suporte individualizado e adaptativo em leitura utilizando múltiplos programas de leitura online.</w:t>
                      </w:r>
                    </w:p>
                    <w:p w14:paraId="547033AD" w14:textId="3B5AF7A8" w:rsidR="00734486" w:rsidRPr="00821AEF" w:rsidRDefault="00734486" w:rsidP="001F3CF2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45C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4A5A2678">
                <wp:simplePos x="0" y="0"/>
                <wp:positionH relativeFrom="column">
                  <wp:posOffset>38100</wp:posOffset>
                </wp:positionH>
                <wp:positionV relativeFrom="paragraph">
                  <wp:posOffset>3740150</wp:posOffset>
                </wp:positionV>
                <wp:extent cx="3039745" cy="1911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2825D" w14:textId="77777777" w:rsidR="00821AEF" w:rsidRPr="00821AEF" w:rsidRDefault="00821AEF" w:rsidP="00821AEF">
                            <w:pPr>
                              <w:pStyle w:val="NormalWeb"/>
                              <w:rPr>
                                <w:color w:val="0070C0"/>
                                <w:lang w:val="pt-PT"/>
                              </w:rPr>
                            </w:pPr>
                            <w:r w:rsidRPr="00821AEF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Metas da Escola Primária Brumby para o Desempenho dos Estudantes</w:t>
                            </w:r>
                          </w:p>
                          <w:p w14:paraId="00CFEF79" w14:textId="77777777" w:rsidR="00821AEF" w:rsidRDefault="00821AEF" w:rsidP="00821AEF">
                            <w:pPr>
                              <w:pStyle w:val="NormalWeb"/>
                            </w:pPr>
                            <w:r w:rsidRPr="00821AEF">
                              <w:rPr>
                                <w:lang w:val="pt-PT"/>
                              </w:rPr>
                              <w:t>A pontuação média do pessoal e dos estudantes nas Pesquisas de Clima do GaDOE aumentará de 67,04 no ano letivo de 2025 para 72 no ano letivo de 2026.</w:t>
                            </w:r>
                            <w:r w:rsidRPr="00821AEF">
                              <w:rPr>
                                <w:lang w:val="pt-PT"/>
                              </w:rPr>
                              <w:br/>
                            </w:r>
                            <w:proofErr w:type="spellStart"/>
                            <w:r>
                              <w:t>Pessoal</w:t>
                            </w:r>
                            <w:proofErr w:type="spellEnd"/>
                            <w:r>
                              <w:t xml:space="preserve"> SY25 – 67,18</w:t>
                            </w:r>
                            <w:r>
                              <w:br/>
                              <w:t>Estudantes SY25 – 66,89</w:t>
                            </w: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9" type="#_x0000_t202" style="position:absolute;margin-left:3pt;margin-top:294.5pt;width:239.35pt;height:150.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" filled="f" stroked="f">
                <v:textbox>
                  <w:txbxContent>
                    <w:p w14:paraId="4382825D" w14:textId="77777777" w:rsidR="00821AEF" w:rsidRPr="00821AEF" w:rsidRDefault="00821AEF" w:rsidP="00821AEF">
                      <w:pPr>
                        <w:pStyle w:val="NormalWeb"/>
                        <w:rPr>
                          <w:color w:val="0070C0"/>
                          <w:lang w:val="pt-PT"/>
                        </w:rPr>
                      </w:pPr>
                      <w:r w:rsidRPr="00821AEF">
                        <w:rPr>
                          <w:rStyle w:val="Strong"/>
                          <w:color w:val="0070C0"/>
                          <w:lang w:val="pt-PT"/>
                        </w:rPr>
                        <w:t>Metas da Escola Primária Brumby para o Desempenho dos Estudantes</w:t>
                      </w:r>
                    </w:p>
                    <w:p w14:paraId="00CFEF79" w14:textId="77777777" w:rsidR="00821AEF" w:rsidRDefault="00821AEF" w:rsidP="00821AEF">
                      <w:pPr>
                        <w:pStyle w:val="NormalWeb"/>
                      </w:pPr>
                      <w:r w:rsidRPr="00821AEF">
                        <w:rPr>
                          <w:lang w:val="pt-PT"/>
                        </w:rPr>
                        <w:t>A pontuação média do pessoal e dos estudantes nas Pesquisas de Clima do GaDOE aumentará de 67,04 no ano letivo de 2025 para 72 no ano letivo de 2026.</w:t>
                      </w:r>
                      <w:r w:rsidRPr="00821AEF">
                        <w:rPr>
                          <w:lang w:val="pt-PT"/>
                        </w:rPr>
                        <w:br/>
                      </w:r>
                      <w:proofErr w:type="spellStart"/>
                      <w:r>
                        <w:t>Pessoal</w:t>
                      </w:r>
                      <w:proofErr w:type="spellEnd"/>
                      <w:r>
                        <w:t xml:space="preserve"> SY25 – 67,18</w:t>
                      </w:r>
                      <w:r>
                        <w:br/>
                        <w:t>Estudantes SY25 – 66,89</w:t>
                      </w: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AB8F0" id="Rectangle 25" o:spid="_x0000_s1026" style="position:absolute;margin-left:0;margin-top:284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DBB396" w14:textId="77777777" w:rsidR="00821AEF" w:rsidRPr="00C7253D" w:rsidRDefault="00821AEF" w:rsidP="00821AEF">
                            <w:pPr>
                              <w:pStyle w:val="NormalWeb"/>
                              <w:rPr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Metas do Distrito para o Sucesso Acadêmico dos Estudantes</w:t>
                            </w:r>
                          </w:p>
                          <w:p w14:paraId="5B855BB4" w14:textId="77777777" w:rsidR="00821AEF" w:rsidRPr="00C7253D" w:rsidRDefault="00821AEF" w:rsidP="00821AEF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lang w:val="pt-PT"/>
                              </w:rPr>
                            </w:pPr>
                            <w:r w:rsidRPr="00C7253D">
                              <w:rPr>
                                <w:lang w:val="pt-PT"/>
                              </w:rPr>
                              <w:t>Até o ano letivo de 2026, aumentar o crescimento em 2 pontos percentuais para os estudantes que alcançarem os níveis proficientes e avançados, conforme evidenciado pelas avaliações estaduais.</w:t>
                            </w:r>
                          </w:p>
                          <w:p w14:paraId="261BFCE8" w14:textId="77777777" w:rsidR="00821AEF" w:rsidRPr="00C7253D" w:rsidRDefault="00821AEF" w:rsidP="00821AEF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lang w:val="pt-PT"/>
                              </w:rPr>
                            </w:pPr>
                            <w:r w:rsidRPr="00C7253D">
                              <w:rPr>
                                <w:lang w:val="pt-PT"/>
                              </w:rPr>
                              <w:t>Até o ano letivo de 2028, aumentar a taxa de graduação de 87% para 88%, conforme medido pela taxa de graduação ajustada por coorte do GaDOE.</w:t>
                            </w:r>
                          </w:p>
                          <w:p w14:paraId="23084766" w14:textId="77777777" w:rsidR="001D66A6" w:rsidRPr="00821AEF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pt-PT"/>
                              </w:rPr>
                            </w:pPr>
                          </w:p>
                          <w:p w14:paraId="45BCF1A0" w14:textId="77777777" w:rsidR="00494EDE" w:rsidRPr="00821AEF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50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y14w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" filled="f" stroked="f">
                <v:textbox inset="2.88pt,2.88pt,2.88pt,2.88pt">
                  <w:txbxContent>
                    <w:p w14:paraId="64DBB396" w14:textId="77777777" w:rsidR="00821AEF" w:rsidRPr="00C7253D" w:rsidRDefault="00821AEF" w:rsidP="00821AEF">
                      <w:pPr>
                        <w:pStyle w:val="NormalWeb"/>
                        <w:rPr>
                          <w:color w:val="0070C0"/>
                          <w:lang w:val="pt-PT"/>
                        </w:rPr>
                      </w:pPr>
                      <w:r w:rsidRPr="00C7253D">
                        <w:rPr>
                          <w:rStyle w:val="Strong"/>
                          <w:color w:val="0070C0"/>
                          <w:lang w:val="pt-PT"/>
                        </w:rPr>
                        <w:t>Metas do Distrito para o Sucesso Acadêmico dos Estudantes</w:t>
                      </w:r>
                    </w:p>
                    <w:p w14:paraId="5B855BB4" w14:textId="77777777" w:rsidR="00821AEF" w:rsidRPr="00C7253D" w:rsidRDefault="00821AEF" w:rsidP="00821AEF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lang w:val="pt-PT"/>
                        </w:rPr>
                      </w:pPr>
                      <w:r w:rsidRPr="00C7253D">
                        <w:rPr>
                          <w:lang w:val="pt-PT"/>
                        </w:rPr>
                        <w:t>Até o ano letivo de 2026, aumentar o crescimento em 2 pontos percentuais para os estudantes que alcançarem os níveis proficientes e avançados, conforme evidenciado pelas avaliações estaduais.</w:t>
                      </w:r>
                    </w:p>
                    <w:p w14:paraId="261BFCE8" w14:textId="77777777" w:rsidR="00821AEF" w:rsidRPr="00C7253D" w:rsidRDefault="00821AEF" w:rsidP="00821AEF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lang w:val="pt-PT"/>
                        </w:rPr>
                      </w:pPr>
                      <w:r w:rsidRPr="00C7253D">
                        <w:rPr>
                          <w:lang w:val="pt-PT"/>
                        </w:rPr>
                        <w:t>Até o ano letivo de 2028, aumentar a taxa de graduação de 87% para 88%, conforme medido pela taxa de graduação ajustada por coorte do GaDOE.</w:t>
                      </w:r>
                    </w:p>
                    <w:p w14:paraId="23084766" w14:textId="77777777" w:rsidR="001D66A6" w:rsidRPr="00821AEF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pt-PT"/>
                        </w:rPr>
                      </w:pPr>
                    </w:p>
                    <w:p w14:paraId="45BCF1A0" w14:textId="77777777" w:rsidR="00494EDE" w:rsidRPr="00821AEF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76B48B53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D89F2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516B29" w14:textId="77777777" w:rsidR="00821AEF" w:rsidRPr="00821AEF" w:rsidRDefault="00821AEF" w:rsidP="00821AEF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</w:pPr>
                            <w:r w:rsidRPr="00821AE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  <w:t>Professores, Pais e Alunos – Juntos pelo Sucesso</w:t>
                            </w:r>
                          </w:p>
                          <w:p w14:paraId="2BAC73B9" w14:textId="02D2C37C" w:rsidR="00734486" w:rsidRPr="00821AEF" w:rsidRDefault="00734486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F516B29" w14:textId="77777777" w:rsidR="00821AEF" w:rsidRPr="00821AEF" w:rsidRDefault="00821AEF" w:rsidP="00821AEF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</w:pPr>
                      <w:r w:rsidRPr="00821AE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  <w:t>Professores, Pais e Alunos – Juntos pelo Sucesso</w:t>
                      </w:r>
                    </w:p>
                    <w:p w14:paraId="2BAC73B9" w14:textId="02D2C37C" w:rsidR="00734486" w:rsidRPr="00821AEF" w:rsidRDefault="00734486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87E58" w14:textId="77777777" w:rsidR="00CF3584" w:rsidRDefault="00CF3584" w:rsidP="00101AC6">
      <w:r>
        <w:separator/>
      </w:r>
    </w:p>
  </w:endnote>
  <w:endnote w:type="continuationSeparator" w:id="0">
    <w:p w14:paraId="7B535997" w14:textId="77777777" w:rsidR="00CF3584" w:rsidRDefault="00CF3584" w:rsidP="00101AC6">
      <w:r>
        <w:continuationSeparator/>
      </w:r>
    </w:p>
  </w:endnote>
  <w:endnote w:type="continuationNotice" w:id="1">
    <w:p w14:paraId="0659E033" w14:textId="77777777" w:rsidR="00CF3584" w:rsidRDefault="00CF3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E5EC" w14:textId="77777777" w:rsidR="00CF3584" w:rsidRDefault="00CF3584" w:rsidP="00101AC6">
      <w:r>
        <w:separator/>
      </w:r>
    </w:p>
  </w:footnote>
  <w:footnote w:type="continuationSeparator" w:id="0">
    <w:p w14:paraId="4F840185" w14:textId="77777777" w:rsidR="00CF3584" w:rsidRDefault="00CF3584" w:rsidP="00101AC6">
      <w:r>
        <w:continuationSeparator/>
      </w:r>
    </w:p>
  </w:footnote>
  <w:footnote w:type="continuationNotice" w:id="1">
    <w:p w14:paraId="74C58FF1" w14:textId="77777777" w:rsidR="00CF3584" w:rsidRDefault="00CF35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45F82"/>
    <w:multiLevelType w:val="multilevel"/>
    <w:tmpl w:val="9FC6F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B766BB"/>
    <w:multiLevelType w:val="multilevel"/>
    <w:tmpl w:val="A74EF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D2486"/>
    <w:multiLevelType w:val="multilevel"/>
    <w:tmpl w:val="ACF83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F40225"/>
    <w:multiLevelType w:val="multilevel"/>
    <w:tmpl w:val="D556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896851">
    <w:abstractNumId w:val="9"/>
  </w:num>
  <w:num w:numId="2" w16cid:durableId="1448112896">
    <w:abstractNumId w:val="5"/>
  </w:num>
  <w:num w:numId="3" w16cid:durableId="167251270">
    <w:abstractNumId w:val="15"/>
  </w:num>
  <w:num w:numId="4" w16cid:durableId="1464500202">
    <w:abstractNumId w:val="22"/>
  </w:num>
  <w:num w:numId="5" w16cid:durableId="394624213">
    <w:abstractNumId w:val="10"/>
  </w:num>
  <w:num w:numId="6" w16cid:durableId="1064716014">
    <w:abstractNumId w:val="21"/>
  </w:num>
  <w:num w:numId="7" w16cid:durableId="1375233416">
    <w:abstractNumId w:val="14"/>
  </w:num>
  <w:num w:numId="8" w16cid:durableId="1303461521">
    <w:abstractNumId w:val="2"/>
  </w:num>
  <w:num w:numId="9" w16cid:durableId="2147116528">
    <w:abstractNumId w:val="16"/>
  </w:num>
  <w:num w:numId="10" w16cid:durableId="134883992">
    <w:abstractNumId w:val="18"/>
  </w:num>
  <w:num w:numId="11" w16cid:durableId="1323894000">
    <w:abstractNumId w:val="1"/>
  </w:num>
  <w:num w:numId="12" w16cid:durableId="614601994">
    <w:abstractNumId w:val="17"/>
  </w:num>
  <w:num w:numId="13" w16cid:durableId="1639918556">
    <w:abstractNumId w:val="6"/>
  </w:num>
  <w:num w:numId="14" w16cid:durableId="1260523295">
    <w:abstractNumId w:val="7"/>
  </w:num>
  <w:num w:numId="15" w16cid:durableId="1140732189">
    <w:abstractNumId w:val="4"/>
  </w:num>
  <w:num w:numId="16" w16cid:durableId="1410274255">
    <w:abstractNumId w:val="11"/>
  </w:num>
  <w:num w:numId="17" w16cid:durableId="686520750">
    <w:abstractNumId w:val="3"/>
  </w:num>
  <w:num w:numId="18" w16cid:durableId="1462187044">
    <w:abstractNumId w:val="12"/>
  </w:num>
  <w:num w:numId="19" w16cid:durableId="198591318">
    <w:abstractNumId w:val="13"/>
  </w:num>
  <w:num w:numId="20" w16cid:durableId="311830417">
    <w:abstractNumId w:val="20"/>
  </w:num>
  <w:num w:numId="21" w16cid:durableId="1127968124">
    <w:abstractNumId w:val="8"/>
  </w:num>
  <w:num w:numId="22" w16cid:durableId="806164742">
    <w:abstractNumId w:val="19"/>
  </w:num>
  <w:num w:numId="23" w16cid:durableId="511259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2E47"/>
    <w:rsid w:val="0002177C"/>
    <w:rsid w:val="0002286D"/>
    <w:rsid w:val="00033B8E"/>
    <w:rsid w:val="00034552"/>
    <w:rsid w:val="00035DEC"/>
    <w:rsid w:val="00035EF6"/>
    <w:rsid w:val="000458C2"/>
    <w:rsid w:val="00055D85"/>
    <w:rsid w:val="0007229E"/>
    <w:rsid w:val="00074661"/>
    <w:rsid w:val="00075953"/>
    <w:rsid w:val="000762F1"/>
    <w:rsid w:val="000809F2"/>
    <w:rsid w:val="00093902"/>
    <w:rsid w:val="000A3285"/>
    <w:rsid w:val="000C6372"/>
    <w:rsid w:val="000C7A4D"/>
    <w:rsid w:val="000D1BBC"/>
    <w:rsid w:val="000E3316"/>
    <w:rsid w:val="000F4A8B"/>
    <w:rsid w:val="000F518F"/>
    <w:rsid w:val="000F6118"/>
    <w:rsid w:val="000F63AC"/>
    <w:rsid w:val="000F75AC"/>
    <w:rsid w:val="0010017A"/>
    <w:rsid w:val="00101AC6"/>
    <w:rsid w:val="00111A41"/>
    <w:rsid w:val="00112317"/>
    <w:rsid w:val="00115D29"/>
    <w:rsid w:val="00123DAA"/>
    <w:rsid w:val="00141ECD"/>
    <w:rsid w:val="00153947"/>
    <w:rsid w:val="00154C76"/>
    <w:rsid w:val="00155523"/>
    <w:rsid w:val="0015661C"/>
    <w:rsid w:val="00156F50"/>
    <w:rsid w:val="001672ED"/>
    <w:rsid w:val="00171F5B"/>
    <w:rsid w:val="00172BBD"/>
    <w:rsid w:val="00180563"/>
    <w:rsid w:val="00184BD7"/>
    <w:rsid w:val="001854C8"/>
    <w:rsid w:val="001961EA"/>
    <w:rsid w:val="001B33E6"/>
    <w:rsid w:val="001C590A"/>
    <w:rsid w:val="001D07C9"/>
    <w:rsid w:val="001D42D6"/>
    <w:rsid w:val="001D49B3"/>
    <w:rsid w:val="001D66A6"/>
    <w:rsid w:val="001F3CF2"/>
    <w:rsid w:val="00201FB0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4451C"/>
    <w:rsid w:val="002518BB"/>
    <w:rsid w:val="00251AFF"/>
    <w:rsid w:val="00255CD1"/>
    <w:rsid w:val="00262174"/>
    <w:rsid w:val="002626CF"/>
    <w:rsid w:val="00272F66"/>
    <w:rsid w:val="002736B8"/>
    <w:rsid w:val="00282943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F7F19"/>
    <w:rsid w:val="00300857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7F9"/>
    <w:rsid w:val="00383F0A"/>
    <w:rsid w:val="00385A88"/>
    <w:rsid w:val="0039783F"/>
    <w:rsid w:val="003A134F"/>
    <w:rsid w:val="003A346A"/>
    <w:rsid w:val="003A71FA"/>
    <w:rsid w:val="003B5257"/>
    <w:rsid w:val="003B634E"/>
    <w:rsid w:val="003C6AC4"/>
    <w:rsid w:val="003D651E"/>
    <w:rsid w:val="003E2349"/>
    <w:rsid w:val="003E23A0"/>
    <w:rsid w:val="003E685E"/>
    <w:rsid w:val="003F394A"/>
    <w:rsid w:val="003F3E21"/>
    <w:rsid w:val="003F68CC"/>
    <w:rsid w:val="004355FD"/>
    <w:rsid w:val="00437EFA"/>
    <w:rsid w:val="00444FF2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376BA"/>
    <w:rsid w:val="005427F6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1108"/>
    <w:rsid w:val="005D3BA7"/>
    <w:rsid w:val="005E34A0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1868"/>
    <w:rsid w:val="006B442A"/>
    <w:rsid w:val="006D7FE4"/>
    <w:rsid w:val="006E451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90248"/>
    <w:rsid w:val="0079336A"/>
    <w:rsid w:val="0079585F"/>
    <w:rsid w:val="007968D2"/>
    <w:rsid w:val="00797D66"/>
    <w:rsid w:val="007A5312"/>
    <w:rsid w:val="007A5E54"/>
    <w:rsid w:val="007B46E6"/>
    <w:rsid w:val="007B7815"/>
    <w:rsid w:val="007C0341"/>
    <w:rsid w:val="00821AEF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745C"/>
    <w:rsid w:val="008B41B0"/>
    <w:rsid w:val="008B4D6D"/>
    <w:rsid w:val="008B74BA"/>
    <w:rsid w:val="008C3036"/>
    <w:rsid w:val="008F4D6E"/>
    <w:rsid w:val="008F7367"/>
    <w:rsid w:val="0090320B"/>
    <w:rsid w:val="00910654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25D02"/>
    <w:rsid w:val="00B30159"/>
    <w:rsid w:val="00B32837"/>
    <w:rsid w:val="00B33E34"/>
    <w:rsid w:val="00B33F91"/>
    <w:rsid w:val="00B42DA5"/>
    <w:rsid w:val="00B66969"/>
    <w:rsid w:val="00B7538F"/>
    <w:rsid w:val="00B75CC0"/>
    <w:rsid w:val="00B82E75"/>
    <w:rsid w:val="00B863BC"/>
    <w:rsid w:val="00B87581"/>
    <w:rsid w:val="00B9762F"/>
    <w:rsid w:val="00BA2918"/>
    <w:rsid w:val="00BB2CB8"/>
    <w:rsid w:val="00BB3094"/>
    <w:rsid w:val="00BC0FCA"/>
    <w:rsid w:val="00BC16DA"/>
    <w:rsid w:val="00BC35CF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765"/>
    <w:rsid w:val="00C45DF1"/>
    <w:rsid w:val="00C54FD8"/>
    <w:rsid w:val="00C57195"/>
    <w:rsid w:val="00C64EEA"/>
    <w:rsid w:val="00C67E95"/>
    <w:rsid w:val="00C7480A"/>
    <w:rsid w:val="00C86282"/>
    <w:rsid w:val="00C97CE3"/>
    <w:rsid w:val="00CA4270"/>
    <w:rsid w:val="00CA534B"/>
    <w:rsid w:val="00CB206F"/>
    <w:rsid w:val="00CC6A8F"/>
    <w:rsid w:val="00CD00AA"/>
    <w:rsid w:val="00CD5B36"/>
    <w:rsid w:val="00CF3584"/>
    <w:rsid w:val="00CF79AC"/>
    <w:rsid w:val="00D1424D"/>
    <w:rsid w:val="00D2200E"/>
    <w:rsid w:val="00D23C8F"/>
    <w:rsid w:val="00D24515"/>
    <w:rsid w:val="00D278CE"/>
    <w:rsid w:val="00D308A9"/>
    <w:rsid w:val="00D40429"/>
    <w:rsid w:val="00D565D8"/>
    <w:rsid w:val="00D64743"/>
    <w:rsid w:val="00D67448"/>
    <w:rsid w:val="00D75908"/>
    <w:rsid w:val="00D8526E"/>
    <w:rsid w:val="00D8693B"/>
    <w:rsid w:val="00D932D0"/>
    <w:rsid w:val="00DB2890"/>
    <w:rsid w:val="00DC505F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1727"/>
    <w:rsid w:val="00E4233A"/>
    <w:rsid w:val="00E50666"/>
    <w:rsid w:val="00E576F6"/>
    <w:rsid w:val="00E72D8B"/>
    <w:rsid w:val="00E73E1A"/>
    <w:rsid w:val="00E753A2"/>
    <w:rsid w:val="00E75900"/>
    <w:rsid w:val="00E85594"/>
    <w:rsid w:val="00E87429"/>
    <w:rsid w:val="00EA06C9"/>
    <w:rsid w:val="00EA1DDF"/>
    <w:rsid w:val="00EA5F2F"/>
    <w:rsid w:val="00EB06EB"/>
    <w:rsid w:val="00EB162F"/>
    <w:rsid w:val="00EB6AC3"/>
    <w:rsid w:val="00EC7C39"/>
    <w:rsid w:val="00ED1DD7"/>
    <w:rsid w:val="00ED7EE6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A79AE"/>
    <w:rsid w:val="00FB6A75"/>
    <w:rsid w:val="00FC2922"/>
    <w:rsid w:val="00FC7A89"/>
    <w:rsid w:val="00FD1E8D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FDC17272-29DE-4972-963B-4329298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A34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D71E61-C1F9-4B54-B368-E6CF553A2132}"/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b67045ea-82d4-4735-8979-7a4d3a8d09b3"/>
    <ds:schemaRef ds:uri="a9f0e52c-bd0b-4e58-b9b0-07e39a48db4b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</TotalTime>
  <Pages>2</Pages>
  <Words>11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Irka Serrano</cp:lastModifiedBy>
  <cp:revision>2</cp:revision>
  <cp:lastPrinted>2022-03-28T18:32:00Z</cp:lastPrinted>
  <dcterms:created xsi:type="dcterms:W3CDTF">2025-08-11T16:20:00Z</dcterms:created>
  <dcterms:modified xsi:type="dcterms:W3CDTF">2025-08-11T16:20:00Z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