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08B5" w14:textId="05B90726" w:rsidR="00B6756B" w:rsidRPr="00B6756B" w:rsidRDefault="00B6756B" w:rsidP="00B6756B">
      <w:pPr>
        <w:spacing w:line="240" w:lineRule="auto"/>
        <w:rPr>
          <w:rFonts w:ascii="Congenial Light" w:hAnsi="Congenial Light"/>
          <w:b/>
          <w:bCs/>
          <w:sz w:val="32"/>
          <w:szCs w:val="32"/>
          <w:u w:val="single"/>
        </w:rPr>
      </w:pPr>
      <w:r w:rsidRPr="00B6756B">
        <w:rPr>
          <w:rFonts w:ascii="Congenial Light" w:hAnsi="Congenial Light"/>
          <w:b/>
          <w:bCs/>
          <w:sz w:val="32"/>
          <w:szCs w:val="32"/>
          <w:u w:val="single"/>
        </w:rPr>
        <w:t>2nd Grade Supply List 2024-2025</w:t>
      </w:r>
    </w:p>
    <w:p w14:paraId="2653EFFC" w14:textId="77777777" w:rsidR="00B6756B" w:rsidRPr="00B6756B" w:rsidRDefault="00B6756B" w:rsidP="00B6756B">
      <w:pPr>
        <w:spacing w:line="240" w:lineRule="auto"/>
        <w:rPr>
          <w:b/>
          <w:bCs/>
          <w:sz w:val="16"/>
          <w:szCs w:val="16"/>
          <w:u w:val="single"/>
        </w:rPr>
      </w:pPr>
    </w:p>
    <w:p w14:paraId="353757CD" w14:textId="77777777" w:rsidR="00B6756B" w:rsidRPr="00B6756B" w:rsidRDefault="00B6756B" w:rsidP="00B6756B">
      <w:pPr>
        <w:spacing w:line="240" w:lineRule="auto"/>
        <w:rPr>
          <w:rFonts w:ascii="Congenial Light" w:hAnsi="Congenial Light"/>
          <w:b/>
          <w:bCs/>
          <w:i/>
          <w:iCs/>
          <w:sz w:val="28"/>
          <w:szCs w:val="28"/>
        </w:rPr>
      </w:pPr>
      <w:r w:rsidRPr="00B6756B">
        <w:rPr>
          <w:rFonts w:ascii="Congenial Light" w:hAnsi="Congenial Light"/>
          <w:b/>
          <w:bCs/>
          <w:i/>
          <w:iCs/>
          <w:sz w:val="28"/>
          <w:szCs w:val="28"/>
        </w:rPr>
        <w:t>Do not label these items:</w:t>
      </w:r>
    </w:p>
    <w:p w14:paraId="27301CC1" w14:textId="07AFEC46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 xml:space="preserve">2 -plastic 2 pocket </w:t>
      </w:r>
      <w:r w:rsidRPr="00B6756B">
        <w:rPr>
          <w:rFonts w:ascii="Congenial Light" w:hAnsi="Congenial Light"/>
          <w:sz w:val="28"/>
          <w:szCs w:val="28"/>
        </w:rPr>
        <w:t>folders</w:t>
      </w:r>
      <w:r w:rsidRPr="00B6756B">
        <w:rPr>
          <w:rFonts w:ascii="Congenial Light" w:hAnsi="Congenial Light"/>
          <w:sz w:val="28"/>
          <w:szCs w:val="28"/>
        </w:rPr>
        <w:t xml:space="preserve"> with prongs</w:t>
      </w:r>
    </w:p>
    <w:p w14:paraId="7BCBE450" w14:textId="7C66C4A9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3 - composition notebooks – (1 red, 1 yellow, 1 green, 1 blue)- no spiral</w:t>
      </w:r>
      <w:r>
        <w:rPr>
          <w:rFonts w:ascii="Congenial Light" w:hAnsi="Congenial Light"/>
          <w:sz w:val="28"/>
          <w:szCs w:val="28"/>
        </w:rPr>
        <w:t>)</w:t>
      </w:r>
    </w:p>
    <w:p w14:paraId="5802C6D9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2 -reams of white copy paper</w:t>
      </w:r>
    </w:p>
    <w:p w14:paraId="7D936159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3 - box crayons (24 count)</w:t>
      </w:r>
    </w:p>
    <w:p w14:paraId="1A0A9077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2 – packs Ticonderoga pencils (24 count, PRESHARPENED)</w:t>
      </w:r>
    </w:p>
    <w:p w14:paraId="2254E5E5" w14:textId="69A14EDD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 xml:space="preserve">1 – Pentel High </w:t>
      </w:r>
      <w:proofErr w:type="spellStart"/>
      <w:r w:rsidRPr="00B6756B">
        <w:rPr>
          <w:rFonts w:ascii="Congenial Light" w:hAnsi="Congenial Light"/>
          <w:sz w:val="28"/>
          <w:szCs w:val="28"/>
        </w:rPr>
        <w:t>Polymere</w:t>
      </w:r>
      <w:proofErr w:type="spellEnd"/>
      <w:r w:rsidRPr="00B6756B">
        <w:rPr>
          <w:rFonts w:ascii="Congenial Light" w:hAnsi="Congenial Light"/>
          <w:sz w:val="28"/>
          <w:szCs w:val="28"/>
        </w:rPr>
        <w:t xml:space="preserve"> large white eraser</w:t>
      </w:r>
    </w:p>
    <w:p w14:paraId="2E0452AA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2 – packs of Elmer’s Giant Glue Sticks</w:t>
      </w:r>
    </w:p>
    <w:p w14:paraId="76E420BE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8 - Expo markers (BLACK ONLY)</w:t>
      </w:r>
    </w:p>
    <w:p w14:paraId="28C902D3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3 - box of tissues</w:t>
      </w:r>
    </w:p>
    <w:p w14:paraId="427E1E69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2 - packs of Clorox wipes</w:t>
      </w:r>
    </w:p>
    <w:p w14:paraId="7B61801A" w14:textId="6C5B55FD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1 – box of band aids</w:t>
      </w:r>
    </w:p>
    <w:p w14:paraId="06FEC5B9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</w:p>
    <w:p w14:paraId="667C5D1B" w14:textId="77777777" w:rsidR="00B6756B" w:rsidRPr="00B6756B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</w:rPr>
      </w:pPr>
      <w:r w:rsidRPr="00B6756B">
        <w:rPr>
          <w:rFonts w:ascii="Congenial Light" w:hAnsi="Congenial Light"/>
          <w:b/>
          <w:bCs/>
          <w:i/>
          <w:iCs/>
          <w:sz w:val="28"/>
          <w:szCs w:val="28"/>
        </w:rPr>
        <w:t>Please label with student’s name:</w:t>
      </w:r>
    </w:p>
    <w:p w14:paraId="4C0CB1CB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1 – pair of headphones</w:t>
      </w:r>
    </w:p>
    <w:p w14:paraId="1E0DA28C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1 - pair of scissors</w:t>
      </w:r>
    </w:p>
    <w:p w14:paraId="00357D5D" w14:textId="07AE8764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1 – large zipper pencil pouch large enough for scissors, glue, crayons, markers</w:t>
      </w:r>
    </w:p>
    <w:p w14:paraId="4D8CB69B" w14:textId="6C132379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noProof/>
          <w:sz w:val="28"/>
          <w:szCs w:val="28"/>
        </w:rPr>
        <w:drawing>
          <wp:inline distT="0" distB="0" distL="0" distR="0" wp14:anchorId="3544B9EA" wp14:editId="289D21A6">
            <wp:extent cx="8667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03B9" w14:textId="77777777" w:rsidR="00B6756B" w:rsidRPr="00B6756B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</w:rPr>
      </w:pPr>
      <w:r w:rsidRPr="00B6756B">
        <w:rPr>
          <w:rFonts w:ascii="Congenial Light" w:hAnsi="Congenial Light"/>
          <w:b/>
          <w:bCs/>
          <w:i/>
          <w:iCs/>
          <w:sz w:val="28"/>
          <w:szCs w:val="28"/>
        </w:rPr>
        <w:t>Girls Only:</w:t>
      </w:r>
    </w:p>
    <w:p w14:paraId="50F686C1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>2 – rolls of paper towels</w:t>
      </w:r>
    </w:p>
    <w:p w14:paraId="1C9C8B55" w14:textId="77777777" w:rsidR="00B6756B" w:rsidRPr="00B6756B" w:rsidRDefault="00B6756B" w:rsidP="00B6756B">
      <w:pPr>
        <w:rPr>
          <w:rFonts w:ascii="Congenial Light" w:hAnsi="Congenial Light"/>
          <w:sz w:val="28"/>
          <w:szCs w:val="28"/>
        </w:rPr>
      </w:pPr>
      <w:r w:rsidRPr="00B6756B">
        <w:rPr>
          <w:rFonts w:ascii="Congenial Light" w:hAnsi="Congenial Light"/>
          <w:sz w:val="28"/>
          <w:szCs w:val="28"/>
        </w:rPr>
        <w:t xml:space="preserve">1 – bottle of hand sanitizer </w:t>
      </w:r>
    </w:p>
    <w:p w14:paraId="3C9A00F7" w14:textId="77777777" w:rsidR="00B6756B" w:rsidRPr="00B6756B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</w:rPr>
      </w:pPr>
      <w:r w:rsidRPr="00B6756B">
        <w:rPr>
          <w:rFonts w:ascii="Congenial Light" w:hAnsi="Congenial Light"/>
          <w:b/>
          <w:bCs/>
          <w:i/>
          <w:iCs/>
          <w:sz w:val="28"/>
          <w:szCs w:val="28"/>
        </w:rPr>
        <w:t>Boys Only:</w:t>
      </w:r>
    </w:p>
    <w:p w14:paraId="7079F5D8" w14:textId="493CEF64" w:rsidR="00B6756B" w:rsidRPr="00B6756B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B6756B">
        <w:rPr>
          <w:rFonts w:ascii="Congenial Light" w:hAnsi="Congenial Light"/>
          <w:sz w:val="28"/>
          <w:szCs w:val="28"/>
          <w:lang w:val="es-MX"/>
        </w:rPr>
        <w:t xml:space="preserve">1 – </w:t>
      </w:r>
      <w:r w:rsidRPr="00B6756B">
        <w:rPr>
          <w:rFonts w:ascii="Congenial Light" w:hAnsi="Congenial Light"/>
          <w:sz w:val="28"/>
          <w:szCs w:val="28"/>
        </w:rPr>
        <w:t>White</w:t>
      </w:r>
      <w:r w:rsidRPr="00B6756B">
        <w:rPr>
          <w:rFonts w:ascii="Congenial Light" w:hAnsi="Congenial Light"/>
          <w:sz w:val="28"/>
          <w:szCs w:val="28"/>
        </w:rPr>
        <w:t xml:space="preserve"> labels (4x6inches</w:t>
      </w:r>
      <w:r w:rsidRPr="00B6756B">
        <w:rPr>
          <w:rFonts w:ascii="Congenial Light" w:hAnsi="Congenial Light"/>
          <w:sz w:val="28"/>
          <w:szCs w:val="28"/>
          <w:lang w:val="es-MX"/>
        </w:rPr>
        <w:t>)</w:t>
      </w:r>
    </w:p>
    <w:p w14:paraId="5918D3BF" w14:textId="77777777" w:rsidR="00B6756B" w:rsidRPr="00B6756B" w:rsidRDefault="00B6756B" w:rsidP="00B6756B">
      <w:pPr>
        <w:rPr>
          <w:lang w:val="es-MX"/>
        </w:rPr>
      </w:pPr>
    </w:p>
    <w:p w14:paraId="5A24176B" w14:textId="77777777" w:rsidR="00B6756B" w:rsidRPr="00B6756B" w:rsidRDefault="00B6756B" w:rsidP="00B6756B">
      <w:pPr>
        <w:rPr>
          <w:lang w:val="es-MX"/>
        </w:rPr>
      </w:pPr>
    </w:p>
    <w:p w14:paraId="262FFD9E" w14:textId="104BB51E" w:rsidR="00B6756B" w:rsidRPr="001C734C" w:rsidRDefault="00B6756B" w:rsidP="00B6756B">
      <w:pPr>
        <w:rPr>
          <w:rFonts w:ascii="Congenial Light" w:hAnsi="Congenial Light"/>
          <w:b/>
          <w:bCs/>
          <w:sz w:val="32"/>
          <w:szCs w:val="32"/>
          <w:u w:val="single"/>
          <w:lang w:val="es-MX"/>
        </w:rPr>
      </w:pPr>
      <w:r w:rsidRPr="001C734C">
        <w:rPr>
          <w:rFonts w:ascii="Congenial Light" w:hAnsi="Congenial Light"/>
          <w:b/>
          <w:bCs/>
          <w:sz w:val="32"/>
          <w:szCs w:val="32"/>
          <w:u w:val="single"/>
          <w:lang w:val="es-MX"/>
        </w:rPr>
        <w:lastRenderedPageBreak/>
        <w:t xml:space="preserve">Lista de útiles de </w:t>
      </w:r>
      <w:r w:rsidRPr="001C734C">
        <w:rPr>
          <w:rFonts w:ascii="Congenial Light" w:hAnsi="Congenial Light"/>
          <w:b/>
          <w:bCs/>
          <w:sz w:val="32"/>
          <w:szCs w:val="32"/>
          <w:u w:val="single"/>
          <w:lang w:val="es-MX"/>
        </w:rPr>
        <w:t>2º G</w:t>
      </w:r>
      <w:r w:rsidRPr="001C734C">
        <w:rPr>
          <w:rFonts w:ascii="Congenial Light" w:hAnsi="Congenial Light"/>
          <w:b/>
          <w:bCs/>
          <w:sz w:val="32"/>
          <w:szCs w:val="32"/>
          <w:u w:val="single"/>
          <w:lang w:val="es-MX"/>
        </w:rPr>
        <w:t>rado 2024-2025</w:t>
      </w:r>
    </w:p>
    <w:p w14:paraId="436FF985" w14:textId="77777777" w:rsidR="001C734C" w:rsidRPr="001C734C" w:rsidRDefault="001C734C" w:rsidP="00B6756B">
      <w:pPr>
        <w:rPr>
          <w:rFonts w:ascii="Congenial Light" w:hAnsi="Congenial Light"/>
          <w:b/>
          <w:bCs/>
          <w:sz w:val="18"/>
          <w:szCs w:val="18"/>
          <w:u w:val="single"/>
          <w:lang w:val="es-MX"/>
        </w:rPr>
      </w:pPr>
    </w:p>
    <w:p w14:paraId="1A2155DE" w14:textId="77777777" w:rsidR="00B6756B" w:rsidRPr="001C734C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</w:pPr>
      <w:r w:rsidRPr="001C734C"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  <w:t>No etiquete estos artículos:</w:t>
      </w:r>
    </w:p>
    <w:p w14:paraId="0BE7D35C" w14:textId="61B191BA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2 fólderes de plástico con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2 bolsillos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dentro y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</w:t>
      </w:r>
      <w:r w:rsidRPr="001C734C">
        <w:rPr>
          <w:rFonts w:ascii="Congenial Light" w:hAnsi="Congenial Light"/>
          <w:sz w:val="28"/>
          <w:szCs w:val="28"/>
          <w:lang w:val="es-MX"/>
        </w:rPr>
        <w:t>broches al centro</w:t>
      </w:r>
      <w:r w:rsidRPr="001C734C">
        <w:rPr>
          <w:rFonts w:ascii="Congenial Light" w:hAnsi="Congenial Light"/>
          <w:sz w:val="28"/>
          <w:szCs w:val="28"/>
          <w:lang w:val="es-MX"/>
        </w:rPr>
        <w:t>.</w:t>
      </w:r>
    </w:p>
    <w:p w14:paraId="57A41C41" w14:textId="77777777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3 - cuadernos de composición – (1 rojo, 1 amarillo, 1 verde, 1 azul)- sin espiral</w:t>
      </w:r>
    </w:p>
    <w:p w14:paraId="4DDCCD6B" w14:textId="77777777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2 resmas de papel blanco para copias</w:t>
      </w:r>
    </w:p>
    <w:p w14:paraId="2AC1599D" w14:textId="743086B3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3 - caja</w:t>
      </w:r>
      <w:r w:rsidRPr="001C734C">
        <w:rPr>
          <w:rFonts w:ascii="Congenial Light" w:hAnsi="Congenial Light"/>
          <w:sz w:val="28"/>
          <w:szCs w:val="28"/>
          <w:lang w:val="es-MX"/>
        </w:rPr>
        <w:t>s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de crayones (24 unidades)</w:t>
      </w:r>
    </w:p>
    <w:p w14:paraId="5697AA69" w14:textId="76DFB270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2 - paquetes de lápices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marca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</w:t>
      </w:r>
      <w:proofErr w:type="spellStart"/>
      <w:r w:rsidRPr="001C734C">
        <w:rPr>
          <w:rFonts w:ascii="Congenial Light" w:hAnsi="Congenial Light"/>
          <w:sz w:val="28"/>
          <w:szCs w:val="28"/>
          <w:lang w:val="es-MX"/>
        </w:rPr>
        <w:t>Ticonderoga</w:t>
      </w:r>
      <w:proofErr w:type="spellEnd"/>
      <w:r w:rsidRPr="001C734C">
        <w:rPr>
          <w:rFonts w:ascii="Congenial Light" w:hAnsi="Congenial Light"/>
          <w:sz w:val="28"/>
          <w:szCs w:val="28"/>
          <w:lang w:val="es-MX"/>
        </w:rPr>
        <w:t xml:space="preserve"> (24 unidades, PREAFILADOS)</w:t>
      </w:r>
    </w:p>
    <w:p w14:paraId="137157D6" w14:textId="0F4E6385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 xml:space="preserve">1 – </w:t>
      </w:r>
      <w:r w:rsidRPr="001C734C">
        <w:rPr>
          <w:rFonts w:ascii="Congenial Light" w:hAnsi="Congenial Light"/>
          <w:sz w:val="28"/>
          <w:szCs w:val="28"/>
          <w:lang w:val="es-MX"/>
        </w:rPr>
        <w:t>b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orrador blanco grande 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marca </w:t>
      </w:r>
      <w:proofErr w:type="spellStart"/>
      <w:r w:rsidRPr="001C734C">
        <w:rPr>
          <w:rFonts w:ascii="Congenial Light" w:hAnsi="Congenial Light"/>
          <w:sz w:val="28"/>
          <w:szCs w:val="28"/>
          <w:lang w:val="es-MX"/>
        </w:rPr>
        <w:t>Pentel</w:t>
      </w:r>
      <w:proofErr w:type="spellEnd"/>
      <w:r w:rsidRPr="001C734C">
        <w:rPr>
          <w:rFonts w:ascii="Congenial Light" w:hAnsi="Congenial Light"/>
          <w:sz w:val="28"/>
          <w:szCs w:val="28"/>
          <w:lang w:val="es-MX"/>
        </w:rPr>
        <w:t xml:space="preserve"> High </w:t>
      </w:r>
      <w:proofErr w:type="spellStart"/>
      <w:r w:rsidRPr="001C734C">
        <w:rPr>
          <w:rFonts w:ascii="Congenial Light" w:hAnsi="Congenial Light"/>
          <w:sz w:val="28"/>
          <w:szCs w:val="28"/>
          <w:lang w:val="es-MX"/>
        </w:rPr>
        <w:t>Polymere</w:t>
      </w:r>
      <w:proofErr w:type="spellEnd"/>
    </w:p>
    <w:p w14:paraId="7E437079" w14:textId="316C8311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2 – paquetes de barras gigante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s 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de pegamento </w:t>
      </w:r>
      <w:r w:rsidRPr="001C734C">
        <w:rPr>
          <w:rFonts w:ascii="Congenial Light" w:hAnsi="Congenial Light"/>
          <w:sz w:val="28"/>
          <w:szCs w:val="28"/>
          <w:lang w:val="es-MX"/>
        </w:rPr>
        <w:t>marca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Elmer</w:t>
      </w:r>
    </w:p>
    <w:p w14:paraId="7C3ED9F3" w14:textId="77777777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8 - Marcadores Expo (SOLO NEGROS)</w:t>
      </w:r>
    </w:p>
    <w:p w14:paraId="123C3332" w14:textId="69B0B6EE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3 - caja de pañuelos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 desechables</w:t>
      </w:r>
    </w:p>
    <w:p w14:paraId="2A84B8A4" w14:textId="77777777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 xml:space="preserve">2 - paquetes de toallitas </w:t>
      </w:r>
      <w:proofErr w:type="spellStart"/>
      <w:r w:rsidRPr="001C734C">
        <w:rPr>
          <w:rFonts w:ascii="Congenial Light" w:hAnsi="Congenial Light"/>
          <w:sz w:val="28"/>
          <w:szCs w:val="28"/>
          <w:lang w:val="es-MX"/>
        </w:rPr>
        <w:t>Clorox</w:t>
      </w:r>
      <w:proofErr w:type="spellEnd"/>
    </w:p>
    <w:p w14:paraId="40AC3D40" w14:textId="39C430F1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 xml:space="preserve">1 – caja de 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>banditas “curitas”</w:t>
      </w:r>
    </w:p>
    <w:p w14:paraId="36966E49" w14:textId="77777777" w:rsidR="001C734C" w:rsidRPr="001C734C" w:rsidRDefault="001C734C" w:rsidP="00B6756B">
      <w:pPr>
        <w:rPr>
          <w:rFonts w:ascii="Congenial Light" w:hAnsi="Congenial Light"/>
          <w:sz w:val="16"/>
          <w:szCs w:val="16"/>
          <w:lang w:val="es-MX"/>
        </w:rPr>
      </w:pPr>
    </w:p>
    <w:p w14:paraId="2AB699A4" w14:textId="77777777" w:rsidR="00B6756B" w:rsidRPr="001C734C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</w:pPr>
      <w:r w:rsidRPr="001C734C"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  <w:t>Por favor etiquete con el nombre del estudiante:</w:t>
      </w:r>
    </w:p>
    <w:p w14:paraId="3A30F6CE" w14:textId="7983C782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 xml:space="preserve">1 – par de 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>audífonos</w:t>
      </w:r>
    </w:p>
    <w:p w14:paraId="03790898" w14:textId="77777777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1 - par de tijeras</w:t>
      </w:r>
    </w:p>
    <w:p w14:paraId="46025043" w14:textId="42E22B5E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1 – estuche grande con c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>ierre/c</w:t>
      </w:r>
      <w:r w:rsidRPr="001C734C">
        <w:rPr>
          <w:rFonts w:ascii="Congenial Light" w:hAnsi="Congenial Light"/>
          <w:sz w:val="28"/>
          <w:szCs w:val="28"/>
          <w:lang w:val="es-MX"/>
        </w:rPr>
        <w:t xml:space="preserve">remallera lo suficientemente grande para 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 xml:space="preserve">guardar en </w:t>
      </w:r>
      <w:r w:rsidR="001C734C">
        <w:rPr>
          <w:rFonts w:ascii="Congenial Light" w:hAnsi="Congenial Light"/>
          <w:sz w:val="28"/>
          <w:szCs w:val="28"/>
          <w:lang w:val="es-MX"/>
        </w:rPr>
        <w:t>él,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 xml:space="preserve"> tijeras</w:t>
      </w:r>
      <w:r w:rsidRPr="001C734C">
        <w:rPr>
          <w:rFonts w:ascii="Congenial Light" w:hAnsi="Congenial Light"/>
          <w:sz w:val="28"/>
          <w:szCs w:val="28"/>
          <w:lang w:val="es-MX"/>
        </w:rPr>
        <w:t>, pegamento, crayones,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 xml:space="preserve"> y m</w:t>
      </w:r>
      <w:r w:rsidRPr="001C734C">
        <w:rPr>
          <w:rFonts w:ascii="Congenial Light" w:hAnsi="Congenial Light"/>
          <w:sz w:val="28"/>
          <w:szCs w:val="28"/>
          <w:lang w:val="es-MX"/>
        </w:rPr>
        <w:t>arcadores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>.</w:t>
      </w:r>
    </w:p>
    <w:p w14:paraId="1036B0A2" w14:textId="40DBAB0D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noProof/>
          <w:sz w:val="28"/>
          <w:szCs w:val="28"/>
        </w:rPr>
        <w:drawing>
          <wp:inline distT="0" distB="0" distL="0" distR="0" wp14:anchorId="463DF813" wp14:editId="5262CF63">
            <wp:extent cx="8667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EEDB" w14:textId="77777777" w:rsidR="00B6756B" w:rsidRPr="001C734C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</w:pPr>
      <w:r w:rsidRPr="001C734C"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  <w:t>Sólo niñas:</w:t>
      </w:r>
    </w:p>
    <w:p w14:paraId="34514391" w14:textId="77777777" w:rsidR="00B6756B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2 – rollos de toallas de papel</w:t>
      </w:r>
    </w:p>
    <w:p w14:paraId="2C99DCC1" w14:textId="4F89C66E" w:rsidR="00B6756B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1 – botella de desinfectante para manos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 xml:space="preserve"> “</w:t>
      </w:r>
      <w:proofErr w:type="spellStart"/>
      <w:r w:rsidR="001C734C" w:rsidRPr="001C734C">
        <w:rPr>
          <w:rFonts w:ascii="Congenial Light" w:hAnsi="Congenial Light"/>
          <w:sz w:val="28"/>
          <w:szCs w:val="28"/>
          <w:lang w:val="es-MX"/>
        </w:rPr>
        <w:t>hand</w:t>
      </w:r>
      <w:proofErr w:type="spellEnd"/>
      <w:r w:rsidR="001C734C" w:rsidRPr="001C734C">
        <w:rPr>
          <w:rFonts w:ascii="Congenial Light" w:hAnsi="Congenial Light"/>
          <w:sz w:val="28"/>
          <w:szCs w:val="28"/>
          <w:lang w:val="es-MX"/>
        </w:rPr>
        <w:t xml:space="preserve"> </w:t>
      </w:r>
      <w:proofErr w:type="spellStart"/>
      <w:r w:rsidR="001C734C" w:rsidRPr="001C734C">
        <w:rPr>
          <w:rFonts w:ascii="Congenial Light" w:hAnsi="Congenial Light"/>
          <w:sz w:val="28"/>
          <w:szCs w:val="28"/>
          <w:lang w:val="es-MX"/>
        </w:rPr>
        <w:t>sanitizer</w:t>
      </w:r>
      <w:proofErr w:type="spellEnd"/>
      <w:r w:rsidR="001C734C" w:rsidRPr="001C734C">
        <w:rPr>
          <w:rFonts w:ascii="Congenial Light" w:hAnsi="Congenial Light"/>
          <w:sz w:val="28"/>
          <w:szCs w:val="28"/>
          <w:lang w:val="es-MX"/>
        </w:rPr>
        <w:t>”</w:t>
      </w:r>
    </w:p>
    <w:p w14:paraId="738E3BB4" w14:textId="77777777" w:rsidR="001C734C" w:rsidRPr="001C734C" w:rsidRDefault="001C734C" w:rsidP="00B6756B">
      <w:pPr>
        <w:rPr>
          <w:rFonts w:ascii="Congenial Light" w:hAnsi="Congenial Light"/>
          <w:sz w:val="28"/>
          <w:szCs w:val="28"/>
          <w:lang w:val="es-MX"/>
        </w:rPr>
      </w:pPr>
    </w:p>
    <w:p w14:paraId="25B6B21B" w14:textId="77777777" w:rsidR="00B6756B" w:rsidRPr="001C734C" w:rsidRDefault="00B6756B" w:rsidP="00B6756B">
      <w:pPr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</w:pPr>
      <w:r w:rsidRPr="001C734C">
        <w:rPr>
          <w:rFonts w:ascii="Congenial Light" w:hAnsi="Congenial Light"/>
          <w:b/>
          <w:bCs/>
          <w:i/>
          <w:iCs/>
          <w:sz w:val="28"/>
          <w:szCs w:val="28"/>
          <w:lang w:val="es-MX"/>
        </w:rPr>
        <w:t>Sólo niños:</w:t>
      </w:r>
    </w:p>
    <w:p w14:paraId="2CBAA2A4" w14:textId="7EC9E1DC" w:rsidR="00725EFE" w:rsidRPr="001C734C" w:rsidRDefault="00B6756B" w:rsidP="00B6756B">
      <w:pPr>
        <w:rPr>
          <w:rFonts w:ascii="Congenial Light" w:hAnsi="Congenial Light"/>
          <w:sz w:val="28"/>
          <w:szCs w:val="28"/>
          <w:lang w:val="es-MX"/>
        </w:rPr>
      </w:pPr>
      <w:r w:rsidRPr="001C734C">
        <w:rPr>
          <w:rFonts w:ascii="Congenial Light" w:hAnsi="Congenial Light"/>
          <w:sz w:val="28"/>
          <w:szCs w:val="28"/>
          <w:lang w:val="es-MX"/>
        </w:rPr>
        <w:t>1 – Etiquetas blancas (</w:t>
      </w:r>
      <w:r w:rsidR="001C734C" w:rsidRPr="001C734C">
        <w:rPr>
          <w:rFonts w:ascii="Congenial Light" w:hAnsi="Congenial Light"/>
          <w:sz w:val="28"/>
          <w:szCs w:val="28"/>
          <w:lang w:val="es-MX"/>
        </w:rPr>
        <w:t xml:space="preserve">dimensiones </w:t>
      </w:r>
      <w:r w:rsidRPr="001C734C">
        <w:rPr>
          <w:rFonts w:ascii="Congenial Light" w:hAnsi="Congenial Light"/>
          <w:sz w:val="28"/>
          <w:szCs w:val="28"/>
          <w:lang w:val="es-MX"/>
        </w:rPr>
        <w:t>4x6 pulgadas)</w:t>
      </w:r>
    </w:p>
    <w:sectPr w:rsidR="00725EFE" w:rsidRPr="001C734C" w:rsidSect="00B6756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6B"/>
    <w:rsid w:val="001C734C"/>
    <w:rsid w:val="00725EFE"/>
    <w:rsid w:val="00992115"/>
    <w:rsid w:val="00B6756B"/>
    <w:rsid w:val="00EA72FD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ABC0"/>
  <w15:chartTrackingRefBased/>
  <w15:docId w15:val="{58EB5B3A-8C16-497F-8615-BCC540B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Magana</dc:creator>
  <cp:keywords/>
  <dc:description/>
  <cp:lastModifiedBy>Cindy Magana</cp:lastModifiedBy>
  <cp:revision>1</cp:revision>
  <dcterms:created xsi:type="dcterms:W3CDTF">2024-05-14T20:34:00Z</dcterms:created>
  <dcterms:modified xsi:type="dcterms:W3CDTF">2024-05-14T20:50:00Z</dcterms:modified>
</cp:coreProperties>
</file>