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E511" w14:textId="2C31D6E8" w:rsidR="001973F9" w:rsidRDefault="00895552" w:rsidP="001973F9">
      <w:pPr>
        <w:sectPr w:rsidR="001973F9" w:rsidSect="00090DEF">
          <w:pgSz w:w="15840" w:h="12240" w:orient="landscape"/>
          <w:pgMar w:top="720" w:right="720" w:bottom="720" w:left="720" w:header="720" w:footer="720" w:gutter="0"/>
          <w:pgBorders w:display="firstPage"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sidRPr="005E1297">
        <w:rPr>
          <w:noProof/>
          <w:highlight w:val="yellow"/>
        </w:rPr>
        <mc:AlternateContent>
          <mc:Choice Requires="wps">
            <w:drawing>
              <wp:anchor distT="0" distB="0" distL="114300" distR="114300" simplePos="0" relativeHeight="251658249" behindDoc="0" locked="0" layoutInCell="1" allowOverlap="1" wp14:anchorId="35B1E87D" wp14:editId="55E297A8">
                <wp:simplePos x="0" y="0"/>
                <wp:positionH relativeFrom="margin">
                  <wp:posOffset>3295650</wp:posOffset>
                </wp:positionH>
                <wp:positionV relativeFrom="page">
                  <wp:align>bottom</wp:align>
                </wp:positionV>
                <wp:extent cx="6051550" cy="73914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6051550" cy="7391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17C0A1" w14:textId="3E593E39" w:rsidR="00F152BF" w:rsidRPr="006A0237" w:rsidRDefault="006A0237" w:rsidP="003912BF">
                            <w:pPr>
                              <w:rPr>
                                <w:rFonts w:ascii="Times New Roman" w:hAnsi="Times New Roman" w:cs="Times New Roman"/>
                                <w:sz w:val="36"/>
                                <w:szCs w:val="36"/>
                                <w:lang w:val="es-ES"/>
                              </w:rPr>
                            </w:pPr>
                            <w:r w:rsidRPr="006A0237">
                              <w:rPr>
                                <w:rStyle w:val="CharacterStyle2"/>
                                <w:rFonts w:ascii="Times New Roman" w:hAnsi="Times New Roman" w:cs="Times New Roman"/>
                                <w:i w:val="0"/>
                                <w:iCs w:val="0"/>
                                <w:smallCaps w:val="0"/>
                                <w:color w:val="auto"/>
                                <w:sz w:val="36"/>
                                <w:szCs w:val="36"/>
                                <w:lang w:val="es-ES"/>
                              </w:rPr>
                              <w:t>Plan escolar para el logro compartido de los estudiantes</w:t>
                            </w:r>
                          </w:p>
                          <w:p w14:paraId="34F86D8A" w14:textId="537ECADA" w:rsidR="003912BF" w:rsidRPr="00121663" w:rsidRDefault="00AF6043" w:rsidP="003912BF">
                            <w:pPr>
                              <w:pStyle w:val="BasicParagraph"/>
                              <w:suppressAutoHyphens/>
                              <w:spacing w:line="240" w:lineRule="auto"/>
                              <w:rPr>
                                <w:rFonts w:ascii="Times New Roman" w:hAnsi="Times New Roman" w:cs="Times New Roman"/>
                                <w:b/>
                                <w:bCs/>
                                <w:i/>
                                <w:iCs/>
                                <w:color w:val="auto"/>
                                <w:sz w:val="32"/>
                                <w:szCs w:val="32"/>
                                <w:lang w:val="es-ES"/>
                              </w:rPr>
                            </w:pPr>
                            <w:r w:rsidRPr="00121663">
                              <w:rPr>
                                <w:rFonts w:ascii="Times New Roman" w:hAnsi="Times New Roman" w:cs="Times New Roman"/>
                                <w:b/>
                                <w:bCs/>
                                <w:color w:val="auto"/>
                                <w:sz w:val="32"/>
                                <w:szCs w:val="32"/>
                                <w:lang w:val="es-ES"/>
                              </w:rPr>
                              <w:t>¿Qué es?</w:t>
                            </w:r>
                            <w:r w:rsidR="004C4A4B" w:rsidRPr="00345376">
                              <w:rPr>
                                <w:noProof/>
                              </w:rPr>
                              <w:drawing>
                                <wp:inline distT="0" distB="0" distL="0" distR="0" wp14:anchorId="0C6E09A8" wp14:editId="18BB3AAF">
                                  <wp:extent cx="974090" cy="641350"/>
                                  <wp:effectExtent l="0" t="0" r="0" b="6350"/>
                                  <wp:docPr id="1986576811"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76811" name="Picture 7" descr="A black and whit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0479" cy="691645"/>
                                          </a:xfrm>
                                          <a:prstGeom prst="rect">
                                            <a:avLst/>
                                          </a:prstGeom>
                                          <a:noFill/>
                                          <a:ln>
                                            <a:noFill/>
                                          </a:ln>
                                        </pic:spPr>
                                      </pic:pic>
                                    </a:graphicData>
                                  </a:graphic>
                                </wp:inline>
                              </w:drawing>
                            </w:r>
                          </w:p>
                          <w:p w14:paraId="0630F9FA" w14:textId="2FB53FB1" w:rsidR="003912BF" w:rsidRPr="00121663" w:rsidRDefault="00121663" w:rsidP="003912BF">
                            <w:pPr>
                              <w:rPr>
                                <w:rFonts w:ascii="Times New Roman" w:hAnsi="Times New Roman" w:cs="Times New Roman"/>
                                <w:sz w:val="12"/>
                                <w:szCs w:val="12"/>
                                <w:lang w:val="es-ES"/>
                              </w:rPr>
                            </w:pPr>
                            <w:r w:rsidRPr="00121663">
                              <w:rPr>
                                <w:rFonts w:asciiTheme="majorHAnsi" w:hAnsiTheme="majorHAnsi" w:cstheme="majorHAnsi"/>
                                <w:color w:val="000000"/>
                                <w:sz w:val="20"/>
                                <w:szCs w:val="20"/>
                                <w:lang w:val="es-ES"/>
                              </w:rPr>
                              <w:t>Este plan describe cómo la escuela secundaria Betty Gray ofrecerá oportunidades para mejorar la participación de las familias y apoyar así el aprendizaje de los estudiantes. La escuela secundaria Betty Gray valora las contribuciones y la participación de las familias para establecer una colaboración equitativa con el objetivo común de mejorar el rendimiento académico de los alumnos. Este plan detalla las diversas formas en que la escuela secundaria Betty Gray fomentará la participación familiar, así como la manera en que los padres pueden colaborar en la planificación y participar en actividades y eventos destinados a promover el aprendizaje de los estudiantes, tanto en la escuela como en el hogar.</w:t>
                            </w:r>
                          </w:p>
                          <w:p w14:paraId="416E1E68" w14:textId="77777777" w:rsidR="00635B8D" w:rsidRPr="004348A9" w:rsidRDefault="00635B8D" w:rsidP="003912BF">
                            <w:pPr>
                              <w:pStyle w:val="BasicParagraph"/>
                              <w:suppressAutoHyphens/>
                              <w:spacing w:line="240" w:lineRule="auto"/>
                              <w:rPr>
                                <w:rFonts w:ascii="Times New Roman" w:hAnsi="Times New Roman" w:cs="Times New Roman"/>
                                <w:b/>
                                <w:bCs/>
                                <w:color w:val="auto"/>
                                <w:sz w:val="32"/>
                                <w:szCs w:val="32"/>
                                <w:lang w:val="es-ES"/>
                              </w:rPr>
                            </w:pPr>
                            <w:r w:rsidRPr="004348A9">
                              <w:rPr>
                                <w:rFonts w:ascii="Times New Roman" w:hAnsi="Times New Roman" w:cs="Times New Roman"/>
                                <w:b/>
                                <w:bCs/>
                                <w:color w:val="auto"/>
                                <w:sz w:val="32"/>
                                <w:szCs w:val="32"/>
                                <w:lang w:val="es-ES"/>
                              </w:rPr>
                              <w:t xml:space="preserve">Desarrollado conjuntamente </w:t>
                            </w:r>
                          </w:p>
                          <w:p w14:paraId="3A426374" w14:textId="77777777" w:rsidR="00895552" w:rsidRDefault="00895552" w:rsidP="007B0454">
                            <w:pPr>
                              <w:pStyle w:val="BasicParagraph"/>
                              <w:suppressAutoHyphens/>
                              <w:spacing w:line="240" w:lineRule="auto"/>
                              <w:rPr>
                                <w:rFonts w:asciiTheme="majorHAnsi" w:hAnsiTheme="majorHAnsi" w:cstheme="majorHAnsi"/>
                                <w:sz w:val="20"/>
                                <w:szCs w:val="20"/>
                                <w:lang w:val="es-ES"/>
                              </w:rPr>
                            </w:pPr>
                            <w:r w:rsidRPr="00895552">
                              <w:rPr>
                                <w:rFonts w:asciiTheme="majorHAnsi" w:hAnsiTheme="majorHAnsi" w:cstheme="majorHAnsi"/>
                                <w:sz w:val="20"/>
                                <w:szCs w:val="20"/>
                                <w:lang w:val="es-ES"/>
                              </w:rPr>
                              <w:t>La escuela secundaria Betty Gray invita a todos los padres a completar la encuesta o evaluación de otoño sobre la mejora escolar para ofrecer sugerencias respecto al programa de Título I de la escuela. Asimismo, se invita a todos los padres a asistir a la reunión de primavera sobre la mejora escolar para revisar la política de participación de los padres, el acuerdo entre la escuela y los padres, los temas de desarrollo profesional para fortalecer las capacidades del personal y el presupuesto destinado a la participación de los padres. Además, se agradecen las opiniones y comentarios de los padres sobre este plan a lo largo del año escolar. El plan está publicado en el sitio web de la escuela para que los padres puedan consultarlo y enviar sus comentarios en cualquier momento del año. Todas las opiniones recibidas de los padres durante el año se utilizarán para revisar el plan de cara al siguiente ciclo escolar. También distribuimos una encuesta anual en línea para solicitar sugerencias de los padres sobre el plan y el uso de la reserva del 1 % de los fondos destinada a la participación de los padres. Por último, los padres pueden expresar sus opiniones durante las reuniones y actividades organizadas a lo largo del año escolar.</w:t>
                            </w:r>
                          </w:p>
                          <w:p w14:paraId="291D5A79" w14:textId="77777777" w:rsidR="007B279C" w:rsidRPr="004348A9" w:rsidRDefault="007B279C" w:rsidP="00175EDB">
                            <w:pPr>
                              <w:rPr>
                                <w:rFonts w:ascii="Times New Roman" w:hAnsi="Times New Roman" w:cs="Times New Roman"/>
                                <w:b/>
                                <w:bCs/>
                                <w:sz w:val="32"/>
                                <w:szCs w:val="32"/>
                                <w:lang w:val="es-ES"/>
                              </w:rPr>
                            </w:pPr>
                            <w:r w:rsidRPr="004348A9">
                              <w:rPr>
                                <w:rFonts w:ascii="Times New Roman" w:hAnsi="Times New Roman" w:cs="Times New Roman"/>
                                <w:b/>
                                <w:bCs/>
                                <w:sz w:val="32"/>
                                <w:szCs w:val="32"/>
                                <w:lang w:val="es-ES"/>
                              </w:rPr>
                              <w:t>¿Para quién es?</w:t>
                            </w:r>
                          </w:p>
                          <w:p w14:paraId="2E6C36C5" w14:textId="77777777" w:rsidR="003E74D0" w:rsidRDefault="00D275BB" w:rsidP="007B0454">
                            <w:pPr>
                              <w:pStyle w:val="BasicParagraph"/>
                              <w:suppressAutoHyphens/>
                              <w:spacing w:line="240" w:lineRule="auto"/>
                              <w:rPr>
                                <w:rFonts w:asciiTheme="majorHAnsi" w:eastAsia="Times New Roman" w:hAnsiTheme="majorHAnsi" w:cstheme="majorHAnsi"/>
                                <w:color w:val="auto"/>
                                <w:sz w:val="20"/>
                                <w:szCs w:val="20"/>
                                <w:lang w:val="es-ES"/>
                              </w:rPr>
                            </w:pPr>
                            <w:r w:rsidRPr="00D275BB">
                              <w:rPr>
                                <w:rFonts w:asciiTheme="majorHAnsi" w:eastAsia="Times New Roman" w:hAnsiTheme="majorHAnsi" w:cstheme="majorHAnsi"/>
                                <w:color w:val="auto"/>
                                <w:sz w:val="20"/>
                                <w:szCs w:val="20"/>
                                <w:lang w:val="es-ES"/>
                              </w:rPr>
                              <w:t>Se anima e invita a todos los estudiantes que participan en el programa de Título I, Parte A, así como a sus padres y familias, a participar plenamente en las oportunidades descritas en esta política. La escuela secundaria Betty Gray brindará amplias oportunidades de participación a los padres sustitutos de estudiantes en situación de abandono o conflicto con la ley, a los padres y familias con dominio limitado del inglés, a los padres con discapacidades y a los padres de estudiantes migrantes.</w:t>
                            </w:r>
                          </w:p>
                          <w:p w14:paraId="4E80E06F" w14:textId="5D6B8A94" w:rsidR="00D878EF" w:rsidRPr="007C6134" w:rsidRDefault="00CF14A0" w:rsidP="00D878EF">
                            <w:pPr>
                              <w:pStyle w:val="BasicParagraph"/>
                              <w:suppressAutoHyphens/>
                              <w:spacing w:line="240" w:lineRule="auto"/>
                              <w:rPr>
                                <w:rFonts w:asciiTheme="majorHAnsi" w:hAnsiTheme="majorHAnsi" w:cstheme="majorHAnsi"/>
                                <w:sz w:val="20"/>
                                <w:szCs w:val="20"/>
                                <w:lang w:val="es-ES"/>
                              </w:rPr>
                            </w:pPr>
                            <w:r w:rsidRPr="007C6134">
                              <w:rPr>
                                <w:rFonts w:ascii="Times New Roman" w:hAnsi="Times New Roman" w:cs="Times New Roman"/>
                                <w:b/>
                                <w:bCs/>
                                <w:color w:val="auto"/>
                                <w:sz w:val="32"/>
                                <w:szCs w:val="32"/>
                                <w:lang w:val="es-ES"/>
                              </w:rPr>
                              <w:t>¿Dónde está disponible?</w:t>
                            </w:r>
                            <w:r w:rsidR="007C6134" w:rsidRPr="007C6134">
                              <w:rPr>
                                <w:lang w:val="es-ES"/>
                              </w:rPr>
                              <w:t xml:space="preserve"> </w:t>
                            </w:r>
                            <w:r w:rsidR="007C6134" w:rsidRPr="007C6134">
                              <w:rPr>
                                <w:rFonts w:asciiTheme="majorHAnsi" w:hAnsiTheme="majorHAnsi" w:cstheme="majorHAnsi"/>
                                <w:sz w:val="20"/>
                                <w:szCs w:val="20"/>
                                <w:lang w:val="es-ES"/>
                              </w:rPr>
                              <w:t>Cada familia recibirá el plan durante la semana de conferencias entre padres y maestros. También está disponible en el sitio web de la escuela y hay una copia en la carpeta de la oficina principal. Los padres pueden obtener una copia del plan en el Centro de Recursos para Padres. Con gusto se lo enviaremos por correo si así lo solicitan.</w:t>
                            </w:r>
                          </w:p>
                          <w:p w14:paraId="0448AF2E" w14:textId="77777777" w:rsidR="00600E20" w:rsidRPr="00D2108D" w:rsidRDefault="00600E20" w:rsidP="00D23672">
                            <w:pPr>
                              <w:pStyle w:val="BasicParagraph"/>
                              <w:suppressAutoHyphens/>
                              <w:spacing w:line="240" w:lineRule="auto"/>
                              <w:rPr>
                                <w:rFonts w:ascii="Times New Roman" w:hAnsi="Times New Roman" w:cs="Times New Roman"/>
                                <w:b/>
                                <w:bCs/>
                                <w:color w:val="auto"/>
                                <w:sz w:val="32"/>
                                <w:szCs w:val="32"/>
                                <w:lang w:val="es-ES"/>
                              </w:rPr>
                            </w:pPr>
                            <w:r w:rsidRPr="00D2108D">
                              <w:rPr>
                                <w:rFonts w:ascii="Times New Roman" w:hAnsi="Times New Roman" w:cs="Times New Roman"/>
                                <w:b/>
                                <w:bCs/>
                                <w:color w:val="auto"/>
                                <w:sz w:val="32"/>
                                <w:szCs w:val="32"/>
                                <w:lang w:val="es-ES"/>
                              </w:rPr>
                              <w:t>¿Qué es el Título I?</w:t>
                            </w:r>
                          </w:p>
                          <w:p w14:paraId="4945BFE7" w14:textId="7777C62F" w:rsidR="00C455EA" w:rsidRPr="00D2108D" w:rsidRDefault="00D2108D" w:rsidP="0069488B">
                            <w:pPr>
                              <w:pStyle w:val="BasicParagraph"/>
                              <w:suppressAutoHyphens/>
                              <w:spacing w:line="240" w:lineRule="auto"/>
                              <w:rPr>
                                <w:rFonts w:ascii="Times New Roman" w:hAnsi="Times New Roman" w:cs="Times New Roman"/>
                                <w:sz w:val="20"/>
                                <w:szCs w:val="20"/>
                                <w:lang w:val="es-ES"/>
                              </w:rPr>
                            </w:pPr>
                            <w:r w:rsidRPr="00D2108D">
                              <w:rPr>
                                <w:rFonts w:asciiTheme="majorHAnsi" w:hAnsiTheme="majorHAnsi" w:cstheme="majorHAnsi"/>
                                <w:sz w:val="20"/>
                                <w:szCs w:val="20"/>
                                <w:lang w:val="es-ES"/>
                              </w:rPr>
                              <w:t>La escuela secundaria Betty Gray cuenta con un programa de Título I de alcance escolar, en el marco de la Ley "Cada Estudiante Triunfa" (ESSA, por sus siglas en inglés). El programa de Título I está diseñado para apoyar los esfuerzos de reforma escolar a nivel estatal y local, vinculados a estándares académicos estatales exigentes que refuerzan y potencian las iniciativas para mejorar la enseñanza y el aprendizaje de los alumnos. Los programas de Título I deben basarse en métodos eficaces para mejorar el rendimiento estudiantil e incluir estrategias que fomenten la participación de los padres. Todas las escuelas participantes en el programa de Título I deben elaborar, en colaboración con todos los padres, una política escrita sobre la participación de los padres.</w:t>
                            </w:r>
                          </w:p>
                          <w:p w14:paraId="74CE7061" w14:textId="0680EA74" w:rsidR="00D878EF" w:rsidRPr="00D2108D" w:rsidRDefault="00D878EF" w:rsidP="003912BF">
                            <w:pPr>
                              <w:rPr>
                                <w:rFonts w:ascii="Times New Roman" w:hAnsi="Times New Roman" w:cs="Times New Roman"/>
                                <w:sz w:val="20"/>
                                <w:szCs w:val="20"/>
                                <w:lang w:val="es-ES"/>
                              </w:rPr>
                            </w:pPr>
                          </w:p>
                          <w:p w14:paraId="1AAF15BF" w14:textId="49E1FD4E" w:rsidR="00C455EA" w:rsidRPr="00D2108D" w:rsidRDefault="00C455EA" w:rsidP="003912BF">
                            <w:pPr>
                              <w:rPr>
                                <w:rFonts w:ascii="Times New Roman" w:hAnsi="Times New Roman" w:cs="Times New Roman"/>
                                <w:sz w:val="20"/>
                                <w:szCs w:val="20"/>
                                <w:lang w:val="es-ES"/>
                              </w:rPr>
                            </w:pPr>
                          </w:p>
                          <w:p w14:paraId="7DBF66A9" w14:textId="32D24C9E" w:rsidR="00C455EA" w:rsidRPr="00D2108D" w:rsidRDefault="00C455EA" w:rsidP="003912BF">
                            <w:pPr>
                              <w:rPr>
                                <w:rFonts w:ascii="Times New Roman" w:hAnsi="Times New Roman" w:cs="Times New Roman"/>
                                <w:sz w:val="20"/>
                                <w:szCs w:val="20"/>
                                <w:lang w:val="es-ES"/>
                              </w:rPr>
                            </w:pPr>
                          </w:p>
                          <w:p w14:paraId="48D2208A" w14:textId="77777777" w:rsidR="00C455EA" w:rsidRPr="00D2108D" w:rsidRDefault="00C455EA" w:rsidP="003912BF">
                            <w:pPr>
                              <w:rPr>
                                <w:rFonts w:ascii="Times New Roman" w:hAnsi="Times New Roman" w:cs="Times New Roman"/>
                                <w:sz w:val="20"/>
                                <w:szCs w:val="20"/>
                                <w:lang w:val="es-ES"/>
                              </w:rPr>
                            </w:pPr>
                          </w:p>
                          <w:p w14:paraId="39E51C27" w14:textId="692DBB44" w:rsidR="00B17C3B" w:rsidRPr="00D878EF" w:rsidRDefault="00796C7A" w:rsidP="003912BF">
                            <w:pPr>
                              <w:rPr>
                                <w:rFonts w:ascii="Times New Roman" w:hAnsi="Times New Roman" w:cs="Times New Roman"/>
                                <w:sz w:val="20"/>
                                <w:szCs w:val="20"/>
                              </w:rPr>
                            </w:pPr>
                            <w:r>
                              <w:rPr>
                                <w:rFonts w:ascii="Times New Roman" w:hAnsi="Times New Roman" w:cs="Times New Roman"/>
                                <w:sz w:val="20"/>
                                <w:szCs w:val="20"/>
                              </w:rPr>
                              <w:t>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type w14:anchorId="35B1E87D" id="_x0000_t202" coordsize="21600,21600" o:spt="202" path="m,l,21600r21600,l21600,xe">
                <v:stroke joinstyle="miter"/>
                <v:path gradientshapeok="t" o:connecttype="rect"/>
              </v:shapetype>
              <v:shape id="Text Box 8" o:spid="_x0000_s1026" type="#_x0000_t202" style="position:absolute;margin-left:259.5pt;margin-top:0;width:476.5pt;height:582pt;z-index:251658249;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" filled="f" stroked="f">
                <v:textbox>
                  <w:txbxContent>
                    <w:p w14:paraId="1817C0A1" w14:textId="3E593E39" w:rsidR="00F152BF" w:rsidRPr="006A0237" w:rsidRDefault="006A0237" w:rsidP="003912BF">
                      <w:pPr>
                        <w:rPr>
                          <w:rFonts w:ascii="Times New Roman" w:hAnsi="Times New Roman" w:cs="Times New Roman"/>
                          <w:sz w:val="36"/>
                          <w:szCs w:val="36"/>
                          <w:lang w:val="es-ES"/>
                        </w:rPr>
                      </w:pPr>
                      <w:r w:rsidRPr="006A0237">
                        <w:rPr>
                          <w:rStyle w:val="CharacterStyle2"/>
                          <w:rFonts w:ascii="Times New Roman" w:hAnsi="Times New Roman" w:cs="Times New Roman"/>
                          <w:i w:val="0"/>
                          <w:iCs w:val="0"/>
                          <w:smallCaps w:val="0"/>
                          <w:color w:val="auto"/>
                          <w:sz w:val="36"/>
                          <w:szCs w:val="36"/>
                          <w:lang w:val="es-ES"/>
                        </w:rPr>
                        <w:t>Plan escolar para el logro compartido de los estudiantes</w:t>
                      </w:r>
                    </w:p>
                    <w:p w14:paraId="34F86D8A" w14:textId="537ECADA" w:rsidR="003912BF" w:rsidRPr="00121663" w:rsidRDefault="00AF6043" w:rsidP="003912BF">
                      <w:pPr>
                        <w:pStyle w:val="BasicParagraph"/>
                        <w:suppressAutoHyphens/>
                        <w:spacing w:line="240" w:lineRule="auto"/>
                        <w:rPr>
                          <w:rFonts w:ascii="Times New Roman" w:hAnsi="Times New Roman" w:cs="Times New Roman"/>
                          <w:b/>
                          <w:bCs/>
                          <w:i/>
                          <w:iCs/>
                          <w:color w:val="auto"/>
                          <w:sz w:val="32"/>
                          <w:szCs w:val="32"/>
                          <w:lang w:val="es-ES"/>
                        </w:rPr>
                      </w:pPr>
                      <w:r w:rsidRPr="00121663">
                        <w:rPr>
                          <w:rFonts w:ascii="Times New Roman" w:hAnsi="Times New Roman" w:cs="Times New Roman"/>
                          <w:b/>
                          <w:bCs/>
                          <w:color w:val="auto"/>
                          <w:sz w:val="32"/>
                          <w:szCs w:val="32"/>
                          <w:lang w:val="es-ES"/>
                        </w:rPr>
                        <w:t>¿Qué es?</w:t>
                      </w:r>
                      <w:r w:rsidR="004C4A4B" w:rsidRPr="00345376">
                        <w:rPr>
                          <w:noProof/>
                        </w:rPr>
                        <w:drawing>
                          <wp:inline distT="0" distB="0" distL="0" distR="0" wp14:anchorId="0C6E09A8" wp14:editId="18BB3AAF">
                            <wp:extent cx="974090" cy="641350"/>
                            <wp:effectExtent l="0" t="0" r="0" b="6350"/>
                            <wp:docPr id="1986576811"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76811" name="Picture 7" descr="A black and white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0479" cy="691645"/>
                                    </a:xfrm>
                                    <a:prstGeom prst="rect">
                                      <a:avLst/>
                                    </a:prstGeom>
                                    <a:noFill/>
                                    <a:ln>
                                      <a:noFill/>
                                    </a:ln>
                                  </pic:spPr>
                                </pic:pic>
                              </a:graphicData>
                            </a:graphic>
                          </wp:inline>
                        </w:drawing>
                      </w:r>
                    </w:p>
                    <w:p w14:paraId="0630F9FA" w14:textId="2FB53FB1" w:rsidR="003912BF" w:rsidRPr="00121663" w:rsidRDefault="00121663" w:rsidP="003912BF">
                      <w:pPr>
                        <w:rPr>
                          <w:rFonts w:ascii="Times New Roman" w:hAnsi="Times New Roman" w:cs="Times New Roman"/>
                          <w:sz w:val="12"/>
                          <w:szCs w:val="12"/>
                          <w:lang w:val="es-ES"/>
                        </w:rPr>
                      </w:pPr>
                      <w:r w:rsidRPr="00121663">
                        <w:rPr>
                          <w:rFonts w:asciiTheme="majorHAnsi" w:hAnsiTheme="majorHAnsi" w:cstheme="majorHAnsi"/>
                          <w:color w:val="000000"/>
                          <w:sz w:val="20"/>
                          <w:szCs w:val="20"/>
                          <w:lang w:val="es-ES"/>
                        </w:rPr>
                        <w:t>Este plan describe cómo la escuela secundaria Betty Gray ofrecerá oportunidades para mejorar la participación de las familias y apoyar así el aprendizaje de los estudiantes. La escuela secundaria Betty Gray valora las contribuciones y la participación de las familias para establecer una colaboración equitativa con el objetivo común de mejorar el rendimiento académico de los alumnos. Este plan detalla las diversas formas en que la escuela secundaria Betty Gray fomentará la participación familiar, así como la manera en que los padres pueden colaborar en la planificación y participar en actividades y eventos destinados a promover el aprendizaje de los estudiantes, tanto en la escuela como en el hogar.</w:t>
                      </w:r>
                    </w:p>
                    <w:p w14:paraId="416E1E68" w14:textId="77777777" w:rsidR="00635B8D" w:rsidRPr="004348A9" w:rsidRDefault="00635B8D" w:rsidP="003912BF">
                      <w:pPr>
                        <w:pStyle w:val="BasicParagraph"/>
                        <w:suppressAutoHyphens/>
                        <w:spacing w:line="240" w:lineRule="auto"/>
                        <w:rPr>
                          <w:rFonts w:ascii="Times New Roman" w:hAnsi="Times New Roman" w:cs="Times New Roman"/>
                          <w:b/>
                          <w:bCs/>
                          <w:color w:val="auto"/>
                          <w:sz w:val="32"/>
                          <w:szCs w:val="32"/>
                          <w:lang w:val="es-ES"/>
                        </w:rPr>
                      </w:pPr>
                      <w:r w:rsidRPr="004348A9">
                        <w:rPr>
                          <w:rFonts w:ascii="Times New Roman" w:hAnsi="Times New Roman" w:cs="Times New Roman"/>
                          <w:b/>
                          <w:bCs/>
                          <w:color w:val="auto"/>
                          <w:sz w:val="32"/>
                          <w:szCs w:val="32"/>
                          <w:lang w:val="es-ES"/>
                        </w:rPr>
                        <w:t xml:space="preserve">Desarrollado conjuntamente </w:t>
                      </w:r>
                    </w:p>
                    <w:p w14:paraId="3A426374" w14:textId="77777777" w:rsidR="00895552" w:rsidRDefault="00895552" w:rsidP="007B0454">
                      <w:pPr>
                        <w:pStyle w:val="BasicParagraph"/>
                        <w:suppressAutoHyphens/>
                        <w:spacing w:line="240" w:lineRule="auto"/>
                        <w:rPr>
                          <w:rFonts w:asciiTheme="majorHAnsi" w:hAnsiTheme="majorHAnsi" w:cstheme="majorHAnsi"/>
                          <w:sz w:val="20"/>
                          <w:szCs w:val="20"/>
                          <w:lang w:val="es-ES"/>
                        </w:rPr>
                      </w:pPr>
                      <w:r w:rsidRPr="00895552">
                        <w:rPr>
                          <w:rFonts w:asciiTheme="majorHAnsi" w:hAnsiTheme="majorHAnsi" w:cstheme="majorHAnsi"/>
                          <w:sz w:val="20"/>
                          <w:szCs w:val="20"/>
                          <w:lang w:val="es-ES"/>
                        </w:rPr>
                        <w:t>La escuela secundaria Betty Gray invita a todos los padres a completar la encuesta o evaluación de otoño sobre la mejora escolar para ofrecer sugerencias respecto al programa de Título I de la escuela. Asimismo, se invita a todos los padres a asistir a la reunión de primavera sobre la mejora escolar para revisar la política de participación de los padres, el acuerdo entre la escuela y los padres, los temas de desarrollo profesional para fortalecer las capacidades del personal y el presupuesto destinado a la participación de los padres. Además, se agradecen las opiniones y comentarios de los padres sobre este plan a lo largo del año escolar. El plan está publicado en el sitio web de la escuela para que los padres puedan consultarlo y enviar sus comentarios en cualquier momento del año. Todas las opiniones recibidas de los padres durante el año se utilizarán para revisar el plan de cara al siguiente ciclo escolar. También distribuimos una encuesta anual en línea para solicitar sugerencias de los padres sobre el plan y el uso de la reserva del 1 % de los fondos destinada a la participación de los padres. Por último, los padres pueden expresar sus opiniones durante las reuniones y actividades organizadas a lo largo del año escolar.</w:t>
                      </w:r>
                    </w:p>
                    <w:p w14:paraId="291D5A79" w14:textId="77777777" w:rsidR="007B279C" w:rsidRPr="004348A9" w:rsidRDefault="007B279C" w:rsidP="00175EDB">
                      <w:pPr>
                        <w:rPr>
                          <w:rFonts w:ascii="Times New Roman" w:hAnsi="Times New Roman" w:cs="Times New Roman"/>
                          <w:b/>
                          <w:bCs/>
                          <w:sz w:val="32"/>
                          <w:szCs w:val="32"/>
                          <w:lang w:val="es-ES"/>
                        </w:rPr>
                      </w:pPr>
                      <w:r w:rsidRPr="004348A9">
                        <w:rPr>
                          <w:rFonts w:ascii="Times New Roman" w:hAnsi="Times New Roman" w:cs="Times New Roman"/>
                          <w:b/>
                          <w:bCs/>
                          <w:sz w:val="32"/>
                          <w:szCs w:val="32"/>
                          <w:lang w:val="es-ES"/>
                        </w:rPr>
                        <w:t>¿Para quién es?</w:t>
                      </w:r>
                    </w:p>
                    <w:p w14:paraId="2E6C36C5" w14:textId="77777777" w:rsidR="003E74D0" w:rsidRDefault="00D275BB" w:rsidP="007B0454">
                      <w:pPr>
                        <w:pStyle w:val="BasicParagraph"/>
                        <w:suppressAutoHyphens/>
                        <w:spacing w:line="240" w:lineRule="auto"/>
                        <w:rPr>
                          <w:rFonts w:asciiTheme="majorHAnsi" w:eastAsia="Times New Roman" w:hAnsiTheme="majorHAnsi" w:cstheme="majorHAnsi"/>
                          <w:color w:val="auto"/>
                          <w:sz w:val="20"/>
                          <w:szCs w:val="20"/>
                          <w:lang w:val="es-ES"/>
                        </w:rPr>
                      </w:pPr>
                      <w:r w:rsidRPr="00D275BB">
                        <w:rPr>
                          <w:rFonts w:asciiTheme="majorHAnsi" w:eastAsia="Times New Roman" w:hAnsiTheme="majorHAnsi" w:cstheme="majorHAnsi"/>
                          <w:color w:val="auto"/>
                          <w:sz w:val="20"/>
                          <w:szCs w:val="20"/>
                          <w:lang w:val="es-ES"/>
                        </w:rPr>
                        <w:t>Se anima e invita a todos los estudiantes que participan en el programa de Título I, Parte A, así como a sus padres y familias, a participar plenamente en las oportunidades descritas en esta política. La escuela secundaria Betty Gray brindará amplias oportunidades de participación a los padres sustitutos de estudiantes en situación de abandono o conflicto con la ley, a los padres y familias con dominio limitado del inglés, a los padres con discapacidades y a los padres de estudiantes migrantes.</w:t>
                      </w:r>
                    </w:p>
                    <w:p w14:paraId="4E80E06F" w14:textId="5D6B8A94" w:rsidR="00D878EF" w:rsidRPr="007C6134" w:rsidRDefault="00CF14A0" w:rsidP="00D878EF">
                      <w:pPr>
                        <w:pStyle w:val="BasicParagraph"/>
                        <w:suppressAutoHyphens/>
                        <w:spacing w:line="240" w:lineRule="auto"/>
                        <w:rPr>
                          <w:rFonts w:asciiTheme="majorHAnsi" w:hAnsiTheme="majorHAnsi" w:cstheme="majorHAnsi"/>
                          <w:sz w:val="20"/>
                          <w:szCs w:val="20"/>
                          <w:lang w:val="es-ES"/>
                        </w:rPr>
                      </w:pPr>
                      <w:r w:rsidRPr="007C6134">
                        <w:rPr>
                          <w:rFonts w:ascii="Times New Roman" w:hAnsi="Times New Roman" w:cs="Times New Roman"/>
                          <w:b/>
                          <w:bCs/>
                          <w:color w:val="auto"/>
                          <w:sz w:val="32"/>
                          <w:szCs w:val="32"/>
                          <w:lang w:val="es-ES"/>
                        </w:rPr>
                        <w:t>¿Dónde está disponible?</w:t>
                      </w:r>
                      <w:r w:rsidR="007C6134" w:rsidRPr="007C6134">
                        <w:rPr>
                          <w:lang w:val="es-ES"/>
                        </w:rPr>
                        <w:t xml:space="preserve"> </w:t>
                      </w:r>
                      <w:r w:rsidR="007C6134" w:rsidRPr="007C6134">
                        <w:rPr>
                          <w:rFonts w:asciiTheme="majorHAnsi" w:hAnsiTheme="majorHAnsi" w:cstheme="majorHAnsi"/>
                          <w:sz w:val="20"/>
                          <w:szCs w:val="20"/>
                          <w:lang w:val="es-ES"/>
                        </w:rPr>
                        <w:t>Cada familia recibirá el plan durante la semana de conferencias entre padres y maestros. También está disponible en el sitio web de la escuela y hay una copia en la carpeta de la oficina principal. Los padres pueden obtener una copia del plan en el Centro de Recursos para Padres. Con gusto se lo enviaremos por correo si así lo solicitan.</w:t>
                      </w:r>
                    </w:p>
                    <w:p w14:paraId="0448AF2E" w14:textId="77777777" w:rsidR="00600E20" w:rsidRPr="00D2108D" w:rsidRDefault="00600E20" w:rsidP="00D23672">
                      <w:pPr>
                        <w:pStyle w:val="BasicParagraph"/>
                        <w:suppressAutoHyphens/>
                        <w:spacing w:line="240" w:lineRule="auto"/>
                        <w:rPr>
                          <w:rFonts w:ascii="Times New Roman" w:hAnsi="Times New Roman" w:cs="Times New Roman"/>
                          <w:b/>
                          <w:bCs/>
                          <w:color w:val="auto"/>
                          <w:sz w:val="32"/>
                          <w:szCs w:val="32"/>
                          <w:lang w:val="es-ES"/>
                        </w:rPr>
                      </w:pPr>
                      <w:r w:rsidRPr="00D2108D">
                        <w:rPr>
                          <w:rFonts w:ascii="Times New Roman" w:hAnsi="Times New Roman" w:cs="Times New Roman"/>
                          <w:b/>
                          <w:bCs/>
                          <w:color w:val="auto"/>
                          <w:sz w:val="32"/>
                          <w:szCs w:val="32"/>
                          <w:lang w:val="es-ES"/>
                        </w:rPr>
                        <w:t>¿Qué es el Título I?</w:t>
                      </w:r>
                    </w:p>
                    <w:p w14:paraId="4945BFE7" w14:textId="7777C62F" w:rsidR="00C455EA" w:rsidRPr="00D2108D" w:rsidRDefault="00D2108D" w:rsidP="0069488B">
                      <w:pPr>
                        <w:pStyle w:val="BasicParagraph"/>
                        <w:suppressAutoHyphens/>
                        <w:spacing w:line="240" w:lineRule="auto"/>
                        <w:rPr>
                          <w:rFonts w:ascii="Times New Roman" w:hAnsi="Times New Roman" w:cs="Times New Roman"/>
                          <w:sz w:val="20"/>
                          <w:szCs w:val="20"/>
                          <w:lang w:val="es-ES"/>
                        </w:rPr>
                      </w:pPr>
                      <w:r w:rsidRPr="00D2108D">
                        <w:rPr>
                          <w:rFonts w:asciiTheme="majorHAnsi" w:hAnsiTheme="majorHAnsi" w:cstheme="majorHAnsi"/>
                          <w:sz w:val="20"/>
                          <w:szCs w:val="20"/>
                          <w:lang w:val="es-ES"/>
                        </w:rPr>
                        <w:t>La escuela secundaria Betty Gray cuenta con un programa de Título I de alcance escolar, en el marco de la Ley "Cada Estudiante Triunfa" (ESSA, por sus siglas en inglés). El programa de Título I está diseñado para apoyar los esfuerzos de reforma escolar a nivel estatal y local, vinculados a estándares académicos estatales exigentes que refuerzan y potencian las iniciativas para mejorar la enseñanza y el aprendizaje de los alumnos. Los programas de Título I deben basarse en métodos eficaces para mejorar el rendimiento estudiantil e incluir estrategias que fomenten la participación de los padres. Todas las escuelas participantes en el programa de Título I deben elaborar, en colaboración con todos los padres, una política escrita sobre la participación de los padres.</w:t>
                      </w:r>
                    </w:p>
                    <w:p w14:paraId="74CE7061" w14:textId="0680EA74" w:rsidR="00D878EF" w:rsidRPr="00D2108D" w:rsidRDefault="00D878EF" w:rsidP="003912BF">
                      <w:pPr>
                        <w:rPr>
                          <w:rFonts w:ascii="Times New Roman" w:hAnsi="Times New Roman" w:cs="Times New Roman"/>
                          <w:sz w:val="20"/>
                          <w:szCs w:val="20"/>
                          <w:lang w:val="es-ES"/>
                        </w:rPr>
                      </w:pPr>
                    </w:p>
                    <w:p w14:paraId="1AAF15BF" w14:textId="49E1FD4E" w:rsidR="00C455EA" w:rsidRPr="00D2108D" w:rsidRDefault="00C455EA" w:rsidP="003912BF">
                      <w:pPr>
                        <w:rPr>
                          <w:rFonts w:ascii="Times New Roman" w:hAnsi="Times New Roman" w:cs="Times New Roman"/>
                          <w:sz w:val="20"/>
                          <w:szCs w:val="20"/>
                          <w:lang w:val="es-ES"/>
                        </w:rPr>
                      </w:pPr>
                    </w:p>
                    <w:p w14:paraId="7DBF66A9" w14:textId="32D24C9E" w:rsidR="00C455EA" w:rsidRPr="00D2108D" w:rsidRDefault="00C455EA" w:rsidP="003912BF">
                      <w:pPr>
                        <w:rPr>
                          <w:rFonts w:ascii="Times New Roman" w:hAnsi="Times New Roman" w:cs="Times New Roman"/>
                          <w:sz w:val="20"/>
                          <w:szCs w:val="20"/>
                          <w:lang w:val="es-ES"/>
                        </w:rPr>
                      </w:pPr>
                    </w:p>
                    <w:p w14:paraId="48D2208A" w14:textId="77777777" w:rsidR="00C455EA" w:rsidRPr="00D2108D" w:rsidRDefault="00C455EA" w:rsidP="003912BF">
                      <w:pPr>
                        <w:rPr>
                          <w:rFonts w:ascii="Times New Roman" w:hAnsi="Times New Roman" w:cs="Times New Roman"/>
                          <w:sz w:val="20"/>
                          <w:szCs w:val="20"/>
                          <w:lang w:val="es-ES"/>
                        </w:rPr>
                      </w:pPr>
                    </w:p>
                    <w:p w14:paraId="39E51C27" w14:textId="692DBB44" w:rsidR="00B17C3B" w:rsidRPr="00D878EF" w:rsidRDefault="00796C7A" w:rsidP="003912BF">
                      <w:pPr>
                        <w:rPr>
                          <w:rFonts w:ascii="Times New Roman" w:hAnsi="Times New Roman" w:cs="Times New Roman"/>
                          <w:sz w:val="20"/>
                          <w:szCs w:val="20"/>
                        </w:rPr>
                      </w:pPr>
                      <w:r>
                        <w:rPr>
                          <w:rFonts w:ascii="Times New Roman" w:hAnsi="Times New Roman" w:cs="Times New Roman"/>
                          <w:sz w:val="20"/>
                          <w:szCs w:val="20"/>
                        </w:rPr>
                        <w:t>819</w:t>
                      </w:r>
                    </w:p>
                  </w:txbxContent>
                </v:textbox>
                <w10:wrap type="square" anchorx="margin" anchory="page"/>
              </v:shape>
            </w:pict>
          </mc:Fallback>
        </mc:AlternateContent>
      </w:r>
      <w:r w:rsidR="00F84EE3" w:rsidRPr="005E1297">
        <w:rPr>
          <w:noProof/>
          <w:highlight w:val="yellow"/>
        </w:rPr>
        <mc:AlternateContent>
          <mc:Choice Requires="wps">
            <w:drawing>
              <wp:anchor distT="0" distB="0" distL="114300" distR="114300" simplePos="0" relativeHeight="251658247" behindDoc="0" locked="0" layoutInCell="1" allowOverlap="1" wp14:anchorId="70B55FC6" wp14:editId="27D2DBF2">
                <wp:simplePos x="0" y="0"/>
                <wp:positionH relativeFrom="margin">
                  <wp:align>left</wp:align>
                </wp:positionH>
                <wp:positionV relativeFrom="paragraph">
                  <wp:posOffset>6350</wp:posOffset>
                </wp:positionV>
                <wp:extent cx="3130550" cy="693737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130550" cy="693739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DFBEA5" w14:textId="77777777" w:rsidR="002E543B" w:rsidRPr="004348A9" w:rsidRDefault="007F05B8" w:rsidP="00F068D2">
                            <w:pPr>
                              <w:pStyle w:val="BasicParagraph"/>
                              <w:suppressAutoHyphens/>
                              <w:spacing w:line="240" w:lineRule="auto"/>
                              <w:jc w:val="center"/>
                              <w:rPr>
                                <w:rFonts w:ascii="Times New Roman" w:hAnsi="Times New Roman" w:cs="Times New Roman"/>
                                <w:b/>
                                <w:color w:val="auto"/>
                                <w:sz w:val="32"/>
                                <w:szCs w:val="32"/>
                                <w:lang w:val="es-ES"/>
                              </w:rPr>
                            </w:pPr>
                            <w:r w:rsidRPr="004348A9">
                              <w:rPr>
                                <w:rFonts w:ascii="Times New Roman" w:hAnsi="Times New Roman" w:cs="Times New Roman"/>
                                <w:b/>
                                <w:color w:val="auto"/>
                                <w:sz w:val="32"/>
                                <w:szCs w:val="32"/>
                                <w:lang w:val="es-ES"/>
                              </w:rPr>
                              <w:t>Escuela Secundaria Betty Gray</w:t>
                            </w:r>
                          </w:p>
                          <w:p w14:paraId="5781D02E" w14:textId="77777777" w:rsidR="002861BE" w:rsidRPr="004348A9" w:rsidRDefault="002861BE" w:rsidP="00F068D2">
                            <w:pPr>
                              <w:pStyle w:val="BasicParagraph"/>
                              <w:suppressAutoHyphens/>
                              <w:spacing w:line="240" w:lineRule="auto"/>
                              <w:jc w:val="center"/>
                              <w:rPr>
                                <w:rFonts w:ascii="Times New Roman" w:hAnsi="Times New Roman" w:cs="Times New Roman"/>
                                <w:b/>
                                <w:color w:val="auto"/>
                                <w:sz w:val="32"/>
                                <w:szCs w:val="32"/>
                                <w:lang w:val="es-ES"/>
                              </w:rPr>
                            </w:pPr>
                          </w:p>
                          <w:p w14:paraId="79D3F167" w14:textId="77777777" w:rsidR="00E27923" w:rsidRPr="00E27923" w:rsidRDefault="00E27923" w:rsidP="00E27923">
                            <w:pPr>
                              <w:pStyle w:val="BasicParagraph"/>
                              <w:suppressAutoHyphens/>
                              <w:jc w:val="center"/>
                              <w:rPr>
                                <w:rFonts w:ascii="Times New Roman" w:hAnsi="Times New Roman" w:cs="Times New Roman"/>
                                <w:b/>
                                <w:bCs/>
                                <w:i/>
                                <w:iCs/>
                                <w:sz w:val="26"/>
                                <w:szCs w:val="26"/>
                                <w:lang w:val="es-ES"/>
                              </w:rPr>
                            </w:pPr>
                            <w:r w:rsidRPr="00E27923">
                              <w:rPr>
                                <w:rFonts w:ascii="Times New Roman" w:hAnsi="Times New Roman" w:cs="Times New Roman"/>
                                <w:b/>
                                <w:bCs/>
                                <w:i/>
                                <w:iCs/>
                                <w:sz w:val="26"/>
                                <w:szCs w:val="26"/>
                                <w:lang w:val="es-ES"/>
                              </w:rPr>
                              <w:t>Política de colaboración entre la familia y la escuela</w:t>
                            </w:r>
                          </w:p>
                          <w:p w14:paraId="14B92B17" w14:textId="52E0FA4C" w:rsidR="00F068D2" w:rsidRPr="00E27923" w:rsidRDefault="00E27923" w:rsidP="00E27923">
                            <w:pPr>
                              <w:pStyle w:val="BasicParagraph"/>
                              <w:suppressAutoHyphens/>
                              <w:spacing w:line="240" w:lineRule="auto"/>
                              <w:jc w:val="center"/>
                              <w:rPr>
                                <w:rFonts w:ascii="Times New Roman" w:hAnsi="Times New Roman" w:cs="Times New Roman"/>
                                <w:i/>
                                <w:iCs/>
                                <w:sz w:val="28"/>
                                <w:szCs w:val="28"/>
                                <w:lang w:val="es-ES"/>
                              </w:rPr>
                            </w:pPr>
                            <w:r w:rsidRPr="00E27923">
                              <w:rPr>
                                <w:rFonts w:ascii="Times New Roman" w:hAnsi="Times New Roman" w:cs="Times New Roman"/>
                                <w:b/>
                                <w:bCs/>
                                <w:i/>
                                <w:iCs/>
                                <w:sz w:val="26"/>
                                <w:szCs w:val="26"/>
                                <w:lang w:val="es-ES"/>
                              </w:rPr>
                              <w:t>para el éxito compartido del estudiante</w:t>
                            </w:r>
                          </w:p>
                          <w:p w14:paraId="6522AB9E" w14:textId="52015CAF" w:rsidR="00F068D2" w:rsidRPr="004348A9" w:rsidRDefault="00E53348" w:rsidP="00F068D2">
                            <w:pPr>
                              <w:pStyle w:val="BasicParagraph"/>
                              <w:suppressAutoHyphens/>
                              <w:jc w:val="center"/>
                              <w:rPr>
                                <w:rFonts w:ascii="Times New Roman" w:hAnsi="Times New Roman" w:cs="Times New Roman"/>
                                <w:i/>
                                <w:iCs/>
                                <w:sz w:val="16"/>
                                <w:szCs w:val="16"/>
                                <w:lang w:val="es-ES"/>
                              </w:rPr>
                            </w:pPr>
                            <w:r w:rsidRPr="004348A9">
                              <w:rPr>
                                <w:rFonts w:ascii="Times New Roman" w:hAnsi="Times New Roman" w:cs="Times New Roman"/>
                                <w:i/>
                                <w:iCs/>
                                <w:color w:val="auto"/>
                                <w:sz w:val="36"/>
                                <w:szCs w:val="36"/>
                                <w:lang w:val="es-ES"/>
                              </w:rPr>
                              <w:t>Año escolar 2026–2027</w:t>
                            </w:r>
                          </w:p>
                          <w:p w14:paraId="0B05DD4A" w14:textId="77777777" w:rsidR="00602099" w:rsidRPr="004348A9" w:rsidRDefault="00602099" w:rsidP="00F068D2">
                            <w:pPr>
                              <w:pStyle w:val="BasicParagraph"/>
                              <w:suppressAutoHyphens/>
                              <w:spacing w:line="240" w:lineRule="auto"/>
                              <w:jc w:val="center"/>
                              <w:rPr>
                                <w:rFonts w:ascii="Times New Roman" w:hAnsi="Times New Roman" w:cs="Times New Roman"/>
                                <w:i/>
                                <w:iCs/>
                                <w:sz w:val="22"/>
                                <w:szCs w:val="22"/>
                                <w:lang w:val="es-ES"/>
                              </w:rPr>
                            </w:pPr>
                            <w:r w:rsidRPr="004348A9">
                              <w:rPr>
                                <w:rFonts w:ascii="Times New Roman" w:hAnsi="Times New Roman" w:cs="Times New Roman"/>
                                <w:i/>
                                <w:iCs/>
                                <w:sz w:val="22"/>
                                <w:szCs w:val="22"/>
                                <w:lang w:val="es-ES"/>
                              </w:rPr>
                              <w:t>Dra. Vanessa Watkins, directora</w:t>
                            </w:r>
                          </w:p>
                          <w:p w14:paraId="3BD1E324" w14:textId="61BF7E14" w:rsidR="00D002D7" w:rsidRPr="00602099" w:rsidRDefault="00602099" w:rsidP="00F068D2">
                            <w:pPr>
                              <w:pStyle w:val="BasicParagraph"/>
                              <w:suppressAutoHyphens/>
                              <w:spacing w:line="240" w:lineRule="auto"/>
                              <w:jc w:val="center"/>
                              <w:rPr>
                                <w:rFonts w:ascii="Times New Roman" w:hAnsi="Times New Roman" w:cs="Times New Roman"/>
                                <w:i/>
                                <w:iCs/>
                                <w:sz w:val="22"/>
                                <w:szCs w:val="22"/>
                                <w:highlight w:val="yellow"/>
                                <w:lang w:val="es-ES"/>
                              </w:rPr>
                            </w:pPr>
                            <w:r w:rsidRPr="00602099">
                              <w:rPr>
                                <w:rFonts w:ascii="Times New Roman" w:hAnsi="Times New Roman" w:cs="Times New Roman"/>
                                <w:i/>
                                <w:iCs/>
                                <w:sz w:val="22"/>
                                <w:szCs w:val="22"/>
                                <w:lang w:val="es-ES"/>
                              </w:rPr>
                              <w:t>Distrito Escolar del Condado de Cobb</w:t>
                            </w:r>
                          </w:p>
                          <w:p w14:paraId="5040093D" w14:textId="1DEA65A3" w:rsidR="00F068D2" w:rsidRPr="00D37AD1" w:rsidRDefault="00770853"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1550 Pebblebrook Circle</w:t>
                            </w:r>
                          </w:p>
                          <w:p w14:paraId="43AF5415" w14:textId="2F6E9D78" w:rsidR="00F068D2" w:rsidRPr="00D37AD1" w:rsidRDefault="00C42747"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(770</w:t>
                            </w:r>
                            <w:r w:rsidR="00474DE6" w:rsidRPr="00D37AD1">
                              <w:rPr>
                                <w:rFonts w:ascii="Times New Roman" w:hAnsi="Times New Roman" w:cs="Times New Roman"/>
                                <w:i/>
                                <w:iCs/>
                                <w:sz w:val="22"/>
                                <w:szCs w:val="22"/>
                              </w:rPr>
                              <w:t>)</w:t>
                            </w:r>
                            <w:r w:rsidR="00796C7A" w:rsidRPr="00D37AD1">
                              <w:rPr>
                                <w:rFonts w:ascii="Times New Roman" w:hAnsi="Times New Roman" w:cs="Times New Roman"/>
                                <w:i/>
                                <w:iCs/>
                                <w:sz w:val="22"/>
                                <w:szCs w:val="22"/>
                              </w:rPr>
                              <w:t xml:space="preserve"> 819 -2414</w:t>
                            </w:r>
                          </w:p>
                          <w:p w14:paraId="0D732D50" w14:textId="77777777" w:rsidR="00F03AC1" w:rsidRPr="001C58DD" w:rsidRDefault="00B45CD8" w:rsidP="000E6045">
                            <w:pPr>
                              <w:pStyle w:val="BasicParagraph"/>
                              <w:suppressAutoHyphens/>
                              <w:spacing w:line="240" w:lineRule="auto"/>
                              <w:jc w:val="center"/>
                              <w:rPr>
                                <w:rFonts w:ascii="Times New Roman" w:hAnsi="Times New Roman" w:cs="Times New Roman"/>
                                <w:i/>
                                <w:iCs/>
                                <w:color w:val="auto"/>
                                <w:sz w:val="22"/>
                                <w:szCs w:val="22"/>
                              </w:rPr>
                            </w:pPr>
                            <w:r w:rsidRPr="001C58DD">
                              <w:rPr>
                                <w:rFonts w:ascii="Times New Roman" w:hAnsi="Times New Roman" w:cs="Times New Roman"/>
                                <w:i/>
                                <w:iCs/>
                                <w:color w:val="auto"/>
                                <w:sz w:val="22"/>
                                <w:szCs w:val="22"/>
                              </w:rPr>
                              <w:t>https:/www.cobbk12.org/BettyGray</w:t>
                            </w:r>
                          </w:p>
                          <w:p w14:paraId="3DE8F8D5" w14:textId="37FD5A04" w:rsidR="00F068D2" w:rsidRPr="002861BE" w:rsidRDefault="000E6045" w:rsidP="000E6045">
                            <w:pPr>
                              <w:pStyle w:val="BasicParagraph"/>
                              <w:suppressAutoHyphens/>
                              <w:spacing w:line="240" w:lineRule="auto"/>
                              <w:jc w:val="center"/>
                              <w:rPr>
                                <w:rFonts w:ascii="Times New Roman" w:hAnsi="Times New Roman" w:cs="Times New Roman"/>
                                <w:b/>
                                <w:bCs/>
                                <w:color w:val="598343"/>
                                <w:lang w:val="es-ES"/>
                              </w:rPr>
                            </w:pPr>
                            <w:r w:rsidRPr="002861BE">
                              <w:rPr>
                                <w:rFonts w:ascii="Times New Roman" w:hAnsi="Times New Roman" w:cs="Times New Roman"/>
                                <w:i/>
                                <w:iCs/>
                                <w:color w:val="auto"/>
                                <w:sz w:val="22"/>
                                <w:szCs w:val="22"/>
                                <w:lang w:val="es-ES"/>
                              </w:rPr>
                              <w:t>17 de julio de 2026</w:t>
                            </w:r>
                            <w:r w:rsidR="00D37AD1" w:rsidRPr="00D37AD1">
                              <w:rPr>
                                <w:noProof/>
                              </w:rPr>
                              <w:drawing>
                                <wp:inline distT="0" distB="0" distL="0" distR="0" wp14:anchorId="352DB84B" wp14:editId="46992413">
                                  <wp:extent cx="2480310" cy="311785"/>
                                  <wp:effectExtent l="0" t="0" r="0" b="0"/>
                                  <wp:docPr id="1796368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p w14:paraId="2D9ED1D5" w14:textId="77777777" w:rsidR="00F068D2" w:rsidRPr="002861BE" w:rsidRDefault="00F068D2" w:rsidP="00F068D2">
                            <w:pPr>
                              <w:pStyle w:val="BasicParagraph"/>
                              <w:suppressAutoHyphens/>
                              <w:spacing w:line="240" w:lineRule="auto"/>
                              <w:rPr>
                                <w:rFonts w:ascii="Times New Roman" w:hAnsi="Times New Roman" w:cs="Times New Roman"/>
                                <w:b/>
                                <w:bCs/>
                                <w:color w:val="598343"/>
                                <w:sz w:val="26"/>
                                <w:szCs w:val="26"/>
                                <w:lang w:val="es-ES"/>
                              </w:rPr>
                            </w:pPr>
                          </w:p>
                          <w:p w14:paraId="6E8831B9" w14:textId="77777777" w:rsidR="002861BE" w:rsidRDefault="002861BE" w:rsidP="002861BE">
                            <w:pPr>
                              <w:jc w:val="center"/>
                              <w:rPr>
                                <w:rFonts w:ascii="Times New Roman" w:hAnsi="Times New Roman" w:cs="Times New Roman"/>
                                <w:b/>
                                <w:sz w:val="26"/>
                                <w:szCs w:val="26"/>
                                <w:lang w:val="es-ES"/>
                              </w:rPr>
                            </w:pPr>
                            <w:r w:rsidRPr="002861BE">
                              <w:rPr>
                                <w:rFonts w:ascii="Times New Roman" w:hAnsi="Times New Roman" w:cs="Times New Roman"/>
                                <w:b/>
                                <w:sz w:val="26"/>
                                <w:szCs w:val="26"/>
                                <w:lang w:val="es-ES"/>
                              </w:rPr>
                              <w:t>Escuela Secundaria Betty Gray</w:t>
                            </w:r>
                          </w:p>
                          <w:p w14:paraId="524B42D8" w14:textId="77777777" w:rsidR="00387AC9" w:rsidRPr="002861BE" w:rsidRDefault="00387AC9" w:rsidP="002861BE">
                            <w:pPr>
                              <w:jc w:val="center"/>
                              <w:rPr>
                                <w:rFonts w:ascii="Times New Roman" w:hAnsi="Times New Roman" w:cs="Times New Roman"/>
                                <w:b/>
                                <w:sz w:val="26"/>
                                <w:szCs w:val="26"/>
                                <w:lang w:val="es-ES"/>
                              </w:rPr>
                            </w:pPr>
                          </w:p>
                          <w:p w14:paraId="683F8CF0" w14:textId="3803EDEA" w:rsidR="00AA1268" w:rsidRPr="00B074B8" w:rsidRDefault="00387AC9" w:rsidP="00387AC9">
                            <w:pPr>
                              <w:rPr>
                                <w:rFonts w:ascii="Times New Roman" w:hAnsi="Times New Roman" w:cs="Times New Roman"/>
                                <w:bCs/>
                                <w:sz w:val="20"/>
                                <w:szCs w:val="20"/>
                                <w:highlight w:val="yellow"/>
                                <w:lang w:val="es-ES"/>
                              </w:rPr>
                            </w:pPr>
                            <w:proofErr w:type="spellStart"/>
                            <w:r>
                              <w:rPr>
                                <w:rFonts w:asciiTheme="majorHAnsi" w:hAnsiTheme="majorHAnsi" w:cstheme="majorHAnsi"/>
                                <w:b/>
                                <w:lang w:val="es-ES"/>
                              </w:rPr>
                              <w:t>Obectivo</w:t>
                            </w:r>
                            <w:proofErr w:type="spellEnd"/>
                            <w:r w:rsidR="00F905F6" w:rsidRPr="00541D17">
                              <w:rPr>
                                <w:rFonts w:asciiTheme="majorHAnsi" w:hAnsiTheme="majorHAnsi" w:cstheme="majorHAnsi"/>
                                <w:b/>
                                <w:lang w:val="es-ES"/>
                              </w:rPr>
                              <w:t xml:space="preserve"> 1: </w:t>
                            </w:r>
                            <w:r w:rsidR="00F905F6" w:rsidRPr="00B074B8">
                              <w:rPr>
                                <w:rFonts w:asciiTheme="majorHAnsi" w:hAnsiTheme="majorHAnsi" w:cstheme="majorHAnsi"/>
                                <w:bCs/>
                                <w:lang w:val="es-ES"/>
                              </w:rPr>
                              <w:t>Para mayo de 2027, entre el 15,9 % y el 20 % de los estudiantes aumentarán su nivel de rendimiento en 100 puntos en la evaluación BEACON de ELA, desde el otoño hasta la primavera.</w:t>
                            </w:r>
                            <w:r w:rsidR="00585F18" w:rsidRPr="00B074B8">
                              <w:rPr>
                                <w:rFonts w:asciiTheme="majorHAnsi" w:hAnsiTheme="majorHAnsi" w:cstheme="majorHAnsi"/>
                                <w:bCs/>
                                <w:lang w:val="es-ES"/>
                              </w:rPr>
                              <w:t xml:space="preserve"> </w:t>
                            </w:r>
                          </w:p>
                          <w:p w14:paraId="6C9649D0" w14:textId="10DD75D5" w:rsidR="00E539AB" w:rsidRPr="00B074B8" w:rsidRDefault="001123DE" w:rsidP="0066226F">
                            <w:pPr>
                              <w:rPr>
                                <w:rFonts w:asciiTheme="majorHAnsi" w:hAnsiTheme="majorHAnsi" w:cstheme="majorHAnsi"/>
                                <w:lang w:val="es-ES"/>
                              </w:rPr>
                            </w:pPr>
                            <w:r w:rsidRPr="001123DE">
                              <w:rPr>
                                <w:rFonts w:asciiTheme="majorHAnsi" w:hAnsiTheme="majorHAnsi" w:cstheme="majorHAnsi"/>
                                <w:b/>
                                <w:bCs/>
                                <w:lang w:val="es-ES"/>
                              </w:rPr>
                              <w:t xml:space="preserve">Objetivo 2: </w:t>
                            </w:r>
                            <w:r w:rsidRPr="00B074B8">
                              <w:rPr>
                                <w:rFonts w:asciiTheme="majorHAnsi" w:hAnsiTheme="majorHAnsi" w:cstheme="majorHAnsi"/>
                                <w:lang w:val="es-ES"/>
                              </w:rPr>
                              <w:t>Para mayo de 2027, entre el 26,7 % y el 30 % de los estudiantes aumentarán su nivel de rendimiento en 100 puntos en la prueba de matemáticas BEACON, desde el otoño hasta la primavera.</w:t>
                            </w:r>
                          </w:p>
                          <w:p w14:paraId="67E8D0E9" w14:textId="42103B43" w:rsidR="002A60C9" w:rsidRPr="00B074B8" w:rsidRDefault="00471678" w:rsidP="000420D5">
                            <w:pPr>
                              <w:widowControl w:val="0"/>
                              <w:spacing w:line="280" w:lineRule="exact"/>
                              <w:rPr>
                                <w:rFonts w:cstheme="minorHAnsi"/>
                                <w:color w:val="FFFFFE"/>
                                <w:w w:val="80"/>
                                <w:sz w:val="28"/>
                                <w:szCs w:val="28"/>
                                <w:lang w:val="es-ES"/>
                              </w:rPr>
                            </w:pPr>
                            <w:r w:rsidRPr="00471678">
                              <w:rPr>
                                <w:rFonts w:asciiTheme="majorHAnsi" w:hAnsiTheme="majorHAnsi" w:cstheme="majorHAnsi"/>
                                <w:b/>
                                <w:bCs/>
                                <w:lang w:val="es-ES"/>
                              </w:rPr>
                              <w:t xml:space="preserve">Objetivo 3: </w:t>
                            </w:r>
                            <w:r w:rsidRPr="00B074B8">
                              <w:rPr>
                                <w:rFonts w:asciiTheme="majorHAnsi" w:hAnsiTheme="majorHAnsi" w:cstheme="majorHAnsi"/>
                                <w:lang w:val="es-ES"/>
                              </w:rPr>
                              <w:t xml:space="preserve">Para mayo de 2027, la escuela secundaria Betty Gray fortalecerá la enseñanza interdisciplinaria de STEM mediante una mayor implementación de aplicaciones en el mundo real, la resolución de problemas y el modelado matemático en las áreas curriculares fundamentales, según lo evidenciado por la obtención exitosa de la certificación STEM de </w:t>
                            </w:r>
                            <w:proofErr w:type="spellStart"/>
                            <w:r w:rsidRPr="00B074B8">
                              <w:rPr>
                                <w:rFonts w:asciiTheme="majorHAnsi" w:hAnsiTheme="majorHAnsi" w:cstheme="majorHAnsi"/>
                                <w:lang w:val="es-ES"/>
                              </w:rPr>
                              <w:t>Cognia</w:t>
                            </w:r>
                            <w:proofErr w:type="spellEnd"/>
                            <w:r w:rsidRPr="00B074B8">
                              <w:rPr>
                                <w:rFonts w:asciiTheme="majorHAnsi" w:hAnsiTheme="majorHAnsi" w:cstheme="majorHAnsi"/>
                                <w:lang w:val="es-ES"/>
                              </w:rPr>
                              <w:t>.</w:t>
                            </w:r>
                          </w:p>
                          <w:p w14:paraId="3E7ED615" w14:textId="77777777" w:rsidR="002A60C9" w:rsidRPr="00471678" w:rsidRDefault="002A60C9" w:rsidP="000420D5">
                            <w:pPr>
                              <w:widowControl w:val="0"/>
                              <w:spacing w:line="280" w:lineRule="exact"/>
                              <w:rPr>
                                <w:rFonts w:cstheme="minorHAnsi"/>
                                <w:b/>
                                <w:bCs/>
                                <w:color w:val="FFFFFE"/>
                                <w:w w:val="80"/>
                                <w:sz w:val="28"/>
                                <w:szCs w:val="28"/>
                                <w:lang w:val="es-ES"/>
                              </w:rPr>
                            </w:pPr>
                          </w:p>
                          <w:p w14:paraId="30E6448D" w14:textId="77777777" w:rsidR="002A60C9" w:rsidRPr="00471678" w:rsidRDefault="002A60C9" w:rsidP="000420D5">
                            <w:pPr>
                              <w:widowControl w:val="0"/>
                              <w:spacing w:line="280" w:lineRule="exact"/>
                              <w:rPr>
                                <w:rFonts w:cstheme="minorHAnsi"/>
                                <w:b/>
                                <w:bCs/>
                                <w:color w:val="FFFFFE"/>
                                <w:w w:val="80"/>
                                <w:sz w:val="28"/>
                                <w:szCs w:val="28"/>
                                <w:lang w:val="es-ES"/>
                              </w:rPr>
                            </w:pPr>
                          </w:p>
                          <w:p w14:paraId="1E789ABA" w14:textId="77777777" w:rsidR="002A60C9" w:rsidRPr="00471678" w:rsidRDefault="002A60C9" w:rsidP="000420D5">
                            <w:pPr>
                              <w:widowControl w:val="0"/>
                              <w:spacing w:line="280" w:lineRule="exact"/>
                              <w:rPr>
                                <w:rFonts w:cstheme="minorHAnsi"/>
                                <w:b/>
                                <w:bCs/>
                                <w:color w:val="FFFFFE"/>
                                <w:w w:val="80"/>
                                <w:sz w:val="28"/>
                                <w:szCs w:val="28"/>
                                <w:lang w:val="es-ES"/>
                              </w:rPr>
                            </w:pPr>
                          </w:p>
                          <w:p w14:paraId="5B544B48" w14:textId="77777777" w:rsidR="002A60C9" w:rsidRPr="00471678" w:rsidRDefault="002A60C9" w:rsidP="000420D5">
                            <w:pPr>
                              <w:widowControl w:val="0"/>
                              <w:spacing w:line="280" w:lineRule="exact"/>
                              <w:rPr>
                                <w:rFonts w:cstheme="minorHAnsi"/>
                                <w:b/>
                                <w:bCs/>
                                <w:color w:val="FFFFFE"/>
                                <w:w w:val="80"/>
                                <w:sz w:val="28"/>
                                <w:szCs w:val="28"/>
                                <w:lang w:val="es-ES"/>
                              </w:rPr>
                            </w:pPr>
                          </w:p>
                          <w:p w14:paraId="59CE4AB7" w14:textId="77777777" w:rsidR="002A60C9" w:rsidRPr="00471678" w:rsidRDefault="002A60C9" w:rsidP="000420D5">
                            <w:pPr>
                              <w:widowControl w:val="0"/>
                              <w:spacing w:line="280" w:lineRule="exact"/>
                              <w:rPr>
                                <w:rFonts w:cstheme="minorHAnsi"/>
                                <w:b/>
                                <w:bCs/>
                                <w:color w:val="FFFFFE"/>
                                <w:w w:val="80"/>
                                <w:sz w:val="28"/>
                                <w:szCs w:val="28"/>
                                <w:lang w:val="es-ES"/>
                              </w:rPr>
                            </w:pPr>
                          </w:p>
                          <w:p w14:paraId="4931ACEB" w14:textId="7685827A" w:rsidR="00636540" w:rsidRPr="00471678" w:rsidRDefault="00636540" w:rsidP="000420D5">
                            <w:pPr>
                              <w:rPr>
                                <w:rFonts w:asciiTheme="majorHAnsi" w:hAnsiTheme="majorHAnsi" w:cstheme="majorHAnsi"/>
                                <w:lang w:val="es-ES"/>
                              </w:rPr>
                            </w:pPr>
                            <w:r w:rsidRPr="00471678">
                              <w:rPr>
                                <w:rFonts w:ascii="Times New Roman" w:hAnsi="Times New Roman" w:cs="Times New Roman"/>
                                <w:lang w:val="es-ES"/>
                              </w:rPr>
                              <w:t> </w:t>
                            </w:r>
                          </w:p>
                          <w:p w14:paraId="47CEEA3A" w14:textId="771E8BE5" w:rsidR="00D23672" w:rsidRPr="00471678" w:rsidRDefault="00D23672" w:rsidP="00D23672">
                            <w:pPr>
                              <w:rPr>
                                <w:sz w:val="26"/>
                                <w:szCs w:val="26"/>
                                <w:lang w:val="es-ES"/>
                              </w:rPr>
                            </w:pPr>
                          </w:p>
                          <w:p w14:paraId="54F385EC" w14:textId="77777777" w:rsidR="00F84EE3" w:rsidRPr="00471678" w:rsidRDefault="00F84EE3" w:rsidP="002A60C9">
                            <w:pPr>
                              <w:jc w:val="center"/>
                              <w:rPr>
                                <w:rFonts w:ascii="Times New Roman" w:hAnsi="Times New Roman" w:cs="Times New Roman"/>
                                <w:sz w:val="26"/>
                                <w:szCs w:val="26"/>
                                <w:lang w:val="es-ES"/>
                              </w:rPr>
                            </w:pPr>
                          </w:p>
                          <w:p w14:paraId="7D27A044" w14:textId="20551D2B" w:rsidR="003912BF" w:rsidRPr="003912BF" w:rsidRDefault="002A60C9" w:rsidP="002A60C9">
                            <w:pPr>
                              <w:jc w:val="center"/>
                              <w:rPr>
                                <w:rFonts w:ascii="Times New Roman" w:hAnsi="Times New Roman" w:cs="Times New Roman"/>
                                <w:sz w:val="26"/>
                                <w:szCs w:val="26"/>
                              </w:rPr>
                            </w:pPr>
                            <w:r w:rsidRPr="002A60C9">
                              <w:rPr>
                                <w:noProof/>
                              </w:rPr>
                              <w:drawing>
                                <wp:inline distT="0" distB="0" distL="0" distR="0" wp14:anchorId="2DBF7069" wp14:editId="4F0C7A77">
                                  <wp:extent cx="2480310" cy="311785"/>
                                  <wp:effectExtent l="0" t="0" r="0" b="0"/>
                                  <wp:docPr id="768697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0B55FC6" id="_x0000_t202" coordsize="21600,21600" o:spt="202" path="m,l,21600r21600,l21600,xe">
                <v:stroke joinstyle="miter"/>
                <v:path gradientshapeok="t" o:connecttype="rect"/>
              </v:shapetype>
              <v:shape id="Text Box 7" o:spid="_x0000_s1027" type="#_x0000_t202" style="position:absolute;margin-left:0;margin-top:.5pt;width:246.5pt;height:546.2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" filled="f" stroked="f">
                <v:textbox>
                  <w:txbxContent>
                    <w:p w14:paraId="3EDFBEA5" w14:textId="77777777" w:rsidR="002E543B" w:rsidRPr="004348A9" w:rsidRDefault="007F05B8" w:rsidP="00F068D2">
                      <w:pPr>
                        <w:pStyle w:val="BasicParagraph"/>
                        <w:suppressAutoHyphens/>
                        <w:spacing w:line="240" w:lineRule="auto"/>
                        <w:jc w:val="center"/>
                        <w:rPr>
                          <w:rFonts w:ascii="Times New Roman" w:hAnsi="Times New Roman" w:cs="Times New Roman"/>
                          <w:b/>
                          <w:color w:val="auto"/>
                          <w:sz w:val="32"/>
                          <w:szCs w:val="32"/>
                          <w:lang w:val="es-ES"/>
                        </w:rPr>
                      </w:pPr>
                      <w:r w:rsidRPr="004348A9">
                        <w:rPr>
                          <w:rFonts w:ascii="Times New Roman" w:hAnsi="Times New Roman" w:cs="Times New Roman"/>
                          <w:b/>
                          <w:color w:val="auto"/>
                          <w:sz w:val="32"/>
                          <w:szCs w:val="32"/>
                          <w:lang w:val="es-ES"/>
                        </w:rPr>
                        <w:t>Escuela Secundaria Betty Gray</w:t>
                      </w:r>
                    </w:p>
                    <w:p w14:paraId="5781D02E" w14:textId="77777777" w:rsidR="002861BE" w:rsidRPr="004348A9" w:rsidRDefault="002861BE" w:rsidP="00F068D2">
                      <w:pPr>
                        <w:pStyle w:val="BasicParagraph"/>
                        <w:suppressAutoHyphens/>
                        <w:spacing w:line="240" w:lineRule="auto"/>
                        <w:jc w:val="center"/>
                        <w:rPr>
                          <w:rFonts w:ascii="Times New Roman" w:hAnsi="Times New Roman" w:cs="Times New Roman"/>
                          <w:b/>
                          <w:color w:val="auto"/>
                          <w:sz w:val="32"/>
                          <w:szCs w:val="32"/>
                          <w:lang w:val="es-ES"/>
                        </w:rPr>
                      </w:pPr>
                    </w:p>
                    <w:p w14:paraId="79D3F167" w14:textId="77777777" w:rsidR="00E27923" w:rsidRPr="00E27923" w:rsidRDefault="00E27923" w:rsidP="00E27923">
                      <w:pPr>
                        <w:pStyle w:val="BasicParagraph"/>
                        <w:suppressAutoHyphens/>
                        <w:jc w:val="center"/>
                        <w:rPr>
                          <w:rFonts w:ascii="Times New Roman" w:hAnsi="Times New Roman" w:cs="Times New Roman"/>
                          <w:b/>
                          <w:bCs/>
                          <w:i/>
                          <w:iCs/>
                          <w:sz w:val="26"/>
                          <w:szCs w:val="26"/>
                          <w:lang w:val="es-ES"/>
                        </w:rPr>
                      </w:pPr>
                      <w:r w:rsidRPr="00E27923">
                        <w:rPr>
                          <w:rFonts w:ascii="Times New Roman" w:hAnsi="Times New Roman" w:cs="Times New Roman"/>
                          <w:b/>
                          <w:bCs/>
                          <w:i/>
                          <w:iCs/>
                          <w:sz w:val="26"/>
                          <w:szCs w:val="26"/>
                          <w:lang w:val="es-ES"/>
                        </w:rPr>
                        <w:t>Política de colaboración entre la familia y la escuela</w:t>
                      </w:r>
                    </w:p>
                    <w:p w14:paraId="14B92B17" w14:textId="52E0FA4C" w:rsidR="00F068D2" w:rsidRPr="00E27923" w:rsidRDefault="00E27923" w:rsidP="00E27923">
                      <w:pPr>
                        <w:pStyle w:val="BasicParagraph"/>
                        <w:suppressAutoHyphens/>
                        <w:spacing w:line="240" w:lineRule="auto"/>
                        <w:jc w:val="center"/>
                        <w:rPr>
                          <w:rFonts w:ascii="Times New Roman" w:hAnsi="Times New Roman" w:cs="Times New Roman"/>
                          <w:i/>
                          <w:iCs/>
                          <w:sz w:val="28"/>
                          <w:szCs w:val="28"/>
                          <w:lang w:val="es-ES"/>
                        </w:rPr>
                      </w:pPr>
                      <w:r w:rsidRPr="00E27923">
                        <w:rPr>
                          <w:rFonts w:ascii="Times New Roman" w:hAnsi="Times New Roman" w:cs="Times New Roman"/>
                          <w:b/>
                          <w:bCs/>
                          <w:i/>
                          <w:iCs/>
                          <w:sz w:val="26"/>
                          <w:szCs w:val="26"/>
                          <w:lang w:val="es-ES"/>
                        </w:rPr>
                        <w:t>para el éxito compartido del estudiante</w:t>
                      </w:r>
                    </w:p>
                    <w:p w14:paraId="6522AB9E" w14:textId="52015CAF" w:rsidR="00F068D2" w:rsidRPr="004348A9" w:rsidRDefault="00E53348" w:rsidP="00F068D2">
                      <w:pPr>
                        <w:pStyle w:val="BasicParagraph"/>
                        <w:suppressAutoHyphens/>
                        <w:jc w:val="center"/>
                        <w:rPr>
                          <w:rFonts w:ascii="Times New Roman" w:hAnsi="Times New Roman" w:cs="Times New Roman"/>
                          <w:i/>
                          <w:iCs/>
                          <w:sz w:val="16"/>
                          <w:szCs w:val="16"/>
                          <w:lang w:val="es-ES"/>
                        </w:rPr>
                      </w:pPr>
                      <w:r w:rsidRPr="004348A9">
                        <w:rPr>
                          <w:rFonts w:ascii="Times New Roman" w:hAnsi="Times New Roman" w:cs="Times New Roman"/>
                          <w:i/>
                          <w:iCs/>
                          <w:color w:val="auto"/>
                          <w:sz w:val="36"/>
                          <w:szCs w:val="36"/>
                          <w:lang w:val="es-ES"/>
                        </w:rPr>
                        <w:t>Año escolar 2026–2027</w:t>
                      </w:r>
                    </w:p>
                    <w:p w14:paraId="0B05DD4A" w14:textId="77777777" w:rsidR="00602099" w:rsidRPr="004348A9" w:rsidRDefault="00602099" w:rsidP="00F068D2">
                      <w:pPr>
                        <w:pStyle w:val="BasicParagraph"/>
                        <w:suppressAutoHyphens/>
                        <w:spacing w:line="240" w:lineRule="auto"/>
                        <w:jc w:val="center"/>
                        <w:rPr>
                          <w:rFonts w:ascii="Times New Roman" w:hAnsi="Times New Roman" w:cs="Times New Roman"/>
                          <w:i/>
                          <w:iCs/>
                          <w:sz w:val="22"/>
                          <w:szCs w:val="22"/>
                          <w:lang w:val="es-ES"/>
                        </w:rPr>
                      </w:pPr>
                      <w:r w:rsidRPr="004348A9">
                        <w:rPr>
                          <w:rFonts w:ascii="Times New Roman" w:hAnsi="Times New Roman" w:cs="Times New Roman"/>
                          <w:i/>
                          <w:iCs/>
                          <w:sz w:val="22"/>
                          <w:szCs w:val="22"/>
                          <w:lang w:val="es-ES"/>
                        </w:rPr>
                        <w:t>Dra. Vanessa Watkins, directora</w:t>
                      </w:r>
                    </w:p>
                    <w:p w14:paraId="3BD1E324" w14:textId="61BF7E14" w:rsidR="00D002D7" w:rsidRPr="00602099" w:rsidRDefault="00602099" w:rsidP="00F068D2">
                      <w:pPr>
                        <w:pStyle w:val="BasicParagraph"/>
                        <w:suppressAutoHyphens/>
                        <w:spacing w:line="240" w:lineRule="auto"/>
                        <w:jc w:val="center"/>
                        <w:rPr>
                          <w:rFonts w:ascii="Times New Roman" w:hAnsi="Times New Roman" w:cs="Times New Roman"/>
                          <w:i/>
                          <w:iCs/>
                          <w:sz w:val="22"/>
                          <w:szCs w:val="22"/>
                          <w:highlight w:val="yellow"/>
                          <w:lang w:val="es-ES"/>
                        </w:rPr>
                      </w:pPr>
                      <w:r w:rsidRPr="00602099">
                        <w:rPr>
                          <w:rFonts w:ascii="Times New Roman" w:hAnsi="Times New Roman" w:cs="Times New Roman"/>
                          <w:i/>
                          <w:iCs/>
                          <w:sz w:val="22"/>
                          <w:szCs w:val="22"/>
                          <w:lang w:val="es-ES"/>
                        </w:rPr>
                        <w:t>Distrito Escolar del Condado de Cobb</w:t>
                      </w:r>
                    </w:p>
                    <w:p w14:paraId="5040093D" w14:textId="1DEA65A3" w:rsidR="00F068D2" w:rsidRPr="00D37AD1" w:rsidRDefault="00770853"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1550 Pebblebrook Circle</w:t>
                      </w:r>
                    </w:p>
                    <w:p w14:paraId="43AF5415" w14:textId="2F6E9D78" w:rsidR="00F068D2" w:rsidRPr="00D37AD1" w:rsidRDefault="00C42747"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(770</w:t>
                      </w:r>
                      <w:r w:rsidR="00474DE6" w:rsidRPr="00D37AD1">
                        <w:rPr>
                          <w:rFonts w:ascii="Times New Roman" w:hAnsi="Times New Roman" w:cs="Times New Roman"/>
                          <w:i/>
                          <w:iCs/>
                          <w:sz w:val="22"/>
                          <w:szCs w:val="22"/>
                        </w:rPr>
                        <w:t>)</w:t>
                      </w:r>
                      <w:r w:rsidR="00796C7A" w:rsidRPr="00D37AD1">
                        <w:rPr>
                          <w:rFonts w:ascii="Times New Roman" w:hAnsi="Times New Roman" w:cs="Times New Roman"/>
                          <w:i/>
                          <w:iCs/>
                          <w:sz w:val="22"/>
                          <w:szCs w:val="22"/>
                        </w:rPr>
                        <w:t xml:space="preserve"> 819 -2414</w:t>
                      </w:r>
                    </w:p>
                    <w:p w14:paraId="0D732D50" w14:textId="77777777" w:rsidR="00F03AC1" w:rsidRPr="001C58DD" w:rsidRDefault="00B45CD8" w:rsidP="000E6045">
                      <w:pPr>
                        <w:pStyle w:val="BasicParagraph"/>
                        <w:suppressAutoHyphens/>
                        <w:spacing w:line="240" w:lineRule="auto"/>
                        <w:jc w:val="center"/>
                        <w:rPr>
                          <w:rFonts w:ascii="Times New Roman" w:hAnsi="Times New Roman" w:cs="Times New Roman"/>
                          <w:i/>
                          <w:iCs/>
                          <w:color w:val="auto"/>
                          <w:sz w:val="22"/>
                          <w:szCs w:val="22"/>
                        </w:rPr>
                      </w:pPr>
                      <w:r w:rsidRPr="001C58DD">
                        <w:rPr>
                          <w:rFonts w:ascii="Times New Roman" w:hAnsi="Times New Roman" w:cs="Times New Roman"/>
                          <w:i/>
                          <w:iCs/>
                          <w:color w:val="auto"/>
                          <w:sz w:val="22"/>
                          <w:szCs w:val="22"/>
                        </w:rPr>
                        <w:t>https:/www.cobbk12.org/BettyGray</w:t>
                      </w:r>
                    </w:p>
                    <w:p w14:paraId="3DE8F8D5" w14:textId="37FD5A04" w:rsidR="00F068D2" w:rsidRPr="002861BE" w:rsidRDefault="000E6045" w:rsidP="000E6045">
                      <w:pPr>
                        <w:pStyle w:val="BasicParagraph"/>
                        <w:suppressAutoHyphens/>
                        <w:spacing w:line="240" w:lineRule="auto"/>
                        <w:jc w:val="center"/>
                        <w:rPr>
                          <w:rFonts w:ascii="Times New Roman" w:hAnsi="Times New Roman" w:cs="Times New Roman"/>
                          <w:b/>
                          <w:bCs/>
                          <w:color w:val="598343"/>
                          <w:lang w:val="es-ES"/>
                        </w:rPr>
                      </w:pPr>
                      <w:r w:rsidRPr="002861BE">
                        <w:rPr>
                          <w:rFonts w:ascii="Times New Roman" w:hAnsi="Times New Roman" w:cs="Times New Roman"/>
                          <w:i/>
                          <w:iCs/>
                          <w:color w:val="auto"/>
                          <w:sz w:val="22"/>
                          <w:szCs w:val="22"/>
                          <w:lang w:val="es-ES"/>
                        </w:rPr>
                        <w:t>17 de julio de 2026</w:t>
                      </w:r>
                      <w:r w:rsidR="00D37AD1" w:rsidRPr="00D37AD1">
                        <w:rPr>
                          <w:noProof/>
                        </w:rPr>
                        <w:drawing>
                          <wp:inline distT="0" distB="0" distL="0" distR="0" wp14:anchorId="352DB84B" wp14:editId="46992413">
                            <wp:extent cx="2480310" cy="311785"/>
                            <wp:effectExtent l="0" t="0" r="0" b="0"/>
                            <wp:docPr id="1796368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p w14:paraId="2D9ED1D5" w14:textId="77777777" w:rsidR="00F068D2" w:rsidRPr="002861BE" w:rsidRDefault="00F068D2" w:rsidP="00F068D2">
                      <w:pPr>
                        <w:pStyle w:val="BasicParagraph"/>
                        <w:suppressAutoHyphens/>
                        <w:spacing w:line="240" w:lineRule="auto"/>
                        <w:rPr>
                          <w:rFonts w:ascii="Times New Roman" w:hAnsi="Times New Roman" w:cs="Times New Roman"/>
                          <w:b/>
                          <w:bCs/>
                          <w:color w:val="598343"/>
                          <w:sz w:val="26"/>
                          <w:szCs w:val="26"/>
                          <w:lang w:val="es-ES"/>
                        </w:rPr>
                      </w:pPr>
                    </w:p>
                    <w:p w14:paraId="6E8831B9" w14:textId="77777777" w:rsidR="002861BE" w:rsidRDefault="002861BE" w:rsidP="002861BE">
                      <w:pPr>
                        <w:jc w:val="center"/>
                        <w:rPr>
                          <w:rFonts w:ascii="Times New Roman" w:hAnsi="Times New Roman" w:cs="Times New Roman"/>
                          <w:b/>
                          <w:sz w:val="26"/>
                          <w:szCs w:val="26"/>
                          <w:lang w:val="es-ES"/>
                        </w:rPr>
                      </w:pPr>
                      <w:r w:rsidRPr="002861BE">
                        <w:rPr>
                          <w:rFonts w:ascii="Times New Roman" w:hAnsi="Times New Roman" w:cs="Times New Roman"/>
                          <w:b/>
                          <w:sz w:val="26"/>
                          <w:szCs w:val="26"/>
                          <w:lang w:val="es-ES"/>
                        </w:rPr>
                        <w:t>Escuela Secundaria Betty Gray</w:t>
                      </w:r>
                    </w:p>
                    <w:p w14:paraId="524B42D8" w14:textId="77777777" w:rsidR="00387AC9" w:rsidRPr="002861BE" w:rsidRDefault="00387AC9" w:rsidP="002861BE">
                      <w:pPr>
                        <w:jc w:val="center"/>
                        <w:rPr>
                          <w:rFonts w:ascii="Times New Roman" w:hAnsi="Times New Roman" w:cs="Times New Roman"/>
                          <w:b/>
                          <w:sz w:val="26"/>
                          <w:szCs w:val="26"/>
                          <w:lang w:val="es-ES"/>
                        </w:rPr>
                      </w:pPr>
                    </w:p>
                    <w:p w14:paraId="683F8CF0" w14:textId="3803EDEA" w:rsidR="00AA1268" w:rsidRPr="00B074B8" w:rsidRDefault="00387AC9" w:rsidP="00387AC9">
                      <w:pPr>
                        <w:rPr>
                          <w:rFonts w:ascii="Times New Roman" w:hAnsi="Times New Roman" w:cs="Times New Roman"/>
                          <w:bCs/>
                          <w:sz w:val="20"/>
                          <w:szCs w:val="20"/>
                          <w:highlight w:val="yellow"/>
                          <w:lang w:val="es-ES"/>
                        </w:rPr>
                      </w:pPr>
                      <w:proofErr w:type="spellStart"/>
                      <w:r>
                        <w:rPr>
                          <w:rFonts w:asciiTheme="majorHAnsi" w:hAnsiTheme="majorHAnsi" w:cstheme="majorHAnsi"/>
                          <w:b/>
                          <w:lang w:val="es-ES"/>
                        </w:rPr>
                        <w:t>Obectivo</w:t>
                      </w:r>
                      <w:proofErr w:type="spellEnd"/>
                      <w:r w:rsidR="00F905F6" w:rsidRPr="00541D17">
                        <w:rPr>
                          <w:rFonts w:asciiTheme="majorHAnsi" w:hAnsiTheme="majorHAnsi" w:cstheme="majorHAnsi"/>
                          <w:b/>
                          <w:lang w:val="es-ES"/>
                        </w:rPr>
                        <w:t xml:space="preserve"> 1: </w:t>
                      </w:r>
                      <w:r w:rsidR="00F905F6" w:rsidRPr="00B074B8">
                        <w:rPr>
                          <w:rFonts w:asciiTheme="majorHAnsi" w:hAnsiTheme="majorHAnsi" w:cstheme="majorHAnsi"/>
                          <w:bCs/>
                          <w:lang w:val="es-ES"/>
                        </w:rPr>
                        <w:t>Para mayo de 2027, entre el 15,9 % y el 20 % de los estudiantes aumentarán su nivel de rendimiento en 100 puntos en la evaluación BEACON de ELA, desde el otoño hasta la primavera.</w:t>
                      </w:r>
                      <w:r w:rsidR="00585F18" w:rsidRPr="00B074B8">
                        <w:rPr>
                          <w:rFonts w:asciiTheme="majorHAnsi" w:hAnsiTheme="majorHAnsi" w:cstheme="majorHAnsi"/>
                          <w:bCs/>
                          <w:lang w:val="es-ES"/>
                        </w:rPr>
                        <w:t xml:space="preserve"> </w:t>
                      </w:r>
                    </w:p>
                    <w:p w14:paraId="6C9649D0" w14:textId="10DD75D5" w:rsidR="00E539AB" w:rsidRPr="00B074B8" w:rsidRDefault="001123DE" w:rsidP="0066226F">
                      <w:pPr>
                        <w:rPr>
                          <w:rFonts w:asciiTheme="majorHAnsi" w:hAnsiTheme="majorHAnsi" w:cstheme="majorHAnsi"/>
                          <w:lang w:val="es-ES"/>
                        </w:rPr>
                      </w:pPr>
                      <w:r w:rsidRPr="001123DE">
                        <w:rPr>
                          <w:rFonts w:asciiTheme="majorHAnsi" w:hAnsiTheme="majorHAnsi" w:cstheme="majorHAnsi"/>
                          <w:b/>
                          <w:bCs/>
                          <w:lang w:val="es-ES"/>
                        </w:rPr>
                        <w:t xml:space="preserve">Objetivo 2: </w:t>
                      </w:r>
                      <w:r w:rsidRPr="00B074B8">
                        <w:rPr>
                          <w:rFonts w:asciiTheme="majorHAnsi" w:hAnsiTheme="majorHAnsi" w:cstheme="majorHAnsi"/>
                          <w:lang w:val="es-ES"/>
                        </w:rPr>
                        <w:t>Para mayo de 2027, entre el 26,7 % y el 30 % de los estudiantes aumentarán su nivel de rendimiento en 100 puntos en la prueba de matemáticas BEACON, desde el otoño hasta la primavera.</w:t>
                      </w:r>
                    </w:p>
                    <w:p w14:paraId="67E8D0E9" w14:textId="42103B43" w:rsidR="002A60C9" w:rsidRPr="00B074B8" w:rsidRDefault="00471678" w:rsidP="000420D5">
                      <w:pPr>
                        <w:widowControl w:val="0"/>
                        <w:spacing w:line="280" w:lineRule="exact"/>
                        <w:rPr>
                          <w:rFonts w:cstheme="minorHAnsi"/>
                          <w:color w:val="FFFFFE"/>
                          <w:w w:val="80"/>
                          <w:sz w:val="28"/>
                          <w:szCs w:val="28"/>
                          <w:lang w:val="es-ES"/>
                        </w:rPr>
                      </w:pPr>
                      <w:r w:rsidRPr="00471678">
                        <w:rPr>
                          <w:rFonts w:asciiTheme="majorHAnsi" w:hAnsiTheme="majorHAnsi" w:cstheme="majorHAnsi"/>
                          <w:b/>
                          <w:bCs/>
                          <w:lang w:val="es-ES"/>
                        </w:rPr>
                        <w:t xml:space="preserve">Objetivo 3: </w:t>
                      </w:r>
                      <w:r w:rsidRPr="00B074B8">
                        <w:rPr>
                          <w:rFonts w:asciiTheme="majorHAnsi" w:hAnsiTheme="majorHAnsi" w:cstheme="majorHAnsi"/>
                          <w:lang w:val="es-ES"/>
                        </w:rPr>
                        <w:t xml:space="preserve">Para mayo de 2027, la escuela secundaria Betty Gray fortalecerá la enseñanza interdisciplinaria de STEM mediante una mayor implementación de aplicaciones en el mundo real, la resolución de problemas y el modelado matemático en las áreas curriculares fundamentales, según lo evidenciado por la obtención exitosa de la certificación STEM de </w:t>
                      </w:r>
                      <w:proofErr w:type="spellStart"/>
                      <w:r w:rsidRPr="00B074B8">
                        <w:rPr>
                          <w:rFonts w:asciiTheme="majorHAnsi" w:hAnsiTheme="majorHAnsi" w:cstheme="majorHAnsi"/>
                          <w:lang w:val="es-ES"/>
                        </w:rPr>
                        <w:t>Cognia</w:t>
                      </w:r>
                      <w:proofErr w:type="spellEnd"/>
                      <w:r w:rsidRPr="00B074B8">
                        <w:rPr>
                          <w:rFonts w:asciiTheme="majorHAnsi" w:hAnsiTheme="majorHAnsi" w:cstheme="majorHAnsi"/>
                          <w:lang w:val="es-ES"/>
                        </w:rPr>
                        <w:t>.</w:t>
                      </w:r>
                    </w:p>
                    <w:p w14:paraId="3E7ED615" w14:textId="77777777" w:rsidR="002A60C9" w:rsidRPr="00471678" w:rsidRDefault="002A60C9" w:rsidP="000420D5">
                      <w:pPr>
                        <w:widowControl w:val="0"/>
                        <w:spacing w:line="280" w:lineRule="exact"/>
                        <w:rPr>
                          <w:rFonts w:cstheme="minorHAnsi"/>
                          <w:b/>
                          <w:bCs/>
                          <w:color w:val="FFFFFE"/>
                          <w:w w:val="80"/>
                          <w:sz w:val="28"/>
                          <w:szCs w:val="28"/>
                          <w:lang w:val="es-ES"/>
                        </w:rPr>
                      </w:pPr>
                    </w:p>
                    <w:p w14:paraId="30E6448D" w14:textId="77777777" w:rsidR="002A60C9" w:rsidRPr="00471678" w:rsidRDefault="002A60C9" w:rsidP="000420D5">
                      <w:pPr>
                        <w:widowControl w:val="0"/>
                        <w:spacing w:line="280" w:lineRule="exact"/>
                        <w:rPr>
                          <w:rFonts w:cstheme="minorHAnsi"/>
                          <w:b/>
                          <w:bCs/>
                          <w:color w:val="FFFFFE"/>
                          <w:w w:val="80"/>
                          <w:sz w:val="28"/>
                          <w:szCs w:val="28"/>
                          <w:lang w:val="es-ES"/>
                        </w:rPr>
                      </w:pPr>
                    </w:p>
                    <w:p w14:paraId="1E789ABA" w14:textId="77777777" w:rsidR="002A60C9" w:rsidRPr="00471678" w:rsidRDefault="002A60C9" w:rsidP="000420D5">
                      <w:pPr>
                        <w:widowControl w:val="0"/>
                        <w:spacing w:line="280" w:lineRule="exact"/>
                        <w:rPr>
                          <w:rFonts w:cstheme="minorHAnsi"/>
                          <w:b/>
                          <w:bCs/>
                          <w:color w:val="FFFFFE"/>
                          <w:w w:val="80"/>
                          <w:sz w:val="28"/>
                          <w:szCs w:val="28"/>
                          <w:lang w:val="es-ES"/>
                        </w:rPr>
                      </w:pPr>
                    </w:p>
                    <w:p w14:paraId="5B544B48" w14:textId="77777777" w:rsidR="002A60C9" w:rsidRPr="00471678" w:rsidRDefault="002A60C9" w:rsidP="000420D5">
                      <w:pPr>
                        <w:widowControl w:val="0"/>
                        <w:spacing w:line="280" w:lineRule="exact"/>
                        <w:rPr>
                          <w:rFonts w:cstheme="minorHAnsi"/>
                          <w:b/>
                          <w:bCs/>
                          <w:color w:val="FFFFFE"/>
                          <w:w w:val="80"/>
                          <w:sz w:val="28"/>
                          <w:szCs w:val="28"/>
                          <w:lang w:val="es-ES"/>
                        </w:rPr>
                      </w:pPr>
                    </w:p>
                    <w:p w14:paraId="59CE4AB7" w14:textId="77777777" w:rsidR="002A60C9" w:rsidRPr="00471678" w:rsidRDefault="002A60C9" w:rsidP="000420D5">
                      <w:pPr>
                        <w:widowControl w:val="0"/>
                        <w:spacing w:line="280" w:lineRule="exact"/>
                        <w:rPr>
                          <w:rFonts w:cstheme="minorHAnsi"/>
                          <w:b/>
                          <w:bCs/>
                          <w:color w:val="FFFFFE"/>
                          <w:w w:val="80"/>
                          <w:sz w:val="28"/>
                          <w:szCs w:val="28"/>
                          <w:lang w:val="es-ES"/>
                        </w:rPr>
                      </w:pPr>
                    </w:p>
                    <w:p w14:paraId="4931ACEB" w14:textId="7685827A" w:rsidR="00636540" w:rsidRPr="00471678" w:rsidRDefault="00636540" w:rsidP="000420D5">
                      <w:pPr>
                        <w:rPr>
                          <w:rFonts w:asciiTheme="majorHAnsi" w:hAnsiTheme="majorHAnsi" w:cstheme="majorHAnsi"/>
                          <w:lang w:val="es-ES"/>
                        </w:rPr>
                      </w:pPr>
                      <w:r w:rsidRPr="00471678">
                        <w:rPr>
                          <w:rFonts w:ascii="Times New Roman" w:hAnsi="Times New Roman" w:cs="Times New Roman"/>
                          <w:lang w:val="es-ES"/>
                        </w:rPr>
                        <w:t> </w:t>
                      </w:r>
                    </w:p>
                    <w:p w14:paraId="47CEEA3A" w14:textId="771E8BE5" w:rsidR="00D23672" w:rsidRPr="00471678" w:rsidRDefault="00D23672" w:rsidP="00D23672">
                      <w:pPr>
                        <w:rPr>
                          <w:sz w:val="26"/>
                          <w:szCs w:val="26"/>
                          <w:lang w:val="es-ES"/>
                        </w:rPr>
                      </w:pPr>
                    </w:p>
                    <w:p w14:paraId="54F385EC" w14:textId="77777777" w:rsidR="00F84EE3" w:rsidRPr="00471678" w:rsidRDefault="00F84EE3" w:rsidP="002A60C9">
                      <w:pPr>
                        <w:jc w:val="center"/>
                        <w:rPr>
                          <w:rFonts w:ascii="Times New Roman" w:hAnsi="Times New Roman" w:cs="Times New Roman"/>
                          <w:sz w:val="26"/>
                          <w:szCs w:val="26"/>
                          <w:lang w:val="es-ES"/>
                        </w:rPr>
                      </w:pPr>
                    </w:p>
                    <w:p w14:paraId="7D27A044" w14:textId="20551D2B" w:rsidR="003912BF" w:rsidRPr="003912BF" w:rsidRDefault="002A60C9" w:rsidP="002A60C9">
                      <w:pPr>
                        <w:jc w:val="center"/>
                        <w:rPr>
                          <w:rFonts w:ascii="Times New Roman" w:hAnsi="Times New Roman" w:cs="Times New Roman"/>
                          <w:sz w:val="26"/>
                          <w:szCs w:val="26"/>
                        </w:rPr>
                      </w:pPr>
                      <w:r w:rsidRPr="002A60C9">
                        <w:rPr>
                          <w:noProof/>
                        </w:rPr>
                        <w:drawing>
                          <wp:inline distT="0" distB="0" distL="0" distR="0" wp14:anchorId="2DBF7069" wp14:editId="4F0C7A77">
                            <wp:extent cx="2480310" cy="311785"/>
                            <wp:effectExtent l="0" t="0" r="0" b="0"/>
                            <wp:docPr id="768697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type="square" anchorx="margin"/>
              </v:shape>
            </w:pict>
          </mc:Fallback>
        </mc:AlternateContent>
      </w:r>
      <w:r w:rsidR="00D002D7" w:rsidRPr="005E1297">
        <w:rPr>
          <w:noProof/>
          <w:highlight w:val="yellow"/>
        </w:rPr>
        <mc:AlternateContent>
          <mc:Choice Requires="wps">
            <w:drawing>
              <wp:anchor distT="0" distB="0" distL="114300" distR="114300" simplePos="0" relativeHeight="251658253" behindDoc="0" locked="0" layoutInCell="1" allowOverlap="1" wp14:anchorId="176C3F06" wp14:editId="6BB25834">
                <wp:simplePos x="0" y="0"/>
                <wp:positionH relativeFrom="margin">
                  <wp:posOffset>-156210</wp:posOffset>
                </wp:positionH>
                <wp:positionV relativeFrom="paragraph">
                  <wp:posOffset>2898140</wp:posOffset>
                </wp:positionV>
                <wp:extent cx="3409950" cy="0"/>
                <wp:effectExtent l="0" t="38100" r="38100" b="38100"/>
                <wp:wrapNone/>
                <wp:docPr id="6" name="Straight Connector 6"/>
                <wp:cNvGraphicFramePr/>
                <a:graphic xmlns:a="http://schemas.openxmlformats.org/drawingml/2006/main">
                  <a:graphicData uri="http://schemas.microsoft.com/office/word/2010/wordprocessingShape">
                    <wps:wsp>
                      <wps:cNvCnPr/>
                      <wps:spPr>
                        <a:xfrm flipV="1">
                          <a:off x="0" y="0"/>
                          <a:ext cx="3409950" cy="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2A9E5C92" id="Straight Connector 6" o:spid="_x0000_s1026" style="position:absolute;flip:y;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3pt,228.2pt" to="256.2pt,2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" strokecolor="#203864" strokeweight="6pt">
                <v:stroke joinstyle="miter"/>
                <w10:wrap anchorx="margin"/>
              </v:line>
            </w:pict>
          </mc:Fallback>
        </mc:AlternateContent>
      </w:r>
      <w:r w:rsidR="00D23672" w:rsidRPr="005E1297">
        <w:rPr>
          <w:noProof/>
          <w:highlight w:val="yellow"/>
        </w:rPr>
        <mc:AlternateContent>
          <mc:Choice Requires="wps">
            <w:drawing>
              <wp:anchor distT="0" distB="0" distL="114300" distR="114300" simplePos="0" relativeHeight="251658246" behindDoc="0" locked="0" layoutInCell="1" allowOverlap="1" wp14:anchorId="52CF5806" wp14:editId="4E65E177">
                <wp:simplePos x="0" y="0"/>
                <wp:positionH relativeFrom="column">
                  <wp:posOffset>1913487</wp:posOffset>
                </wp:positionH>
                <wp:positionV relativeFrom="paragraph">
                  <wp:posOffset>5668507</wp:posOffset>
                </wp:positionV>
                <wp:extent cx="1152525" cy="1181100"/>
                <wp:effectExtent l="0" t="0" r="9525" b="0"/>
                <wp:wrapNone/>
                <wp:docPr id="33" name="Text Box 33"/>
                <wp:cNvGraphicFramePr/>
                <a:graphic xmlns:a="http://schemas.openxmlformats.org/drawingml/2006/main">
                  <a:graphicData uri="http://schemas.microsoft.com/office/word/2010/wordprocessingShape">
                    <wps:wsp>
                      <wps:cNvSpPr txBox="1"/>
                      <wps:spPr>
                        <a:xfrm>
                          <a:off x="0" y="0"/>
                          <a:ext cx="1152525" cy="1181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15253" w14:textId="67FC7C33" w:rsidR="005F4E8F" w:rsidRDefault="005F4E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52CF5806" id="Text Box 33" o:spid="_x0000_s1028" type="#_x0000_t202" style="position:absolute;margin-left:150.65pt;margin-top:446.35pt;width:90.75pt;height:9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" fillcolor="white [3201]" stroked="f" strokeweight=".5pt">
                <v:textbox>
                  <w:txbxContent>
                    <w:p w14:paraId="4FB15253" w14:textId="67FC7C33" w:rsidR="005F4E8F" w:rsidRDefault="005F4E8F"/>
                  </w:txbxContent>
                </v:textbox>
              </v:shape>
            </w:pict>
          </mc:Fallback>
        </mc:AlternateContent>
      </w:r>
      <w:r w:rsidR="00C455EA" w:rsidRPr="005E1297">
        <w:rPr>
          <w:noProof/>
          <w:highlight w:val="yellow"/>
        </w:rPr>
        <mc:AlternateContent>
          <mc:Choice Requires="wps">
            <w:drawing>
              <wp:anchor distT="0" distB="0" distL="114300" distR="114300" simplePos="0" relativeHeight="251658248" behindDoc="0" locked="0" layoutInCell="1" allowOverlap="1" wp14:anchorId="199693CA" wp14:editId="08DBB2DC">
                <wp:simplePos x="0" y="0"/>
                <wp:positionH relativeFrom="column">
                  <wp:posOffset>4200525</wp:posOffset>
                </wp:positionH>
                <wp:positionV relativeFrom="paragraph">
                  <wp:posOffset>5610225</wp:posOffset>
                </wp:positionV>
                <wp:extent cx="4219575" cy="1219200"/>
                <wp:effectExtent l="0" t="0" r="9525" b="0"/>
                <wp:wrapNone/>
                <wp:docPr id="80" name="Text Box 80"/>
                <wp:cNvGraphicFramePr/>
                <a:graphic xmlns:a="http://schemas.openxmlformats.org/drawingml/2006/main">
                  <a:graphicData uri="http://schemas.microsoft.com/office/word/2010/wordprocessingShape">
                    <wps:wsp>
                      <wps:cNvSpPr txBox="1"/>
                      <wps:spPr>
                        <a:xfrm>
                          <a:off x="0" y="0"/>
                          <a:ext cx="4219575" cy="1219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AF22F5" w14:textId="20C003CB" w:rsidR="0084200F" w:rsidRDefault="008420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199693CA" id="Text Box 80" o:spid="_x0000_s1029" type="#_x0000_t202" style="position:absolute;margin-left:330.75pt;margin-top:441.75pt;width:332.25pt;height: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" fillcolor="white [3201]" stroked="f" strokeweight=".5pt">
                <v:textbox>
                  <w:txbxContent>
                    <w:p w14:paraId="72AF22F5" w14:textId="20C003CB" w:rsidR="0084200F" w:rsidRDefault="0084200F"/>
                  </w:txbxContent>
                </v:textbox>
              </v:shape>
            </w:pict>
          </mc:Fallback>
        </mc:AlternateContent>
      </w:r>
      <w:r w:rsidR="00B17C3B" w:rsidRPr="005E1297">
        <w:rPr>
          <w:noProof/>
          <w:highlight w:val="yellow"/>
        </w:rPr>
        <mc:AlternateContent>
          <mc:Choice Requires="wps">
            <w:drawing>
              <wp:anchor distT="0" distB="0" distL="114300" distR="114300" simplePos="0" relativeHeight="251658250" behindDoc="0" locked="0" layoutInCell="1" allowOverlap="1" wp14:anchorId="4D216D38" wp14:editId="650A48E3">
                <wp:simplePos x="0" y="0"/>
                <wp:positionH relativeFrom="column">
                  <wp:posOffset>3248025</wp:posOffset>
                </wp:positionH>
                <wp:positionV relativeFrom="paragraph">
                  <wp:posOffset>-133350</wp:posOffset>
                </wp:positionV>
                <wp:extent cx="0" cy="7124700"/>
                <wp:effectExtent l="19050" t="19050" r="38100" b="19050"/>
                <wp:wrapNone/>
                <wp:docPr id="3" name="Straight Connector 3"/>
                <wp:cNvGraphicFramePr/>
                <a:graphic xmlns:a="http://schemas.openxmlformats.org/drawingml/2006/main">
                  <a:graphicData uri="http://schemas.microsoft.com/office/word/2010/wordprocessingShape">
                    <wps:wsp>
                      <wps:cNvCnPr/>
                      <wps:spPr>
                        <a:xfrm flipH="1" flipV="1">
                          <a:off x="0" y="0"/>
                          <a:ext cx="0" cy="7124700"/>
                        </a:xfrm>
                        <a:prstGeom prst="line">
                          <a:avLst/>
                        </a:prstGeom>
                        <a:ln w="57150">
                          <a:solidFill>
                            <a:schemeClr val="accent5">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46B1B294" id="Straight Connector 3" o:spid="_x0000_s1026" style="position:absolute;flip:x 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75pt,-10.5pt" to="255.75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" strokecolor="#1f3763 [1608]" strokeweight="4.5pt">
                <v:stroke joinstyle="miter"/>
              </v:line>
            </w:pict>
          </mc:Fallback>
        </mc:AlternateContent>
      </w:r>
    </w:p>
    <w:p w14:paraId="1E20A208" w14:textId="572BE8CE" w:rsidR="001973F9" w:rsidRDefault="00C8741B" w:rsidP="001973F9">
      <w:pPr>
        <w:sectPr w:rsidR="001973F9" w:rsidSect="00090DEF">
          <w:headerReference w:type="default" r:id="rId15"/>
          <w:pgSz w:w="15840" w:h="12240" w:orient="landscape" w:code="1"/>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Pr>
          <w:noProof/>
        </w:rPr>
        <w:lastRenderedPageBreak/>
        <mc:AlternateContent>
          <mc:Choice Requires="wps">
            <w:drawing>
              <wp:anchor distT="0" distB="0" distL="114300" distR="114300" simplePos="0" relativeHeight="251658265" behindDoc="0" locked="0" layoutInCell="1" allowOverlap="1" wp14:anchorId="72A11AF2" wp14:editId="0FE82D42">
                <wp:simplePos x="0" y="0"/>
                <wp:positionH relativeFrom="margin">
                  <wp:posOffset>3340100</wp:posOffset>
                </wp:positionH>
                <wp:positionV relativeFrom="paragraph">
                  <wp:posOffset>-243205</wp:posOffset>
                </wp:positionV>
                <wp:extent cx="5880100" cy="7120255"/>
                <wp:effectExtent l="0" t="0" r="0" b="4445"/>
                <wp:wrapNone/>
                <wp:docPr id="13" name="Text Box 13"/>
                <wp:cNvGraphicFramePr/>
                <a:graphic xmlns:a="http://schemas.openxmlformats.org/drawingml/2006/main">
                  <a:graphicData uri="http://schemas.microsoft.com/office/word/2010/wordprocessingShape">
                    <wps:wsp>
                      <wps:cNvSpPr txBox="1"/>
                      <wps:spPr>
                        <a:xfrm>
                          <a:off x="0" y="0"/>
                          <a:ext cx="5880100" cy="7120255"/>
                        </a:xfrm>
                        <a:prstGeom prst="rect">
                          <a:avLst/>
                        </a:prstGeom>
                        <a:noFill/>
                        <a:ln>
                          <a:noFill/>
                          <a:prstDash val="solid"/>
                        </a:ln>
                        <a:effectLst/>
                      </wps:spPr>
                      <wps:style>
                        <a:lnRef idx="0">
                          <a:schemeClr val="accent1"/>
                        </a:lnRef>
                        <a:fillRef idx="0">
                          <a:schemeClr val="accent1"/>
                        </a:fillRef>
                        <a:effectRef idx="0">
                          <a:schemeClr val="accent1"/>
                        </a:effectRef>
                        <a:fontRef idx="minor">
                          <a:schemeClr val="dk1"/>
                        </a:fontRef>
                      </wps:style>
                      <wps:txbx>
                        <w:txbxContent>
                          <w:p w14:paraId="1DC9265B" w14:textId="77777777" w:rsidR="00FA5D02" w:rsidRPr="00B47F30" w:rsidRDefault="00FA5D02" w:rsidP="00BC3F99">
                            <w:pPr>
                              <w:pStyle w:val="BasicParagraph"/>
                              <w:suppressAutoHyphens/>
                              <w:spacing w:line="240" w:lineRule="auto"/>
                              <w:ind w:right="2375"/>
                              <w:jc w:val="center"/>
                              <w:rPr>
                                <w:rStyle w:val="CharacterStyle7"/>
                                <w:rFonts w:ascii="Times New Roman" w:hAnsi="Times New Roman" w:cs="Times New Roman"/>
                                <w:b/>
                                <w:color w:val="auto"/>
                                <w:sz w:val="36"/>
                                <w:szCs w:val="36"/>
                                <w:lang w:val="es-ES"/>
                              </w:rPr>
                            </w:pPr>
                            <w:r w:rsidRPr="00B47F30">
                              <w:rPr>
                                <w:rStyle w:val="CharacterStyle7"/>
                                <w:rFonts w:ascii="Times New Roman" w:hAnsi="Times New Roman" w:cs="Times New Roman"/>
                                <w:b/>
                                <w:color w:val="auto"/>
                                <w:sz w:val="36"/>
                                <w:szCs w:val="36"/>
                                <w:lang w:val="es-ES"/>
                              </w:rPr>
                              <w:t>¡Reunámonos!</w:t>
                            </w:r>
                          </w:p>
                          <w:p w14:paraId="7445091C"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La escuela Betty Gray organizará los siguientes eventos con el fin de fomentar una sólida</w:t>
                            </w:r>
                          </w:p>
                          <w:p w14:paraId="732737A8"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 participación de los padres y promover la colaboración entre la escuela, las familias y la </w:t>
                            </w:r>
                          </w:p>
                          <w:p w14:paraId="066995C1"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comunidad para mejorar el rendimiento académico de los estudiantes. Las actividades de </w:t>
                            </w:r>
                          </w:p>
                          <w:p w14:paraId="4FF3B94F"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participación de la familia y la comunidad (FACE, por sus siglas en inglés) se llevarán a cabo </w:t>
                            </w:r>
                          </w:p>
                          <w:p w14:paraId="396DFE03" w14:textId="77777777" w:rsidR="00BC3F9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en diferentes horarios para brindar oportunidades de participación a todas las familias. Si </w:t>
                            </w:r>
                          </w:p>
                          <w:p w14:paraId="3335C868" w14:textId="77777777" w:rsidR="00BC3F9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no puede asistir y desea obtener información sobre las reuniones, por favor comuníquese con </w:t>
                            </w:r>
                          </w:p>
                          <w:p w14:paraId="2A3622B0" w14:textId="4BB67F13" w:rsidR="006909E6" w:rsidRPr="0069628C"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la escuela secundaria Betty Gray.</w:t>
                            </w:r>
                          </w:p>
                          <w:p w14:paraId="5E9B7A9A" w14:textId="77777777" w:rsidR="0069628C" w:rsidRPr="0069628C" w:rsidRDefault="0069628C" w:rsidP="006909E6">
                            <w:pPr>
                              <w:widowControl w:val="0"/>
                              <w:rPr>
                                <w:rFonts w:asciiTheme="majorHAnsi" w:hAnsiTheme="majorHAnsi" w:cstheme="majorHAnsi"/>
                                <w:sz w:val="18"/>
                                <w:szCs w:val="18"/>
                                <w:lang w:val="es-ES"/>
                              </w:rPr>
                            </w:pPr>
                          </w:p>
                          <w:p w14:paraId="65015500" w14:textId="77777777" w:rsidR="00004D12" w:rsidRDefault="001766A6" w:rsidP="006909E6">
                            <w:pPr>
                              <w:widowControl w:val="0"/>
                              <w:rPr>
                                <w:rFonts w:asciiTheme="majorHAnsi" w:hAnsiTheme="majorHAnsi" w:cstheme="majorHAnsi"/>
                                <w:b/>
                                <w:bCs/>
                                <w:sz w:val="18"/>
                                <w:szCs w:val="18"/>
                                <w:lang w:val="es-ES"/>
                              </w:rPr>
                            </w:pPr>
                            <w:r w:rsidRPr="009F4D0D">
                              <w:rPr>
                                <w:rFonts w:asciiTheme="majorHAnsi" w:hAnsiTheme="majorHAnsi" w:cstheme="majorHAnsi"/>
                                <w:b/>
                                <w:bCs/>
                                <w:sz w:val="18"/>
                                <w:szCs w:val="18"/>
                                <w:lang w:val="es-ES"/>
                              </w:rPr>
                              <w:t>Reunión anual del Título I – 27 de agosto de 2026, 6:30 p. m., auditorio de la Escuela Intermedia Betty Gray</w:t>
                            </w:r>
                          </w:p>
                          <w:p w14:paraId="1C47EF88" w14:textId="428487EF" w:rsidR="0062764E" w:rsidRPr="009F4D0D" w:rsidRDefault="00004D12" w:rsidP="006909E6">
                            <w:pPr>
                              <w:widowControl w:val="0"/>
                              <w:rPr>
                                <w:rFonts w:asciiTheme="majorHAnsi" w:hAnsiTheme="majorHAnsi" w:cstheme="majorHAnsi"/>
                                <w:sz w:val="18"/>
                                <w:szCs w:val="18"/>
                                <w:lang w:val="es-ES"/>
                              </w:rPr>
                            </w:pPr>
                            <w:r w:rsidRPr="00004D12">
                              <w:rPr>
                                <w:rFonts w:asciiTheme="majorHAnsi" w:hAnsiTheme="majorHAnsi" w:cstheme="majorHAnsi"/>
                                <w:sz w:val="18"/>
                                <w:szCs w:val="18"/>
                                <w:lang w:val="es-ES"/>
                              </w:rPr>
                              <w:t>Le invitamos a</w:t>
                            </w:r>
                            <w:r w:rsidR="009E5F3E" w:rsidRPr="009F4D0D">
                              <w:rPr>
                                <w:rFonts w:asciiTheme="majorHAnsi" w:hAnsiTheme="majorHAnsi" w:cstheme="majorHAnsi"/>
                                <w:sz w:val="18"/>
                                <w:szCs w:val="18"/>
                                <w:lang w:val="es-ES"/>
                              </w:rPr>
                              <w:t xml:space="preserve"> </w:t>
                            </w:r>
                            <w:r w:rsidR="003E78E8" w:rsidRPr="009F4D0D">
                              <w:rPr>
                                <w:rFonts w:asciiTheme="majorHAnsi" w:hAnsiTheme="majorHAnsi" w:cstheme="majorHAnsi"/>
                                <w:sz w:val="18"/>
                                <w:szCs w:val="18"/>
                                <w:lang w:val="es-ES"/>
                              </w:rPr>
                              <w:t>Una velada para conocer nuestro programa de Título I, incluyendo la política de participación de padres y familias, los acuerdos entre la escuela y los padres, los derechos de los padres bajo el Título I, los aspectos más destacados del plan de mejora escolar y la reserva del 1 % de los fondos para la participación familiar. Además, recibirá información sobre el plan de estudios de nuestra escuela y las evaluaciones utilizadas para monitorear el progreso de los estudiantes.</w:t>
                            </w:r>
                          </w:p>
                          <w:p w14:paraId="2E638D21" w14:textId="77777777" w:rsidR="00F2602A" w:rsidRPr="004348A9" w:rsidRDefault="00F2602A" w:rsidP="00F2602A">
                            <w:pPr>
                              <w:widowControl w:val="0"/>
                              <w:rPr>
                                <w:rFonts w:asciiTheme="majorHAnsi" w:hAnsiTheme="majorHAnsi" w:cstheme="majorHAnsi"/>
                                <w:b/>
                                <w:bCs/>
                                <w:sz w:val="18"/>
                                <w:szCs w:val="18"/>
                                <w:lang w:val="es-ES"/>
                              </w:rPr>
                            </w:pPr>
                          </w:p>
                          <w:p w14:paraId="6693D68A" w14:textId="77777777" w:rsidR="00F2602A" w:rsidRPr="004348A9" w:rsidRDefault="00F2602A" w:rsidP="00F2602A">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Reuniones de padres y maestros: del 12 al 16 de octubre de 2026.</w:t>
                            </w:r>
                          </w:p>
                          <w:p w14:paraId="01614811" w14:textId="77777777" w:rsidR="007C3104" w:rsidRPr="007C3104" w:rsidRDefault="007C3104" w:rsidP="007C3104">
                            <w:pPr>
                              <w:widowControl w:val="0"/>
                              <w:rPr>
                                <w:rFonts w:asciiTheme="majorHAnsi" w:hAnsiTheme="majorHAnsi" w:cstheme="majorHAnsi"/>
                                <w:sz w:val="18"/>
                                <w:szCs w:val="18"/>
                                <w:lang w:val="es-ES"/>
                              </w:rPr>
                            </w:pPr>
                            <w:r w:rsidRPr="007C3104">
                              <w:rPr>
                                <w:rFonts w:asciiTheme="majorHAnsi" w:hAnsiTheme="majorHAnsi" w:cstheme="majorHAnsi"/>
                                <w:sz w:val="18"/>
                                <w:szCs w:val="18"/>
                                <w:lang w:val="es-ES"/>
                              </w:rPr>
                              <w:t>Reciba actualizaciones sobre el progreso de su hijo en clase y en las evaluaciones durante la semana de conferencias.</w:t>
                            </w:r>
                          </w:p>
                          <w:p w14:paraId="1FC1567D" w14:textId="0C165C44" w:rsidR="00E307F1" w:rsidRPr="007C3104" w:rsidRDefault="007C3104" w:rsidP="007C3104">
                            <w:pPr>
                              <w:widowControl w:val="0"/>
                              <w:rPr>
                                <w:rFonts w:asciiTheme="majorHAnsi" w:hAnsiTheme="majorHAnsi" w:cstheme="majorHAnsi"/>
                                <w:b/>
                                <w:bCs/>
                                <w:sz w:val="18"/>
                                <w:szCs w:val="18"/>
                                <w:lang w:val="es-ES"/>
                              </w:rPr>
                            </w:pPr>
                            <w:r w:rsidRPr="007C3104">
                              <w:rPr>
                                <w:rFonts w:asciiTheme="majorHAnsi" w:hAnsiTheme="majorHAnsi" w:cstheme="majorHAnsi"/>
                                <w:sz w:val="18"/>
                                <w:szCs w:val="18"/>
                                <w:lang w:val="es-ES"/>
                              </w:rPr>
                              <w:t>Los padres siempre pueden solicitar reuniones con el maestro de su hijo, según sea necesario.</w:t>
                            </w:r>
                          </w:p>
                          <w:p w14:paraId="78F929A1" w14:textId="77777777" w:rsidR="00CB71B8" w:rsidRDefault="00CB71B8" w:rsidP="006909E6">
                            <w:pPr>
                              <w:widowControl w:val="0"/>
                              <w:rPr>
                                <w:rFonts w:asciiTheme="majorHAnsi" w:hAnsiTheme="majorHAnsi" w:cstheme="majorHAnsi"/>
                                <w:b/>
                                <w:bCs/>
                                <w:sz w:val="18"/>
                                <w:szCs w:val="18"/>
                                <w:lang w:val="es-ES"/>
                              </w:rPr>
                            </w:pPr>
                            <w:r w:rsidRPr="00CB71B8">
                              <w:rPr>
                                <w:rFonts w:asciiTheme="majorHAnsi" w:hAnsiTheme="majorHAnsi" w:cstheme="majorHAnsi"/>
                                <w:b/>
                                <w:bCs/>
                                <w:sz w:val="18"/>
                                <w:szCs w:val="18"/>
                                <w:lang w:val="es-ES"/>
                              </w:rPr>
                              <w:t>Encuesta de opinión sobre la mejora escolar (otoño) – 12 al 16 de octubre de 2026.</w:t>
                            </w:r>
                          </w:p>
                          <w:p w14:paraId="01A828CD" w14:textId="2FF88CFF" w:rsidR="0062764E" w:rsidRPr="007624B8" w:rsidRDefault="007624B8" w:rsidP="006909E6">
                            <w:pPr>
                              <w:widowControl w:val="0"/>
                              <w:rPr>
                                <w:rFonts w:asciiTheme="majorHAnsi" w:hAnsiTheme="majorHAnsi" w:cstheme="majorHAnsi"/>
                                <w:sz w:val="18"/>
                                <w:szCs w:val="18"/>
                                <w:lang w:val="es-ES"/>
                              </w:rPr>
                            </w:pPr>
                            <w:r w:rsidRPr="007624B8">
                              <w:rPr>
                                <w:rFonts w:asciiTheme="majorHAnsi" w:hAnsiTheme="majorHAnsi" w:cstheme="majorHAnsi"/>
                                <w:sz w:val="18"/>
                                <w:szCs w:val="18"/>
                                <w:lang w:val="es-ES"/>
                              </w:rPr>
                              <w:t>La escuela secundaria Betty Gray enviará a casa la encuesta o evaluación del Título I a través de CTLS Parent. Se solicita a los padres que aporten comentarios valiosos sobre la escuela, así como sobre las actividades y programas actuales y futuros de participación de las familias y la comunidad.</w:t>
                            </w:r>
                          </w:p>
                          <w:p w14:paraId="5FD4F2E1" w14:textId="77777777" w:rsidR="00B76B3B" w:rsidRPr="004348A9" w:rsidRDefault="00B76B3B" w:rsidP="006909E6">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Foro de aportaciones para la mejora escolar de primavera: 15 de abril de 2027, 6:30 p. m., auditorio de la Escuela Secundaria Betty Gray.</w:t>
                            </w:r>
                          </w:p>
                          <w:p w14:paraId="36BBDF33" w14:textId="1A32EF39" w:rsidR="0062764E" w:rsidRPr="007F3E67" w:rsidRDefault="007F3E67" w:rsidP="006909E6">
                            <w:pPr>
                              <w:widowControl w:val="0"/>
                              <w:rPr>
                                <w:rFonts w:asciiTheme="majorHAnsi" w:hAnsiTheme="majorHAnsi" w:cstheme="majorHAnsi"/>
                                <w:b/>
                                <w:sz w:val="18"/>
                                <w:szCs w:val="18"/>
                                <w:lang w:val="es-ES"/>
                              </w:rPr>
                            </w:pPr>
                            <w:r w:rsidRPr="007F3E67">
                              <w:rPr>
                                <w:rFonts w:asciiTheme="majorHAnsi" w:hAnsiTheme="majorHAnsi" w:cstheme="majorHAnsi"/>
                                <w:sz w:val="18"/>
                                <w:szCs w:val="18"/>
                                <w:lang w:val="es-ES"/>
                              </w:rPr>
                              <w:t>Los padres y educadores revisan y analizan el programa de Título I de la Escuela Intermedia Betty Gray, las futuras actividades para padres, el acuerdo y la política de colaboración entre la escuela y la familia, el presupuesto para la participación familiar y las capacitaciones del personal.</w:t>
                            </w:r>
                          </w:p>
                          <w:p w14:paraId="3AD44C7E" w14:textId="77777777" w:rsidR="001B5D14" w:rsidRPr="001B5D14" w:rsidRDefault="001B5D14" w:rsidP="00116BAC">
                            <w:pPr>
                              <w:widowControl w:val="0"/>
                              <w:rPr>
                                <w:rFonts w:asciiTheme="majorHAnsi" w:hAnsiTheme="majorHAnsi" w:cstheme="majorHAnsi"/>
                                <w:b/>
                                <w:bCs/>
                                <w:sz w:val="18"/>
                                <w:szCs w:val="18"/>
                                <w:lang w:val="es-ES"/>
                              </w:rPr>
                            </w:pPr>
                            <w:r w:rsidRPr="001B5D14">
                              <w:rPr>
                                <w:rFonts w:asciiTheme="majorHAnsi" w:hAnsiTheme="majorHAnsi" w:cstheme="majorHAnsi"/>
                                <w:b/>
                                <w:bCs/>
                                <w:sz w:val="18"/>
                                <w:szCs w:val="18"/>
                                <w:lang w:val="es-ES"/>
                              </w:rPr>
                              <w:t>Reunión para padres de alumnos que ingresan a 6.º grado – 10 de marzo de 2027, 6:30 p. m., auditorio de la Escuela Secundaria Betty Gray</w:t>
                            </w:r>
                          </w:p>
                          <w:p w14:paraId="5681DDF7" w14:textId="17456297" w:rsidR="00116BAC" w:rsidRPr="005E703F" w:rsidRDefault="005E703F" w:rsidP="00116BAC">
                            <w:pPr>
                              <w:widowControl w:val="0"/>
                              <w:rPr>
                                <w:rFonts w:asciiTheme="majorHAnsi" w:hAnsiTheme="majorHAnsi" w:cstheme="majorHAnsi"/>
                                <w:color w:val="2F5496" w:themeColor="accent5" w:themeShade="BF"/>
                                <w:sz w:val="18"/>
                                <w:szCs w:val="18"/>
                                <w:lang w:val="es-ES"/>
                              </w:rPr>
                            </w:pPr>
                            <w:r w:rsidRPr="005E703F">
                              <w:rPr>
                                <w:rFonts w:asciiTheme="majorHAnsi" w:hAnsiTheme="majorHAnsi" w:cstheme="majorHAnsi"/>
                                <w:sz w:val="18"/>
                                <w:szCs w:val="18"/>
                                <w:lang w:val="es-ES"/>
                              </w:rPr>
                              <w:t>Se informa a las familias de los alumnos que pasarán a sexto grado sobre las expectativas y las oportunidades de aprendizaje que ofrece la escuela intermedia.</w:t>
                            </w:r>
                          </w:p>
                          <w:p w14:paraId="20682B7F" w14:textId="77777777" w:rsidR="003650EB" w:rsidRDefault="003650EB" w:rsidP="00116BAC">
                            <w:pPr>
                              <w:widowControl w:val="0"/>
                              <w:rPr>
                                <w:rFonts w:asciiTheme="majorHAnsi" w:hAnsiTheme="majorHAnsi" w:cstheme="majorHAnsi"/>
                                <w:b/>
                                <w:bCs/>
                                <w:sz w:val="18"/>
                                <w:szCs w:val="18"/>
                              </w:rPr>
                            </w:pPr>
                            <w:r w:rsidRPr="003650EB">
                              <w:rPr>
                                <w:rFonts w:asciiTheme="majorHAnsi" w:hAnsiTheme="majorHAnsi" w:cstheme="majorHAnsi"/>
                                <w:b/>
                                <w:bCs/>
                                <w:sz w:val="18"/>
                                <w:szCs w:val="18"/>
                              </w:rPr>
                              <w:t>Rising 9th Grade Parent Meeting- October 30, 2026, 6:30 pm, Pebblebrook High School Auditorium</w:t>
                            </w:r>
                          </w:p>
                          <w:p w14:paraId="636A1D1B" w14:textId="77777777" w:rsidR="00884CF8" w:rsidRDefault="00884CF8" w:rsidP="00116BAC">
                            <w:pPr>
                              <w:widowControl w:val="0"/>
                              <w:rPr>
                                <w:rFonts w:asciiTheme="majorHAnsi" w:hAnsiTheme="majorHAnsi" w:cstheme="majorHAnsi"/>
                                <w:sz w:val="18"/>
                                <w:szCs w:val="18"/>
                                <w:lang w:val="es-ES"/>
                              </w:rPr>
                            </w:pPr>
                            <w:r w:rsidRPr="00884CF8">
                              <w:rPr>
                                <w:rFonts w:asciiTheme="majorHAnsi" w:hAnsiTheme="majorHAnsi" w:cstheme="majorHAnsi"/>
                                <w:sz w:val="18"/>
                                <w:szCs w:val="18"/>
                                <w:lang w:val="es-ES"/>
                              </w:rPr>
                              <w:t>Se informa a las familias de los alumnos que pasarán a noveno grado sobre las expectativas y las oportunidades de aprendizaje que ofrece la escuela secundaria superior (high school).</w:t>
                            </w:r>
                          </w:p>
                          <w:p w14:paraId="6A64BE7E" w14:textId="1B710C3F" w:rsidR="00FC15E6" w:rsidRPr="004348A9" w:rsidRDefault="00FC15E6" w:rsidP="00116BAC">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Noche informativa para padres de Beacon</w:t>
                            </w:r>
                            <w:r w:rsidR="00A92267">
                              <w:rPr>
                                <w:rFonts w:asciiTheme="majorHAnsi" w:hAnsiTheme="majorHAnsi" w:cstheme="majorHAnsi"/>
                                <w:b/>
                                <w:bCs/>
                                <w:sz w:val="18"/>
                                <w:szCs w:val="18"/>
                                <w:lang w:val="es-ES"/>
                              </w:rPr>
                              <w:t xml:space="preserve"> </w:t>
                            </w:r>
                            <w:r w:rsidR="00830C63">
                              <w:rPr>
                                <w:rFonts w:asciiTheme="majorHAnsi" w:hAnsiTheme="majorHAnsi" w:cstheme="majorHAnsi"/>
                                <w:b/>
                                <w:bCs/>
                                <w:sz w:val="18"/>
                                <w:szCs w:val="18"/>
                                <w:lang w:val="es-ES"/>
                              </w:rPr>
                              <w:t>(Family Data Night)</w:t>
                            </w:r>
                            <w:r w:rsidRPr="004348A9">
                              <w:rPr>
                                <w:rFonts w:asciiTheme="majorHAnsi" w:hAnsiTheme="majorHAnsi" w:cstheme="majorHAnsi"/>
                                <w:b/>
                                <w:bCs/>
                                <w:sz w:val="18"/>
                                <w:szCs w:val="18"/>
                                <w:lang w:val="es-ES"/>
                              </w:rPr>
                              <w:t xml:space="preserve"> – </w:t>
                            </w:r>
                            <w:r w:rsidR="001A2D4D">
                              <w:rPr>
                                <w:rFonts w:asciiTheme="majorHAnsi" w:hAnsiTheme="majorHAnsi" w:cstheme="majorHAnsi"/>
                                <w:b/>
                                <w:bCs/>
                                <w:sz w:val="18"/>
                                <w:szCs w:val="18"/>
                                <w:lang w:val="es-ES"/>
                              </w:rPr>
                              <w:t>1</w:t>
                            </w:r>
                            <w:r w:rsidR="009753F0">
                              <w:rPr>
                                <w:rFonts w:asciiTheme="majorHAnsi" w:hAnsiTheme="majorHAnsi" w:cstheme="majorHAnsi"/>
                                <w:b/>
                                <w:bCs/>
                                <w:sz w:val="18"/>
                                <w:szCs w:val="18"/>
                                <w:lang w:val="es-ES"/>
                              </w:rPr>
                              <w:t>5</w:t>
                            </w:r>
                            <w:r w:rsidR="001A2D4D">
                              <w:rPr>
                                <w:rFonts w:asciiTheme="majorHAnsi" w:hAnsiTheme="majorHAnsi" w:cstheme="majorHAnsi"/>
                                <w:b/>
                                <w:bCs/>
                                <w:sz w:val="18"/>
                                <w:szCs w:val="18"/>
                                <w:lang w:val="es-ES"/>
                              </w:rPr>
                              <w:t xml:space="preserve"> </w:t>
                            </w:r>
                            <w:r w:rsidRPr="004348A9">
                              <w:rPr>
                                <w:rFonts w:asciiTheme="majorHAnsi" w:hAnsiTheme="majorHAnsi" w:cstheme="majorHAnsi"/>
                                <w:b/>
                                <w:bCs/>
                                <w:sz w:val="18"/>
                                <w:szCs w:val="18"/>
                                <w:lang w:val="es-ES"/>
                              </w:rPr>
                              <w:t>de septiembre de 2026, 6:00 p. m., auditorio de la Escuela Intermedia Betty Gray</w:t>
                            </w:r>
                          </w:p>
                          <w:p w14:paraId="471BD9AF" w14:textId="783D8F7F" w:rsidR="003B0D92" w:rsidRPr="00B600C8" w:rsidRDefault="00B600C8" w:rsidP="00116BAC">
                            <w:pPr>
                              <w:widowControl w:val="0"/>
                              <w:rPr>
                                <w:rFonts w:asciiTheme="majorHAnsi" w:hAnsiTheme="majorHAnsi" w:cstheme="majorHAnsi"/>
                                <w:sz w:val="18"/>
                                <w:szCs w:val="18"/>
                                <w:lang w:val="es-ES"/>
                              </w:rPr>
                            </w:pPr>
                            <w:r w:rsidRPr="00B600C8">
                              <w:rPr>
                                <w:rFonts w:asciiTheme="majorHAnsi" w:hAnsiTheme="majorHAnsi" w:cstheme="majorHAnsi"/>
                                <w:sz w:val="18"/>
                                <w:szCs w:val="18"/>
                                <w:lang w:val="es-ES"/>
                              </w:rPr>
                              <w:t>Durante esta sesión, obtendrá información valiosa sobre el proceso de evaluación Beacon, aprenderá a interpretar y comprender los informes de los estudiantes y descubrirá formas de apoyar la trayectoria académica de su hijo.</w:t>
                            </w:r>
                          </w:p>
                          <w:p w14:paraId="5AEA434E" w14:textId="09FDA0A3" w:rsidR="005F1BF0" w:rsidRPr="004348A9" w:rsidRDefault="00A9562A" w:rsidP="00116BAC">
                            <w:pPr>
                              <w:widowControl w:val="0"/>
                              <w:rPr>
                                <w:rFonts w:asciiTheme="majorHAnsi" w:hAnsiTheme="majorHAnsi" w:cstheme="majorHAnsi"/>
                                <w:b/>
                                <w:bCs/>
                                <w:sz w:val="18"/>
                                <w:szCs w:val="18"/>
                                <w:lang w:val="es-ES"/>
                              </w:rPr>
                            </w:pPr>
                            <w:r w:rsidRPr="00A9562A">
                              <w:rPr>
                                <w:rFonts w:asciiTheme="majorHAnsi" w:hAnsiTheme="majorHAnsi" w:cstheme="majorHAnsi"/>
                                <w:b/>
                                <w:bCs/>
                                <w:sz w:val="18"/>
                                <w:szCs w:val="18"/>
                                <w:lang w:val="es-ES"/>
                              </w:rPr>
                              <w:t xml:space="preserve">El currículo en acción </w:t>
                            </w:r>
                            <w:r w:rsidR="00B01B62" w:rsidRPr="004348A9">
                              <w:rPr>
                                <w:rFonts w:asciiTheme="majorHAnsi" w:hAnsiTheme="majorHAnsi" w:cstheme="majorHAnsi"/>
                                <w:b/>
                                <w:bCs/>
                                <w:sz w:val="18"/>
                                <w:szCs w:val="18"/>
                                <w:lang w:val="es-ES"/>
                              </w:rPr>
                              <w:t>– 1</w:t>
                            </w:r>
                            <w:r w:rsidR="0098135D">
                              <w:rPr>
                                <w:rFonts w:asciiTheme="majorHAnsi" w:hAnsiTheme="majorHAnsi" w:cstheme="majorHAnsi"/>
                                <w:b/>
                                <w:bCs/>
                                <w:sz w:val="18"/>
                                <w:szCs w:val="18"/>
                                <w:lang w:val="es-ES"/>
                              </w:rPr>
                              <w:t>2</w:t>
                            </w:r>
                            <w:r w:rsidR="00B01B62" w:rsidRPr="004348A9">
                              <w:rPr>
                                <w:rFonts w:asciiTheme="majorHAnsi" w:hAnsiTheme="majorHAnsi" w:cstheme="majorHAnsi"/>
                                <w:b/>
                                <w:bCs/>
                                <w:sz w:val="18"/>
                                <w:szCs w:val="18"/>
                                <w:lang w:val="es-ES"/>
                              </w:rPr>
                              <w:t xml:space="preserve"> de </w:t>
                            </w:r>
                            <w:r w:rsidR="0098135D">
                              <w:rPr>
                                <w:rFonts w:asciiTheme="majorHAnsi" w:hAnsiTheme="majorHAnsi" w:cstheme="majorHAnsi"/>
                                <w:b/>
                                <w:bCs/>
                                <w:sz w:val="18"/>
                                <w:szCs w:val="18"/>
                                <w:lang w:val="es-ES"/>
                              </w:rPr>
                              <w:t>Enero</w:t>
                            </w:r>
                            <w:r w:rsidR="00B01B62" w:rsidRPr="004348A9">
                              <w:rPr>
                                <w:rFonts w:asciiTheme="majorHAnsi" w:hAnsiTheme="majorHAnsi" w:cstheme="majorHAnsi"/>
                                <w:b/>
                                <w:bCs/>
                                <w:sz w:val="18"/>
                                <w:szCs w:val="18"/>
                                <w:lang w:val="es-ES"/>
                              </w:rPr>
                              <w:t xml:space="preserve"> de 202</w:t>
                            </w:r>
                            <w:r w:rsidR="004D0A86">
                              <w:rPr>
                                <w:rFonts w:asciiTheme="majorHAnsi" w:hAnsiTheme="majorHAnsi" w:cstheme="majorHAnsi"/>
                                <w:b/>
                                <w:bCs/>
                                <w:sz w:val="18"/>
                                <w:szCs w:val="18"/>
                                <w:lang w:val="es-ES"/>
                              </w:rPr>
                              <w:t>6</w:t>
                            </w:r>
                            <w:r w:rsidR="00B01B62" w:rsidRPr="004348A9">
                              <w:rPr>
                                <w:rFonts w:asciiTheme="majorHAnsi" w:hAnsiTheme="majorHAnsi" w:cstheme="majorHAnsi"/>
                                <w:b/>
                                <w:bCs/>
                                <w:sz w:val="18"/>
                                <w:szCs w:val="18"/>
                                <w:lang w:val="es-ES"/>
                              </w:rPr>
                              <w:t>, 6:30 p. m., Escuela Secundaria Betty Gray</w:t>
                            </w:r>
                          </w:p>
                          <w:p w14:paraId="3EC871B8" w14:textId="6A19BFAC" w:rsidR="009E008C" w:rsidRPr="001C58DD" w:rsidRDefault="001C58DD" w:rsidP="00116BAC">
                            <w:pPr>
                              <w:widowControl w:val="0"/>
                              <w:rPr>
                                <w:rFonts w:asciiTheme="majorHAnsi" w:hAnsiTheme="majorHAnsi" w:cstheme="majorHAnsi"/>
                                <w:b/>
                                <w:bCs/>
                                <w:sz w:val="18"/>
                                <w:szCs w:val="18"/>
                                <w:lang w:val="es-ES"/>
                              </w:rPr>
                            </w:pPr>
                            <w:r w:rsidRPr="001C58DD">
                              <w:rPr>
                                <w:rFonts w:asciiTheme="majorHAnsi" w:hAnsiTheme="majorHAnsi" w:cstheme="majorHAnsi"/>
                                <w:sz w:val="18"/>
                                <w:szCs w:val="18"/>
                                <w:lang w:val="es-ES"/>
                              </w:rPr>
                              <w:t>ayuda a las familias a comprender lo que sus hijos aprenderán durante el año escolar. Las familias conocerán las expectativas correspondientes a cada grado, el contenido académico y las formas en que pueden apoyar el aprendizaje en casa. El objetivo es que las familias se vayan sintiéndose informadas, preparadas y seguras sobre cómo pueden ayudar a su estudiante a tener éxito.</w:t>
                            </w:r>
                          </w:p>
                          <w:p w14:paraId="0CB4F6E2" w14:textId="77777777" w:rsidR="009E008C" w:rsidRPr="001C58DD" w:rsidRDefault="009E008C" w:rsidP="00116BAC">
                            <w:pPr>
                              <w:widowControl w:val="0"/>
                              <w:rPr>
                                <w:rFonts w:asciiTheme="majorHAnsi" w:hAnsiTheme="majorHAnsi" w:cstheme="majorHAnsi"/>
                                <w:b/>
                                <w:bCs/>
                                <w:sz w:val="18"/>
                                <w:szCs w:val="18"/>
                                <w:lang w:val="es-ES"/>
                              </w:rPr>
                            </w:pPr>
                          </w:p>
                          <w:p w14:paraId="32E36695" w14:textId="0BD0279A" w:rsidR="009E008C" w:rsidRPr="00665249" w:rsidRDefault="009E008C" w:rsidP="00116BAC">
                            <w:pPr>
                              <w:widowControl w:val="0"/>
                              <w:rPr>
                                <w:rFonts w:asciiTheme="majorHAnsi" w:hAnsiTheme="majorHAnsi" w:cstheme="majorHAnsi"/>
                                <w:b/>
                                <w:bCs/>
                                <w:sz w:val="20"/>
                                <w:szCs w:val="20"/>
                              </w:rPr>
                            </w:pPr>
                            <w:r w:rsidRPr="009E008C">
                              <w:rPr>
                                <w:noProof/>
                              </w:rPr>
                              <w:drawing>
                                <wp:inline distT="0" distB="0" distL="0" distR="0" wp14:anchorId="60B906C8" wp14:editId="573E4B00">
                                  <wp:extent cx="2480310" cy="311785"/>
                                  <wp:effectExtent l="0" t="0" r="0" b="0"/>
                                  <wp:docPr id="178596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2A11AF2" id="Text Box 13" o:spid="_x0000_s1030" type="#_x0000_t202" style="position:absolute;margin-left:263pt;margin-top:-19.15pt;width:463pt;height:560.6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" filled="f" stroked="f">
                <v:textbox>
                  <w:txbxContent>
                    <w:p w14:paraId="1DC9265B" w14:textId="77777777" w:rsidR="00FA5D02" w:rsidRPr="00B47F30" w:rsidRDefault="00FA5D02" w:rsidP="00BC3F99">
                      <w:pPr>
                        <w:pStyle w:val="BasicParagraph"/>
                        <w:suppressAutoHyphens/>
                        <w:spacing w:line="240" w:lineRule="auto"/>
                        <w:ind w:right="2375"/>
                        <w:jc w:val="center"/>
                        <w:rPr>
                          <w:rStyle w:val="CharacterStyle7"/>
                          <w:rFonts w:ascii="Times New Roman" w:hAnsi="Times New Roman" w:cs="Times New Roman"/>
                          <w:b/>
                          <w:color w:val="auto"/>
                          <w:sz w:val="36"/>
                          <w:szCs w:val="36"/>
                          <w:lang w:val="es-ES"/>
                        </w:rPr>
                      </w:pPr>
                      <w:r w:rsidRPr="00B47F30">
                        <w:rPr>
                          <w:rStyle w:val="CharacterStyle7"/>
                          <w:rFonts w:ascii="Times New Roman" w:hAnsi="Times New Roman" w:cs="Times New Roman"/>
                          <w:b/>
                          <w:color w:val="auto"/>
                          <w:sz w:val="36"/>
                          <w:szCs w:val="36"/>
                          <w:lang w:val="es-ES"/>
                        </w:rPr>
                        <w:t>¡Reunámonos!</w:t>
                      </w:r>
                    </w:p>
                    <w:p w14:paraId="7445091C"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La escuela Betty Gray organizará los siguientes eventos con el fin de fomentar una sólida</w:t>
                      </w:r>
                    </w:p>
                    <w:p w14:paraId="732737A8"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 participación de los padres y promover la colaboración entre la escuela, las familias y la </w:t>
                      </w:r>
                    </w:p>
                    <w:p w14:paraId="066995C1"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comunidad para mejorar el rendimiento académico de los estudiantes. Las actividades de </w:t>
                      </w:r>
                    </w:p>
                    <w:p w14:paraId="4FF3B94F" w14:textId="77777777" w:rsidR="004348A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participación de la familia y la comunidad (FACE, por sus siglas en inglés) se llevarán a cabo </w:t>
                      </w:r>
                    </w:p>
                    <w:p w14:paraId="396DFE03" w14:textId="77777777" w:rsidR="00BC3F9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en diferentes horarios para brindar oportunidades de participación a todas las familias. Si </w:t>
                      </w:r>
                    </w:p>
                    <w:p w14:paraId="3335C868" w14:textId="77777777" w:rsidR="00BC3F99"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 xml:space="preserve">no puede asistir y desea obtener información sobre las reuniones, por favor comuníquese con </w:t>
                      </w:r>
                    </w:p>
                    <w:p w14:paraId="2A3622B0" w14:textId="4BB67F13" w:rsidR="006909E6" w:rsidRPr="0069628C" w:rsidRDefault="0069628C" w:rsidP="006909E6">
                      <w:pPr>
                        <w:widowControl w:val="0"/>
                        <w:rPr>
                          <w:rFonts w:asciiTheme="majorHAnsi" w:hAnsiTheme="majorHAnsi" w:cstheme="majorHAnsi"/>
                          <w:color w:val="000000"/>
                          <w:sz w:val="18"/>
                          <w:szCs w:val="18"/>
                          <w:lang w:val="es-ES"/>
                        </w:rPr>
                      </w:pPr>
                      <w:r w:rsidRPr="0069628C">
                        <w:rPr>
                          <w:rFonts w:asciiTheme="majorHAnsi" w:hAnsiTheme="majorHAnsi" w:cstheme="majorHAnsi"/>
                          <w:color w:val="000000"/>
                          <w:sz w:val="18"/>
                          <w:szCs w:val="18"/>
                          <w:lang w:val="es-ES"/>
                        </w:rPr>
                        <w:t>la escuela secundaria Betty Gray.</w:t>
                      </w:r>
                    </w:p>
                    <w:p w14:paraId="5E9B7A9A" w14:textId="77777777" w:rsidR="0069628C" w:rsidRPr="0069628C" w:rsidRDefault="0069628C" w:rsidP="006909E6">
                      <w:pPr>
                        <w:widowControl w:val="0"/>
                        <w:rPr>
                          <w:rFonts w:asciiTheme="majorHAnsi" w:hAnsiTheme="majorHAnsi" w:cstheme="majorHAnsi"/>
                          <w:sz w:val="18"/>
                          <w:szCs w:val="18"/>
                          <w:lang w:val="es-ES"/>
                        </w:rPr>
                      </w:pPr>
                    </w:p>
                    <w:p w14:paraId="65015500" w14:textId="77777777" w:rsidR="00004D12" w:rsidRDefault="001766A6" w:rsidP="006909E6">
                      <w:pPr>
                        <w:widowControl w:val="0"/>
                        <w:rPr>
                          <w:rFonts w:asciiTheme="majorHAnsi" w:hAnsiTheme="majorHAnsi" w:cstheme="majorHAnsi"/>
                          <w:b/>
                          <w:bCs/>
                          <w:sz w:val="18"/>
                          <w:szCs w:val="18"/>
                          <w:lang w:val="es-ES"/>
                        </w:rPr>
                      </w:pPr>
                      <w:r w:rsidRPr="009F4D0D">
                        <w:rPr>
                          <w:rFonts w:asciiTheme="majorHAnsi" w:hAnsiTheme="majorHAnsi" w:cstheme="majorHAnsi"/>
                          <w:b/>
                          <w:bCs/>
                          <w:sz w:val="18"/>
                          <w:szCs w:val="18"/>
                          <w:lang w:val="es-ES"/>
                        </w:rPr>
                        <w:t>Reunión anual del Título I – 27 de agosto de 2026, 6:30 p. m., auditorio de la Escuela Intermedia Betty Gray</w:t>
                      </w:r>
                    </w:p>
                    <w:p w14:paraId="1C47EF88" w14:textId="428487EF" w:rsidR="0062764E" w:rsidRPr="009F4D0D" w:rsidRDefault="00004D12" w:rsidP="006909E6">
                      <w:pPr>
                        <w:widowControl w:val="0"/>
                        <w:rPr>
                          <w:rFonts w:asciiTheme="majorHAnsi" w:hAnsiTheme="majorHAnsi" w:cstheme="majorHAnsi"/>
                          <w:sz w:val="18"/>
                          <w:szCs w:val="18"/>
                          <w:lang w:val="es-ES"/>
                        </w:rPr>
                      </w:pPr>
                      <w:r w:rsidRPr="00004D12">
                        <w:rPr>
                          <w:rFonts w:asciiTheme="majorHAnsi" w:hAnsiTheme="majorHAnsi" w:cstheme="majorHAnsi"/>
                          <w:sz w:val="18"/>
                          <w:szCs w:val="18"/>
                          <w:lang w:val="es-ES"/>
                        </w:rPr>
                        <w:t>Le invitamos a</w:t>
                      </w:r>
                      <w:r w:rsidR="009E5F3E" w:rsidRPr="009F4D0D">
                        <w:rPr>
                          <w:rFonts w:asciiTheme="majorHAnsi" w:hAnsiTheme="majorHAnsi" w:cstheme="majorHAnsi"/>
                          <w:sz w:val="18"/>
                          <w:szCs w:val="18"/>
                          <w:lang w:val="es-ES"/>
                        </w:rPr>
                        <w:t xml:space="preserve"> </w:t>
                      </w:r>
                      <w:r w:rsidR="003E78E8" w:rsidRPr="009F4D0D">
                        <w:rPr>
                          <w:rFonts w:asciiTheme="majorHAnsi" w:hAnsiTheme="majorHAnsi" w:cstheme="majorHAnsi"/>
                          <w:sz w:val="18"/>
                          <w:szCs w:val="18"/>
                          <w:lang w:val="es-ES"/>
                        </w:rPr>
                        <w:t>Una velada para conocer nuestro programa de Título I, incluyendo la política de participación de padres y familias, los acuerdos entre la escuela y los padres, los derechos de los padres bajo el Título I, los aspectos más destacados del plan de mejora escolar y la reserva del 1 % de los fondos para la participación familiar. Además, recibirá información sobre el plan de estudios de nuestra escuela y las evaluaciones utilizadas para monitorear el progreso de los estudiantes.</w:t>
                      </w:r>
                    </w:p>
                    <w:p w14:paraId="2E638D21" w14:textId="77777777" w:rsidR="00F2602A" w:rsidRPr="004348A9" w:rsidRDefault="00F2602A" w:rsidP="00F2602A">
                      <w:pPr>
                        <w:widowControl w:val="0"/>
                        <w:rPr>
                          <w:rFonts w:asciiTheme="majorHAnsi" w:hAnsiTheme="majorHAnsi" w:cstheme="majorHAnsi"/>
                          <w:b/>
                          <w:bCs/>
                          <w:sz w:val="18"/>
                          <w:szCs w:val="18"/>
                          <w:lang w:val="es-ES"/>
                        </w:rPr>
                      </w:pPr>
                    </w:p>
                    <w:p w14:paraId="6693D68A" w14:textId="77777777" w:rsidR="00F2602A" w:rsidRPr="004348A9" w:rsidRDefault="00F2602A" w:rsidP="00F2602A">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Reuniones de padres y maestros: del 12 al 16 de octubre de 2026.</w:t>
                      </w:r>
                    </w:p>
                    <w:p w14:paraId="01614811" w14:textId="77777777" w:rsidR="007C3104" w:rsidRPr="007C3104" w:rsidRDefault="007C3104" w:rsidP="007C3104">
                      <w:pPr>
                        <w:widowControl w:val="0"/>
                        <w:rPr>
                          <w:rFonts w:asciiTheme="majorHAnsi" w:hAnsiTheme="majorHAnsi" w:cstheme="majorHAnsi"/>
                          <w:sz w:val="18"/>
                          <w:szCs w:val="18"/>
                          <w:lang w:val="es-ES"/>
                        </w:rPr>
                      </w:pPr>
                      <w:r w:rsidRPr="007C3104">
                        <w:rPr>
                          <w:rFonts w:asciiTheme="majorHAnsi" w:hAnsiTheme="majorHAnsi" w:cstheme="majorHAnsi"/>
                          <w:sz w:val="18"/>
                          <w:szCs w:val="18"/>
                          <w:lang w:val="es-ES"/>
                        </w:rPr>
                        <w:t>Reciba actualizaciones sobre el progreso de su hijo en clase y en las evaluaciones durante la semana de conferencias.</w:t>
                      </w:r>
                    </w:p>
                    <w:p w14:paraId="1FC1567D" w14:textId="0C165C44" w:rsidR="00E307F1" w:rsidRPr="007C3104" w:rsidRDefault="007C3104" w:rsidP="007C3104">
                      <w:pPr>
                        <w:widowControl w:val="0"/>
                        <w:rPr>
                          <w:rFonts w:asciiTheme="majorHAnsi" w:hAnsiTheme="majorHAnsi" w:cstheme="majorHAnsi"/>
                          <w:b/>
                          <w:bCs/>
                          <w:sz w:val="18"/>
                          <w:szCs w:val="18"/>
                          <w:lang w:val="es-ES"/>
                        </w:rPr>
                      </w:pPr>
                      <w:r w:rsidRPr="007C3104">
                        <w:rPr>
                          <w:rFonts w:asciiTheme="majorHAnsi" w:hAnsiTheme="majorHAnsi" w:cstheme="majorHAnsi"/>
                          <w:sz w:val="18"/>
                          <w:szCs w:val="18"/>
                          <w:lang w:val="es-ES"/>
                        </w:rPr>
                        <w:t>Los padres siempre pueden solicitar reuniones con el maestro de su hijo, según sea necesario.</w:t>
                      </w:r>
                    </w:p>
                    <w:p w14:paraId="78F929A1" w14:textId="77777777" w:rsidR="00CB71B8" w:rsidRDefault="00CB71B8" w:rsidP="006909E6">
                      <w:pPr>
                        <w:widowControl w:val="0"/>
                        <w:rPr>
                          <w:rFonts w:asciiTheme="majorHAnsi" w:hAnsiTheme="majorHAnsi" w:cstheme="majorHAnsi"/>
                          <w:b/>
                          <w:bCs/>
                          <w:sz w:val="18"/>
                          <w:szCs w:val="18"/>
                          <w:lang w:val="es-ES"/>
                        </w:rPr>
                      </w:pPr>
                      <w:r w:rsidRPr="00CB71B8">
                        <w:rPr>
                          <w:rFonts w:asciiTheme="majorHAnsi" w:hAnsiTheme="majorHAnsi" w:cstheme="majorHAnsi"/>
                          <w:b/>
                          <w:bCs/>
                          <w:sz w:val="18"/>
                          <w:szCs w:val="18"/>
                          <w:lang w:val="es-ES"/>
                        </w:rPr>
                        <w:t>Encuesta de opinión sobre la mejora escolar (otoño) – 12 al 16 de octubre de 2026.</w:t>
                      </w:r>
                    </w:p>
                    <w:p w14:paraId="01A828CD" w14:textId="2FF88CFF" w:rsidR="0062764E" w:rsidRPr="007624B8" w:rsidRDefault="007624B8" w:rsidP="006909E6">
                      <w:pPr>
                        <w:widowControl w:val="0"/>
                        <w:rPr>
                          <w:rFonts w:asciiTheme="majorHAnsi" w:hAnsiTheme="majorHAnsi" w:cstheme="majorHAnsi"/>
                          <w:sz w:val="18"/>
                          <w:szCs w:val="18"/>
                          <w:lang w:val="es-ES"/>
                        </w:rPr>
                      </w:pPr>
                      <w:r w:rsidRPr="007624B8">
                        <w:rPr>
                          <w:rFonts w:asciiTheme="majorHAnsi" w:hAnsiTheme="majorHAnsi" w:cstheme="majorHAnsi"/>
                          <w:sz w:val="18"/>
                          <w:szCs w:val="18"/>
                          <w:lang w:val="es-ES"/>
                        </w:rPr>
                        <w:t>La escuela secundaria Betty Gray enviará a casa la encuesta o evaluación del Título I a través de CTLS Parent. Se solicita a los padres que aporten comentarios valiosos sobre la escuela, así como sobre las actividades y programas actuales y futuros de participación de las familias y la comunidad.</w:t>
                      </w:r>
                    </w:p>
                    <w:p w14:paraId="5FD4F2E1" w14:textId="77777777" w:rsidR="00B76B3B" w:rsidRPr="004348A9" w:rsidRDefault="00B76B3B" w:rsidP="006909E6">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Foro de aportaciones para la mejora escolar de primavera: 15 de abril de 2027, 6:30 p. m., auditorio de la Escuela Secundaria Betty Gray.</w:t>
                      </w:r>
                    </w:p>
                    <w:p w14:paraId="36BBDF33" w14:textId="1A32EF39" w:rsidR="0062764E" w:rsidRPr="007F3E67" w:rsidRDefault="007F3E67" w:rsidP="006909E6">
                      <w:pPr>
                        <w:widowControl w:val="0"/>
                        <w:rPr>
                          <w:rFonts w:asciiTheme="majorHAnsi" w:hAnsiTheme="majorHAnsi" w:cstheme="majorHAnsi"/>
                          <w:b/>
                          <w:sz w:val="18"/>
                          <w:szCs w:val="18"/>
                          <w:lang w:val="es-ES"/>
                        </w:rPr>
                      </w:pPr>
                      <w:r w:rsidRPr="007F3E67">
                        <w:rPr>
                          <w:rFonts w:asciiTheme="majorHAnsi" w:hAnsiTheme="majorHAnsi" w:cstheme="majorHAnsi"/>
                          <w:sz w:val="18"/>
                          <w:szCs w:val="18"/>
                          <w:lang w:val="es-ES"/>
                        </w:rPr>
                        <w:t>Los padres y educadores revisan y analizan el programa de Título I de la Escuela Intermedia Betty Gray, las futuras actividades para padres, el acuerdo y la política de colaboración entre la escuela y la familia, el presupuesto para la participación familiar y las capacitaciones del personal.</w:t>
                      </w:r>
                    </w:p>
                    <w:p w14:paraId="3AD44C7E" w14:textId="77777777" w:rsidR="001B5D14" w:rsidRPr="001B5D14" w:rsidRDefault="001B5D14" w:rsidP="00116BAC">
                      <w:pPr>
                        <w:widowControl w:val="0"/>
                        <w:rPr>
                          <w:rFonts w:asciiTheme="majorHAnsi" w:hAnsiTheme="majorHAnsi" w:cstheme="majorHAnsi"/>
                          <w:b/>
                          <w:bCs/>
                          <w:sz w:val="18"/>
                          <w:szCs w:val="18"/>
                          <w:lang w:val="es-ES"/>
                        </w:rPr>
                      </w:pPr>
                      <w:r w:rsidRPr="001B5D14">
                        <w:rPr>
                          <w:rFonts w:asciiTheme="majorHAnsi" w:hAnsiTheme="majorHAnsi" w:cstheme="majorHAnsi"/>
                          <w:b/>
                          <w:bCs/>
                          <w:sz w:val="18"/>
                          <w:szCs w:val="18"/>
                          <w:lang w:val="es-ES"/>
                        </w:rPr>
                        <w:t>Reunión para padres de alumnos que ingresan a 6.º grado – 10 de marzo de 2027, 6:30 p. m., auditorio de la Escuela Secundaria Betty Gray</w:t>
                      </w:r>
                    </w:p>
                    <w:p w14:paraId="5681DDF7" w14:textId="17456297" w:rsidR="00116BAC" w:rsidRPr="005E703F" w:rsidRDefault="005E703F" w:rsidP="00116BAC">
                      <w:pPr>
                        <w:widowControl w:val="0"/>
                        <w:rPr>
                          <w:rFonts w:asciiTheme="majorHAnsi" w:hAnsiTheme="majorHAnsi" w:cstheme="majorHAnsi"/>
                          <w:color w:val="2F5496" w:themeColor="accent5" w:themeShade="BF"/>
                          <w:sz w:val="18"/>
                          <w:szCs w:val="18"/>
                          <w:lang w:val="es-ES"/>
                        </w:rPr>
                      </w:pPr>
                      <w:r w:rsidRPr="005E703F">
                        <w:rPr>
                          <w:rFonts w:asciiTheme="majorHAnsi" w:hAnsiTheme="majorHAnsi" w:cstheme="majorHAnsi"/>
                          <w:sz w:val="18"/>
                          <w:szCs w:val="18"/>
                          <w:lang w:val="es-ES"/>
                        </w:rPr>
                        <w:t>Se informa a las familias de los alumnos que pasarán a sexto grado sobre las expectativas y las oportunidades de aprendizaje que ofrece la escuela intermedia.</w:t>
                      </w:r>
                    </w:p>
                    <w:p w14:paraId="20682B7F" w14:textId="77777777" w:rsidR="003650EB" w:rsidRDefault="003650EB" w:rsidP="00116BAC">
                      <w:pPr>
                        <w:widowControl w:val="0"/>
                        <w:rPr>
                          <w:rFonts w:asciiTheme="majorHAnsi" w:hAnsiTheme="majorHAnsi" w:cstheme="majorHAnsi"/>
                          <w:b/>
                          <w:bCs/>
                          <w:sz w:val="18"/>
                          <w:szCs w:val="18"/>
                        </w:rPr>
                      </w:pPr>
                      <w:r w:rsidRPr="003650EB">
                        <w:rPr>
                          <w:rFonts w:asciiTheme="majorHAnsi" w:hAnsiTheme="majorHAnsi" w:cstheme="majorHAnsi"/>
                          <w:b/>
                          <w:bCs/>
                          <w:sz w:val="18"/>
                          <w:szCs w:val="18"/>
                        </w:rPr>
                        <w:t>Rising 9th Grade Parent Meeting- October 30, 2026, 6:30 pm, Pebblebrook High School Auditorium</w:t>
                      </w:r>
                    </w:p>
                    <w:p w14:paraId="636A1D1B" w14:textId="77777777" w:rsidR="00884CF8" w:rsidRDefault="00884CF8" w:rsidP="00116BAC">
                      <w:pPr>
                        <w:widowControl w:val="0"/>
                        <w:rPr>
                          <w:rFonts w:asciiTheme="majorHAnsi" w:hAnsiTheme="majorHAnsi" w:cstheme="majorHAnsi"/>
                          <w:sz w:val="18"/>
                          <w:szCs w:val="18"/>
                          <w:lang w:val="es-ES"/>
                        </w:rPr>
                      </w:pPr>
                      <w:r w:rsidRPr="00884CF8">
                        <w:rPr>
                          <w:rFonts w:asciiTheme="majorHAnsi" w:hAnsiTheme="majorHAnsi" w:cstheme="majorHAnsi"/>
                          <w:sz w:val="18"/>
                          <w:szCs w:val="18"/>
                          <w:lang w:val="es-ES"/>
                        </w:rPr>
                        <w:t>Se informa a las familias de los alumnos que pasarán a noveno grado sobre las expectativas y las oportunidades de aprendizaje que ofrece la escuela secundaria superior (high school).</w:t>
                      </w:r>
                    </w:p>
                    <w:p w14:paraId="6A64BE7E" w14:textId="1B710C3F" w:rsidR="00FC15E6" w:rsidRPr="004348A9" w:rsidRDefault="00FC15E6" w:rsidP="00116BAC">
                      <w:pPr>
                        <w:widowControl w:val="0"/>
                        <w:rPr>
                          <w:rFonts w:asciiTheme="majorHAnsi" w:hAnsiTheme="majorHAnsi" w:cstheme="majorHAnsi"/>
                          <w:b/>
                          <w:bCs/>
                          <w:sz w:val="18"/>
                          <w:szCs w:val="18"/>
                          <w:lang w:val="es-ES"/>
                        </w:rPr>
                      </w:pPr>
                      <w:r w:rsidRPr="004348A9">
                        <w:rPr>
                          <w:rFonts w:asciiTheme="majorHAnsi" w:hAnsiTheme="majorHAnsi" w:cstheme="majorHAnsi"/>
                          <w:b/>
                          <w:bCs/>
                          <w:sz w:val="18"/>
                          <w:szCs w:val="18"/>
                          <w:lang w:val="es-ES"/>
                        </w:rPr>
                        <w:t>Noche informativa para padres de Beacon</w:t>
                      </w:r>
                      <w:r w:rsidR="00A92267">
                        <w:rPr>
                          <w:rFonts w:asciiTheme="majorHAnsi" w:hAnsiTheme="majorHAnsi" w:cstheme="majorHAnsi"/>
                          <w:b/>
                          <w:bCs/>
                          <w:sz w:val="18"/>
                          <w:szCs w:val="18"/>
                          <w:lang w:val="es-ES"/>
                        </w:rPr>
                        <w:t xml:space="preserve"> </w:t>
                      </w:r>
                      <w:r w:rsidR="00830C63">
                        <w:rPr>
                          <w:rFonts w:asciiTheme="majorHAnsi" w:hAnsiTheme="majorHAnsi" w:cstheme="majorHAnsi"/>
                          <w:b/>
                          <w:bCs/>
                          <w:sz w:val="18"/>
                          <w:szCs w:val="18"/>
                          <w:lang w:val="es-ES"/>
                        </w:rPr>
                        <w:t>(Family Data Night)</w:t>
                      </w:r>
                      <w:r w:rsidRPr="004348A9">
                        <w:rPr>
                          <w:rFonts w:asciiTheme="majorHAnsi" w:hAnsiTheme="majorHAnsi" w:cstheme="majorHAnsi"/>
                          <w:b/>
                          <w:bCs/>
                          <w:sz w:val="18"/>
                          <w:szCs w:val="18"/>
                          <w:lang w:val="es-ES"/>
                        </w:rPr>
                        <w:t xml:space="preserve"> – </w:t>
                      </w:r>
                      <w:r w:rsidR="001A2D4D">
                        <w:rPr>
                          <w:rFonts w:asciiTheme="majorHAnsi" w:hAnsiTheme="majorHAnsi" w:cstheme="majorHAnsi"/>
                          <w:b/>
                          <w:bCs/>
                          <w:sz w:val="18"/>
                          <w:szCs w:val="18"/>
                          <w:lang w:val="es-ES"/>
                        </w:rPr>
                        <w:t>1</w:t>
                      </w:r>
                      <w:r w:rsidR="009753F0">
                        <w:rPr>
                          <w:rFonts w:asciiTheme="majorHAnsi" w:hAnsiTheme="majorHAnsi" w:cstheme="majorHAnsi"/>
                          <w:b/>
                          <w:bCs/>
                          <w:sz w:val="18"/>
                          <w:szCs w:val="18"/>
                          <w:lang w:val="es-ES"/>
                        </w:rPr>
                        <w:t>5</w:t>
                      </w:r>
                      <w:r w:rsidR="001A2D4D">
                        <w:rPr>
                          <w:rFonts w:asciiTheme="majorHAnsi" w:hAnsiTheme="majorHAnsi" w:cstheme="majorHAnsi"/>
                          <w:b/>
                          <w:bCs/>
                          <w:sz w:val="18"/>
                          <w:szCs w:val="18"/>
                          <w:lang w:val="es-ES"/>
                        </w:rPr>
                        <w:t xml:space="preserve"> </w:t>
                      </w:r>
                      <w:r w:rsidRPr="004348A9">
                        <w:rPr>
                          <w:rFonts w:asciiTheme="majorHAnsi" w:hAnsiTheme="majorHAnsi" w:cstheme="majorHAnsi"/>
                          <w:b/>
                          <w:bCs/>
                          <w:sz w:val="18"/>
                          <w:szCs w:val="18"/>
                          <w:lang w:val="es-ES"/>
                        </w:rPr>
                        <w:t>de septiembre de 2026, 6:00 p. m., auditorio de la Escuela Intermedia Betty Gray</w:t>
                      </w:r>
                    </w:p>
                    <w:p w14:paraId="471BD9AF" w14:textId="783D8F7F" w:rsidR="003B0D92" w:rsidRPr="00B600C8" w:rsidRDefault="00B600C8" w:rsidP="00116BAC">
                      <w:pPr>
                        <w:widowControl w:val="0"/>
                        <w:rPr>
                          <w:rFonts w:asciiTheme="majorHAnsi" w:hAnsiTheme="majorHAnsi" w:cstheme="majorHAnsi"/>
                          <w:sz w:val="18"/>
                          <w:szCs w:val="18"/>
                          <w:lang w:val="es-ES"/>
                        </w:rPr>
                      </w:pPr>
                      <w:r w:rsidRPr="00B600C8">
                        <w:rPr>
                          <w:rFonts w:asciiTheme="majorHAnsi" w:hAnsiTheme="majorHAnsi" w:cstheme="majorHAnsi"/>
                          <w:sz w:val="18"/>
                          <w:szCs w:val="18"/>
                          <w:lang w:val="es-ES"/>
                        </w:rPr>
                        <w:t>Durante esta sesión, obtendrá información valiosa sobre el proceso de evaluación Beacon, aprenderá a interpretar y comprender los informes de los estudiantes y descubrirá formas de apoyar la trayectoria académica de su hijo.</w:t>
                      </w:r>
                    </w:p>
                    <w:p w14:paraId="5AEA434E" w14:textId="09FDA0A3" w:rsidR="005F1BF0" w:rsidRPr="004348A9" w:rsidRDefault="00A9562A" w:rsidP="00116BAC">
                      <w:pPr>
                        <w:widowControl w:val="0"/>
                        <w:rPr>
                          <w:rFonts w:asciiTheme="majorHAnsi" w:hAnsiTheme="majorHAnsi" w:cstheme="majorHAnsi"/>
                          <w:b/>
                          <w:bCs/>
                          <w:sz w:val="18"/>
                          <w:szCs w:val="18"/>
                          <w:lang w:val="es-ES"/>
                        </w:rPr>
                      </w:pPr>
                      <w:r w:rsidRPr="00A9562A">
                        <w:rPr>
                          <w:rFonts w:asciiTheme="majorHAnsi" w:hAnsiTheme="majorHAnsi" w:cstheme="majorHAnsi"/>
                          <w:b/>
                          <w:bCs/>
                          <w:sz w:val="18"/>
                          <w:szCs w:val="18"/>
                          <w:lang w:val="es-ES"/>
                        </w:rPr>
                        <w:t>El currículo en acción</w:t>
                      </w:r>
                      <w:r w:rsidRPr="00A9562A">
                        <w:rPr>
                          <w:rFonts w:asciiTheme="majorHAnsi" w:hAnsiTheme="majorHAnsi" w:cstheme="majorHAnsi"/>
                          <w:b/>
                          <w:bCs/>
                          <w:sz w:val="18"/>
                          <w:szCs w:val="18"/>
                          <w:lang w:val="es-ES"/>
                        </w:rPr>
                        <w:t xml:space="preserve"> </w:t>
                      </w:r>
                      <w:r w:rsidR="00B01B62" w:rsidRPr="004348A9">
                        <w:rPr>
                          <w:rFonts w:asciiTheme="majorHAnsi" w:hAnsiTheme="majorHAnsi" w:cstheme="majorHAnsi"/>
                          <w:b/>
                          <w:bCs/>
                          <w:sz w:val="18"/>
                          <w:szCs w:val="18"/>
                          <w:lang w:val="es-ES"/>
                        </w:rPr>
                        <w:t>– 1</w:t>
                      </w:r>
                      <w:r w:rsidR="0098135D">
                        <w:rPr>
                          <w:rFonts w:asciiTheme="majorHAnsi" w:hAnsiTheme="majorHAnsi" w:cstheme="majorHAnsi"/>
                          <w:b/>
                          <w:bCs/>
                          <w:sz w:val="18"/>
                          <w:szCs w:val="18"/>
                          <w:lang w:val="es-ES"/>
                        </w:rPr>
                        <w:t>2</w:t>
                      </w:r>
                      <w:r w:rsidR="00B01B62" w:rsidRPr="004348A9">
                        <w:rPr>
                          <w:rFonts w:asciiTheme="majorHAnsi" w:hAnsiTheme="majorHAnsi" w:cstheme="majorHAnsi"/>
                          <w:b/>
                          <w:bCs/>
                          <w:sz w:val="18"/>
                          <w:szCs w:val="18"/>
                          <w:lang w:val="es-ES"/>
                        </w:rPr>
                        <w:t xml:space="preserve"> de </w:t>
                      </w:r>
                      <w:r w:rsidR="0098135D">
                        <w:rPr>
                          <w:rFonts w:asciiTheme="majorHAnsi" w:hAnsiTheme="majorHAnsi" w:cstheme="majorHAnsi"/>
                          <w:b/>
                          <w:bCs/>
                          <w:sz w:val="18"/>
                          <w:szCs w:val="18"/>
                          <w:lang w:val="es-ES"/>
                        </w:rPr>
                        <w:t>Enero</w:t>
                      </w:r>
                      <w:r w:rsidR="00B01B62" w:rsidRPr="004348A9">
                        <w:rPr>
                          <w:rFonts w:asciiTheme="majorHAnsi" w:hAnsiTheme="majorHAnsi" w:cstheme="majorHAnsi"/>
                          <w:b/>
                          <w:bCs/>
                          <w:sz w:val="18"/>
                          <w:szCs w:val="18"/>
                          <w:lang w:val="es-ES"/>
                        </w:rPr>
                        <w:t xml:space="preserve"> de 202</w:t>
                      </w:r>
                      <w:r w:rsidR="004D0A86">
                        <w:rPr>
                          <w:rFonts w:asciiTheme="majorHAnsi" w:hAnsiTheme="majorHAnsi" w:cstheme="majorHAnsi"/>
                          <w:b/>
                          <w:bCs/>
                          <w:sz w:val="18"/>
                          <w:szCs w:val="18"/>
                          <w:lang w:val="es-ES"/>
                        </w:rPr>
                        <w:t>6</w:t>
                      </w:r>
                      <w:r w:rsidR="00B01B62" w:rsidRPr="004348A9">
                        <w:rPr>
                          <w:rFonts w:asciiTheme="majorHAnsi" w:hAnsiTheme="majorHAnsi" w:cstheme="majorHAnsi"/>
                          <w:b/>
                          <w:bCs/>
                          <w:sz w:val="18"/>
                          <w:szCs w:val="18"/>
                          <w:lang w:val="es-ES"/>
                        </w:rPr>
                        <w:t>, 6:30 p. m., Escuela Secundaria Betty Gray</w:t>
                      </w:r>
                    </w:p>
                    <w:p w14:paraId="3EC871B8" w14:textId="6A19BFAC" w:rsidR="009E008C" w:rsidRPr="001C58DD" w:rsidRDefault="001C58DD" w:rsidP="00116BAC">
                      <w:pPr>
                        <w:widowControl w:val="0"/>
                        <w:rPr>
                          <w:rFonts w:asciiTheme="majorHAnsi" w:hAnsiTheme="majorHAnsi" w:cstheme="majorHAnsi"/>
                          <w:b/>
                          <w:bCs/>
                          <w:sz w:val="18"/>
                          <w:szCs w:val="18"/>
                          <w:lang w:val="es-ES"/>
                        </w:rPr>
                      </w:pPr>
                      <w:r w:rsidRPr="001C58DD">
                        <w:rPr>
                          <w:rFonts w:asciiTheme="majorHAnsi" w:hAnsiTheme="majorHAnsi" w:cstheme="majorHAnsi"/>
                          <w:sz w:val="18"/>
                          <w:szCs w:val="18"/>
                          <w:lang w:val="es-ES"/>
                        </w:rPr>
                        <w:t>ayuda a las familias a comprender lo que sus hijos aprenderán durante el año escolar. Las familias conocerán las expectativas correspondientes a cada grado, el contenido académico y las formas en que pueden apoyar el aprendizaje en casa. El objetivo es que las familias se vayan sintiéndose informadas, preparadas y seguras sobre cómo pueden ayudar a su estudiante a tener éxito.</w:t>
                      </w:r>
                    </w:p>
                    <w:p w14:paraId="0CB4F6E2" w14:textId="77777777" w:rsidR="009E008C" w:rsidRPr="001C58DD" w:rsidRDefault="009E008C" w:rsidP="00116BAC">
                      <w:pPr>
                        <w:widowControl w:val="0"/>
                        <w:rPr>
                          <w:rFonts w:asciiTheme="majorHAnsi" w:hAnsiTheme="majorHAnsi" w:cstheme="majorHAnsi"/>
                          <w:b/>
                          <w:bCs/>
                          <w:sz w:val="18"/>
                          <w:szCs w:val="18"/>
                          <w:lang w:val="es-ES"/>
                        </w:rPr>
                      </w:pPr>
                    </w:p>
                    <w:p w14:paraId="32E36695" w14:textId="0BD0279A" w:rsidR="009E008C" w:rsidRPr="00665249" w:rsidRDefault="009E008C" w:rsidP="00116BAC">
                      <w:pPr>
                        <w:widowControl w:val="0"/>
                        <w:rPr>
                          <w:rFonts w:asciiTheme="majorHAnsi" w:hAnsiTheme="majorHAnsi" w:cstheme="majorHAnsi"/>
                          <w:b/>
                          <w:bCs/>
                          <w:sz w:val="20"/>
                          <w:szCs w:val="20"/>
                        </w:rPr>
                      </w:pPr>
                      <w:r w:rsidRPr="009E008C">
                        <w:rPr>
                          <w:noProof/>
                        </w:rPr>
                        <w:drawing>
                          <wp:inline distT="0" distB="0" distL="0" distR="0" wp14:anchorId="60B906C8" wp14:editId="573E4B00">
                            <wp:extent cx="2480310" cy="311785"/>
                            <wp:effectExtent l="0" t="0" r="0" b="0"/>
                            <wp:docPr id="178596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anchorx="margin"/>
              </v:shape>
            </w:pict>
          </mc:Fallback>
        </mc:AlternateContent>
      </w:r>
      <w:r w:rsidR="009E5620">
        <w:rPr>
          <w:noProof/>
        </w:rPr>
        <mc:AlternateContent>
          <mc:Choice Requires="wps">
            <w:drawing>
              <wp:anchor distT="0" distB="0" distL="114300" distR="114300" simplePos="0" relativeHeight="251658259" behindDoc="0" locked="0" layoutInCell="1" allowOverlap="1" wp14:anchorId="615C2D91" wp14:editId="59463B3A">
                <wp:simplePos x="0" y="0"/>
                <wp:positionH relativeFrom="margin">
                  <wp:posOffset>-82550</wp:posOffset>
                </wp:positionH>
                <wp:positionV relativeFrom="paragraph">
                  <wp:posOffset>3884295</wp:posOffset>
                </wp:positionV>
                <wp:extent cx="3359150" cy="2774950"/>
                <wp:effectExtent l="0" t="0" r="0" b="6350"/>
                <wp:wrapSquare wrapText="bothSides"/>
                <wp:docPr id="12" name="Text Box 12"/>
                <wp:cNvGraphicFramePr/>
                <a:graphic xmlns:a="http://schemas.openxmlformats.org/drawingml/2006/main">
                  <a:graphicData uri="http://schemas.microsoft.com/office/word/2010/wordprocessingShape">
                    <wps:wsp>
                      <wps:cNvSpPr txBox="1"/>
                      <wps:spPr>
                        <a:xfrm>
                          <a:off x="0" y="0"/>
                          <a:ext cx="3359150" cy="2774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417D49" w14:textId="2F8803F8" w:rsidR="007A62C6" w:rsidRDefault="00507CD5" w:rsidP="00507CD5">
                            <w:pPr>
                              <w:pStyle w:val="BasicParagraph"/>
                              <w:suppressAutoHyphens/>
                              <w:spacing w:line="240" w:lineRule="auto"/>
                              <w:rPr>
                                <w:rStyle w:val="CharacterStyle2"/>
                                <w:rFonts w:ascii="Times New Roman" w:hAnsi="Times New Roman" w:cs="Times New Roman"/>
                                <w:i w:val="0"/>
                                <w:iCs w:val="0"/>
                                <w:smallCaps w:val="0"/>
                                <w:color w:val="auto"/>
                                <w:sz w:val="28"/>
                                <w:szCs w:val="28"/>
                                <w:lang w:val="es-ES"/>
                              </w:rPr>
                            </w:pPr>
                            <w:r w:rsidRPr="00507CD5">
                              <w:rPr>
                                <w:rStyle w:val="CharacterStyle2"/>
                                <w:rFonts w:ascii="Times New Roman" w:hAnsi="Times New Roman" w:cs="Times New Roman"/>
                                <w:i w:val="0"/>
                                <w:iCs w:val="0"/>
                                <w:smallCaps w:val="0"/>
                                <w:color w:val="auto"/>
                                <w:sz w:val="28"/>
                                <w:szCs w:val="28"/>
                                <w:lang w:val="es-ES"/>
                              </w:rPr>
                              <w:t>Acuerdos entre la familia y la escuela</w:t>
                            </w:r>
                          </w:p>
                          <w:p w14:paraId="530E9F9F" w14:textId="77777777" w:rsidR="00507CD5" w:rsidRPr="00507CD5" w:rsidRDefault="00507CD5" w:rsidP="00507CD5">
                            <w:pPr>
                              <w:pStyle w:val="BasicParagraph"/>
                              <w:suppressAutoHyphens/>
                              <w:spacing w:line="240" w:lineRule="auto"/>
                              <w:rPr>
                                <w:rStyle w:val="CharacterStyle2"/>
                                <w:rFonts w:ascii="Times New Roman" w:hAnsi="Times New Roman" w:cs="Times New Roman"/>
                                <w:i w:val="0"/>
                                <w:iCs w:val="0"/>
                                <w:smallCaps w:val="0"/>
                                <w:color w:val="auto"/>
                                <w:sz w:val="28"/>
                                <w:szCs w:val="28"/>
                                <w:lang w:val="es-ES"/>
                              </w:rPr>
                            </w:pPr>
                          </w:p>
                          <w:p w14:paraId="2DCD09C2" w14:textId="785F9259" w:rsidR="00F152BF" w:rsidRPr="0063696D" w:rsidRDefault="009E5620" w:rsidP="002840F7">
                            <w:pPr>
                              <w:spacing w:line="276" w:lineRule="auto"/>
                              <w:rPr>
                                <w:rFonts w:ascii="Times New Roman" w:hAnsi="Times New Roman" w:cs="Times New Roman"/>
                                <w:sz w:val="18"/>
                                <w:szCs w:val="18"/>
                                <w:lang w:val="es-ES"/>
                              </w:rPr>
                            </w:pPr>
                            <w:r w:rsidRPr="0063696D">
                              <w:rPr>
                                <w:rFonts w:asciiTheme="majorHAnsi" w:hAnsiTheme="majorHAnsi" w:cstheme="majorHAnsi"/>
                                <w:iCs/>
                                <w:color w:val="000000"/>
                                <w:sz w:val="18"/>
                                <w:szCs w:val="18"/>
                                <w:lang w:val="es-ES"/>
                              </w:rPr>
                              <w:t>Como parte de este plan, la escuela secundaria Betty Gray y nuestras familias elaborarán un acuerdo entre la familia y la escuela; se trata de un convenio desarrollado por padres, maestros y estudiantes que explica cómo colaborarán los padres y los docentes para garantizar que todos los alumnos alcancen los estándares correspondientes a su nivel académico. Estos acuerdos se revisarán y actualizarán anualmente tomando en cuenta las opiniones de padres, estudiantes y maestros expresadas durante el foro de mejora escolar. Los acuerdos entre la familia y la escuela se distribuyen durante la semana de conferencias entre padres y maestros</w:t>
                            </w:r>
                            <w:r w:rsidRPr="00F36BFD">
                              <w:rPr>
                                <w:rFonts w:asciiTheme="majorHAnsi" w:hAnsiTheme="majorHAnsi" w:cstheme="majorHAnsi"/>
                                <w:b/>
                                <w:bCs/>
                                <w:iCs/>
                                <w:color w:val="000000"/>
                                <w:sz w:val="18"/>
                                <w:szCs w:val="18"/>
                                <w:lang w:val="es-ES"/>
                              </w:rPr>
                              <w:t>, del 12 al 16 de octubre de 2026.</w:t>
                            </w:r>
                            <w:r w:rsidRPr="0063696D">
                              <w:rPr>
                                <w:rFonts w:asciiTheme="majorHAnsi" w:hAnsiTheme="majorHAnsi" w:cstheme="majorHAnsi"/>
                                <w:iCs/>
                                <w:color w:val="000000"/>
                                <w:sz w:val="18"/>
                                <w:szCs w:val="18"/>
                                <w:lang w:val="es-ES"/>
                              </w:rPr>
                              <w:t xml:space="preserve"> Asimismo, se pueden obtener copias durante todo el año solicitándolas al maestro de cada estudiante.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615C2D91" id="Text Box 12" o:spid="_x0000_s1031" type="#_x0000_t202" style="position:absolute;margin-left:-6.5pt;margin-top:305.85pt;width:264.5pt;height:218.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" filled="f" stroked="f">
                <v:textbox>
                  <w:txbxContent>
                    <w:p w14:paraId="66417D49" w14:textId="2F8803F8" w:rsidR="007A62C6" w:rsidRDefault="00507CD5" w:rsidP="00507CD5">
                      <w:pPr>
                        <w:pStyle w:val="BasicParagraph"/>
                        <w:suppressAutoHyphens/>
                        <w:spacing w:line="240" w:lineRule="auto"/>
                        <w:rPr>
                          <w:rStyle w:val="CharacterStyle2"/>
                          <w:rFonts w:ascii="Times New Roman" w:hAnsi="Times New Roman" w:cs="Times New Roman"/>
                          <w:i w:val="0"/>
                          <w:iCs w:val="0"/>
                          <w:smallCaps w:val="0"/>
                          <w:color w:val="auto"/>
                          <w:sz w:val="28"/>
                          <w:szCs w:val="28"/>
                          <w:lang w:val="es-ES"/>
                        </w:rPr>
                      </w:pPr>
                      <w:r w:rsidRPr="00507CD5">
                        <w:rPr>
                          <w:rStyle w:val="CharacterStyle2"/>
                          <w:rFonts w:ascii="Times New Roman" w:hAnsi="Times New Roman" w:cs="Times New Roman"/>
                          <w:i w:val="0"/>
                          <w:iCs w:val="0"/>
                          <w:smallCaps w:val="0"/>
                          <w:color w:val="auto"/>
                          <w:sz w:val="28"/>
                          <w:szCs w:val="28"/>
                          <w:lang w:val="es-ES"/>
                        </w:rPr>
                        <w:t>Acuerdos entre la familia y la escuela</w:t>
                      </w:r>
                    </w:p>
                    <w:p w14:paraId="530E9F9F" w14:textId="77777777" w:rsidR="00507CD5" w:rsidRPr="00507CD5" w:rsidRDefault="00507CD5" w:rsidP="00507CD5">
                      <w:pPr>
                        <w:pStyle w:val="BasicParagraph"/>
                        <w:suppressAutoHyphens/>
                        <w:spacing w:line="240" w:lineRule="auto"/>
                        <w:rPr>
                          <w:rStyle w:val="CharacterStyle2"/>
                          <w:rFonts w:ascii="Times New Roman" w:hAnsi="Times New Roman" w:cs="Times New Roman"/>
                          <w:i w:val="0"/>
                          <w:iCs w:val="0"/>
                          <w:smallCaps w:val="0"/>
                          <w:color w:val="auto"/>
                          <w:sz w:val="28"/>
                          <w:szCs w:val="28"/>
                          <w:lang w:val="es-ES"/>
                        </w:rPr>
                      </w:pPr>
                    </w:p>
                    <w:p w14:paraId="2DCD09C2" w14:textId="785F9259" w:rsidR="00F152BF" w:rsidRPr="0063696D" w:rsidRDefault="009E5620" w:rsidP="002840F7">
                      <w:pPr>
                        <w:spacing w:line="276" w:lineRule="auto"/>
                        <w:rPr>
                          <w:rFonts w:ascii="Times New Roman" w:hAnsi="Times New Roman" w:cs="Times New Roman"/>
                          <w:sz w:val="18"/>
                          <w:szCs w:val="18"/>
                          <w:lang w:val="es-ES"/>
                        </w:rPr>
                      </w:pPr>
                      <w:r w:rsidRPr="0063696D">
                        <w:rPr>
                          <w:rFonts w:asciiTheme="majorHAnsi" w:hAnsiTheme="majorHAnsi" w:cstheme="majorHAnsi"/>
                          <w:iCs/>
                          <w:color w:val="000000"/>
                          <w:sz w:val="18"/>
                          <w:szCs w:val="18"/>
                          <w:lang w:val="es-ES"/>
                        </w:rPr>
                        <w:t>Como parte de este plan, la escuela secundaria Betty Gray y nuestras familias elaborarán un acuerdo entre la familia y la escuela; se trata de un convenio desarrollado por padres, maestros y estudiantes que explica cómo colaborarán los padres y los docentes para garantizar que todos los alumnos alcancen los estándares correspondientes a su nivel académico. Estos acuerdos se revisarán y actualizarán anualmente tomando en cuenta las opiniones de padres, estudiantes y maestros expresadas durante el foro de mejora escolar. Los acuerdos entre la familia y la escuela se distribuyen durante la semana de conferencias entre padres y maestros</w:t>
                      </w:r>
                      <w:r w:rsidRPr="00F36BFD">
                        <w:rPr>
                          <w:rFonts w:asciiTheme="majorHAnsi" w:hAnsiTheme="majorHAnsi" w:cstheme="majorHAnsi"/>
                          <w:b/>
                          <w:bCs/>
                          <w:iCs/>
                          <w:color w:val="000000"/>
                          <w:sz w:val="18"/>
                          <w:szCs w:val="18"/>
                          <w:lang w:val="es-ES"/>
                        </w:rPr>
                        <w:t>, del 12 al 16 de octubre de 2026.</w:t>
                      </w:r>
                      <w:r w:rsidRPr="0063696D">
                        <w:rPr>
                          <w:rFonts w:asciiTheme="majorHAnsi" w:hAnsiTheme="majorHAnsi" w:cstheme="majorHAnsi"/>
                          <w:iCs/>
                          <w:color w:val="000000"/>
                          <w:sz w:val="18"/>
                          <w:szCs w:val="18"/>
                          <w:lang w:val="es-ES"/>
                        </w:rPr>
                        <w:t xml:space="preserve"> Asimismo, se pueden obtener copias durante todo el año solicitándolas al maestro de cada estudiante.</w:t>
                      </w:r>
                    </w:p>
                  </w:txbxContent>
                </v:textbox>
                <w10:wrap type="square" anchorx="margin"/>
              </v:shape>
            </w:pict>
          </mc:Fallback>
        </mc:AlternateContent>
      </w:r>
      <w:r w:rsidR="00DD37E7">
        <w:rPr>
          <w:noProof/>
        </w:rPr>
        <mc:AlternateContent>
          <mc:Choice Requires="wps">
            <w:drawing>
              <wp:anchor distT="0" distB="0" distL="114300" distR="114300" simplePos="0" relativeHeight="251657215" behindDoc="0" locked="0" layoutInCell="1" allowOverlap="1" wp14:anchorId="1C36F767" wp14:editId="7BDBD29D">
                <wp:simplePos x="0" y="0"/>
                <wp:positionH relativeFrom="margin">
                  <wp:posOffset>8331200</wp:posOffset>
                </wp:positionH>
                <wp:positionV relativeFrom="paragraph">
                  <wp:posOffset>106045</wp:posOffset>
                </wp:positionV>
                <wp:extent cx="723900" cy="673100"/>
                <wp:effectExtent l="0" t="0" r="19050" b="12700"/>
                <wp:wrapNone/>
                <wp:docPr id="37" name="Dodecagon 37"/>
                <wp:cNvGraphicFramePr/>
                <a:graphic xmlns:a="http://schemas.openxmlformats.org/drawingml/2006/main">
                  <a:graphicData uri="http://schemas.microsoft.com/office/word/2010/wordprocessingShape">
                    <wps:wsp>
                      <wps:cNvSpPr/>
                      <wps:spPr>
                        <a:xfrm>
                          <a:off x="0" y="0"/>
                          <a:ext cx="723900" cy="673100"/>
                        </a:xfrm>
                        <a:prstGeom prst="dodec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C49B6C" w14:textId="7CE5F464" w:rsidR="00C014FE" w:rsidRPr="005250D6" w:rsidRDefault="00C014FE" w:rsidP="00C014FE">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1C36F767" id="Dodecagon 37" o:spid="_x0000_s1032" style="position:absolute;margin-left:656pt;margin-top:8.35pt;width:57pt;height:53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3900,673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" adj="-11796480,,5400" path="m,246367l96989,90183,264961,,458939,,626911,90183r96989,156184l723900,426733,626911,582917,458939,673100r-193978,l96989,582917,,426733,,246367xe" fillcolor="#5b9bd5 [3204]" strokecolor="#1f4d78 [1604]" strokeweight="1pt">
                <v:stroke joinstyle="miter"/>
                <v:formulas/>
                <v:path arrowok="t" o:connecttype="custom" o:connectlocs="0,246367;96989,90183;264961,0;458939,0;626911,90183;723900,246367;723900,426733;626911,582917;458939,673100;264961,673100;96989,582917;0,426733;0,246367" o:connectangles="0,0,0,0,0,0,0,0,0,0,0,0,0" textboxrect="0,0,723900,673100"/>
                <v:textbox>
                  <w:txbxContent>
                    <w:p w14:paraId="0FC49B6C" w14:textId="7CE5F464" w:rsidR="00C014FE" w:rsidRPr="005250D6" w:rsidRDefault="00C014FE" w:rsidP="00C014FE">
                      <w:pPr>
                        <w:jc w:val="center"/>
                        <w:rPr>
                          <w:sz w:val="28"/>
                          <w:szCs w:val="28"/>
                        </w:rPr>
                      </w:pPr>
                    </w:p>
                  </w:txbxContent>
                </v:textbox>
                <w10:wrap anchorx="margin"/>
              </v:shape>
            </w:pict>
          </mc:Fallback>
        </mc:AlternateContent>
      </w:r>
      <w:r w:rsidR="00583956">
        <w:rPr>
          <w:noProof/>
        </w:rPr>
        <mc:AlternateContent>
          <mc:Choice Requires="wps">
            <w:drawing>
              <wp:anchor distT="0" distB="0" distL="114300" distR="114300" simplePos="0" relativeHeight="251658258" behindDoc="0" locked="0" layoutInCell="1" allowOverlap="1" wp14:anchorId="3F217032" wp14:editId="775B9DE4">
                <wp:simplePos x="0" y="0"/>
                <wp:positionH relativeFrom="margin">
                  <wp:posOffset>-70485</wp:posOffset>
                </wp:positionH>
                <wp:positionV relativeFrom="paragraph">
                  <wp:posOffset>1270</wp:posOffset>
                </wp:positionV>
                <wp:extent cx="3270250" cy="379222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70250" cy="3792220"/>
                        </a:xfrm>
                        <a:prstGeom prst="rect">
                          <a:avLst/>
                        </a:prstGeom>
                        <a:noFill/>
                        <a:ln>
                          <a:noFill/>
                        </a:ln>
                        <a:effectLst>
                          <a:outerShdw sx="1000" sy="1000" algn="ctr" rotWithShape="0">
                            <a:schemeClr val="bg1">
                              <a:alpha val="0"/>
                            </a:schemeClr>
                          </a:outerShdw>
                        </a:effectLst>
                      </wps:spPr>
                      <wps:style>
                        <a:lnRef idx="0">
                          <a:schemeClr val="accent1"/>
                        </a:lnRef>
                        <a:fillRef idx="0">
                          <a:schemeClr val="accent1"/>
                        </a:fillRef>
                        <a:effectRef idx="0">
                          <a:schemeClr val="accent1"/>
                        </a:effectRef>
                        <a:fontRef idx="minor">
                          <a:schemeClr val="dk1"/>
                        </a:fontRef>
                      </wps:style>
                      <wps:txbx>
                        <w:txbxContent>
                          <w:p w14:paraId="15222FEA" w14:textId="45DCC545" w:rsidR="00044494" w:rsidRPr="00FE3365" w:rsidRDefault="00044494" w:rsidP="00044494">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20</w:t>
                            </w:r>
                            <w:r w:rsidR="00FC3AE2" w:rsidRPr="00FE3365">
                              <w:rPr>
                                <w:rFonts w:ascii="Times New Roman" w:hAnsi="Times New Roman" w:cs="Times New Roman"/>
                                <w:b/>
                                <w:sz w:val="32"/>
                                <w:szCs w:val="32"/>
                                <w:lang w:val="es-ES"/>
                              </w:rPr>
                              <w:t>2</w:t>
                            </w:r>
                            <w:r w:rsidR="008166CD" w:rsidRPr="00FE3365">
                              <w:rPr>
                                <w:rFonts w:ascii="Times New Roman" w:hAnsi="Times New Roman" w:cs="Times New Roman"/>
                                <w:b/>
                                <w:sz w:val="32"/>
                                <w:szCs w:val="32"/>
                                <w:lang w:val="es-ES"/>
                              </w:rPr>
                              <w:t>6</w:t>
                            </w:r>
                            <w:r w:rsidRPr="00FE3365">
                              <w:rPr>
                                <w:rFonts w:ascii="Times New Roman" w:hAnsi="Times New Roman" w:cs="Times New Roman"/>
                                <w:b/>
                                <w:sz w:val="32"/>
                                <w:szCs w:val="32"/>
                                <w:lang w:val="es-ES"/>
                              </w:rPr>
                              <w:t>-20</w:t>
                            </w:r>
                            <w:r w:rsidR="00FC3AE2" w:rsidRPr="00FE3365">
                              <w:rPr>
                                <w:rFonts w:ascii="Times New Roman" w:hAnsi="Times New Roman" w:cs="Times New Roman"/>
                                <w:b/>
                                <w:sz w:val="32"/>
                                <w:szCs w:val="32"/>
                                <w:lang w:val="es-ES"/>
                              </w:rPr>
                              <w:t>2</w:t>
                            </w:r>
                            <w:r w:rsidR="008166CD" w:rsidRPr="00FE3365">
                              <w:rPr>
                                <w:rFonts w:ascii="Times New Roman" w:hAnsi="Times New Roman" w:cs="Times New Roman"/>
                                <w:b/>
                                <w:sz w:val="32"/>
                                <w:szCs w:val="32"/>
                                <w:lang w:val="es-ES"/>
                              </w:rPr>
                              <w:t>7</w:t>
                            </w:r>
                            <w:r w:rsidR="007429A2" w:rsidRPr="00FE3365">
                              <w:rPr>
                                <w:rFonts w:ascii="Times New Roman" w:hAnsi="Times New Roman" w:cs="Times New Roman"/>
                                <w:b/>
                                <w:sz w:val="32"/>
                                <w:szCs w:val="32"/>
                                <w:lang w:val="es-ES"/>
                              </w:rPr>
                              <w:t xml:space="preserve"> </w:t>
                            </w:r>
                          </w:p>
                          <w:p w14:paraId="6A0728C5" w14:textId="77777777" w:rsidR="00FE3365" w:rsidRPr="00FE3365"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Escuelas del Condado de Cobb</w:t>
                            </w:r>
                          </w:p>
                          <w:p w14:paraId="08033587" w14:textId="2FB3EE3A" w:rsidR="008D14F0"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Metas del distrito</w:t>
                            </w:r>
                          </w:p>
                          <w:p w14:paraId="307BA142" w14:textId="77777777" w:rsidR="00FE3365" w:rsidRPr="00FE3365"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p>
                          <w:p w14:paraId="2E9201BC" w14:textId="77777777" w:rsidR="00F15CC2" w:rsidRPr="00F15CC2" w:rsidRDefault="00F15CC2" w:rsidP="005C4A99">
                            <w:pPr>
                              <w:pStyle w:val="ListParagraph"/>
                              <w:widowControl w:val="0"/>
                              <w:numPr>
                                <w:ilvl w:val="0"/>
                                <w:numId w:val="18"/>
                              </w:numPr>
                              <w:rPr>
                                <w:lang w:val="es-ES"/>
                              </w:rPr>
                            </w:pPr>
                            <w:r w:rsidRPr="00F15CC2">
                              <w:rPr>
                                <w:rFonts w:asciiTheme="majorHAnsi" w:hAnsiTheme="majorHAnsi" w:cstheme="majorHAnsi"/>
                                <w:iCs/>
                                <w:w w:val="80"/>
                                <w:lang w:val="es-ES"/>
                              </w:rPr>
                              <w:t>Para el año escolar 2029 (SY29), aumentar el crecimiento en 2 puntos porcentuales para los estudiantes que obtienen resultados en los niveles de competencia y distinción, según lo evidenciado por las evaluaciones estatales.</w:t>
                            </w:r>
                          </w:p>
                          <w:p w14:paraId="192CEE33" w14:textId="7DED447E" w:rsidR="005C4A99" w:rsidRPr="00422047" w:rsidRDefault="00422047" w:rsidP="00422047">
                            <w:pPr>
                              <w:pStyle w:val="ListParagraph"/>
                              <w:widowControl w:val="0"/>
                              <w:numPr>
                                <w:ilvl w:val="0"/>
                                <w:numId w:val="18"/>
                              </w:numPr>
                              <w:rPr>
                                <w:lang w:val="es-ES"/>
                              </w:rPr>
                            </w:pPr>
                            <w:r w:rsidRPr="00422047">
                              <w:rPr>
                                <w:rFonts w:asciiTheme="majorHAnsi" w:hAnsiTheme="majorHAnsi" w:cstheme="majorHAnsi"/>
                                <w:iCs/>
                                <w:w w:val="80"/>
                                <w:lang w:val="es-ES"/>
                              </w:rPr>
                              <w:t>Para el año escolar 2029 (SY29), aumentar la tasa de graduación del 89 % al 91 %, según la tasa de graduación de cohorte ajustada del GaDOE.</w:t>
                            </w:r>
                          </w:p>
                          <w:p w14:paraId="7FA21924" w14:textId="77777777" w:rsidR="006C6F34" w:rsidRPr="00422047" w:rsidRDefault="006C6F34" w:rsidP="00D1613C">
                            <w:pPr>
                              <w:widowControl w:val="0"/>
                              <w:rPr>
                                <w:rFonts w:ascii="Calibri" w:hAnsi="Calibri"/>
                                <w:lang w:val="es-ES"/>
                              </w:rPr>
                            </w:pPr>
                          </w:p>
                          <w:p w14:paraId="0803CA30" w14:textId="77777777" w:rsidR="006E0F80" w:rsidRPr="00422047" w:rsidRDefault="006E0F80" w:rsidP="006E0F80">
                            <w:pPr>
                              <w:pStyle w:val="BasicParagraph"/>
                              <w:suppressAutoHyphens/>
                              <w:spacing w:line="240" w:lineRule="auto"/>
                              <w:jc w:val="center"/>
                              <w:rPr>
                                <w:rFonts w:ascii="Times New Roman" w:hAnsi="Times New Roman" w:cs="Times New Roman"/>
                                <w:lang w:val="es-ES"/>
                              </w:rPr>
                            </w:pPr>
                          </w:p>
                          <w:p w14:paraId="7C9F7910" w14:textId="1F6442F5" w:rsidR="00F152BF" w:rsidRPr="006E0F80" w:rsidRDefault="00B232E4" w:rsidP="006E0F80">
                            <w:pPr>
                              <w:rPr>
                                <w:rFonts w:ascii="Times New Roman" w:hAnsi="Times New Roman" w:cs="Times New Roman"/>
                              </w:rPr>
                            </w:pPr>
                            <w:r w:rsidRPr="00B232E4">
                              <w:rPr>
                                <w:noProof/>
                              </w:rPr>
                              <w:drawing>
                                <wp:inline distT="0" distB="0" distL="0" distR="0" wp14:anchorId="1E389474" wp14:editId="5E4BDCD8">
                                  <wp:extent cx="2480310" cy="311785"/>
                                  <wp:effectExtent l="0" t="0" r="0" b="0"/>
                                  <wp:docPr id="1292860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3F217032" id="Text Box 9" o:spid="_x0000_s1033" type="#_x0000_t202" style="position:absolute;margin-left:-5.55pt;margin-top:.1pt;width:257.5pt;height:298.6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" filled="f" stroked="f">
                <v:shadow on="t" type="perspective" color="white [3212]" opacity="0" offset="0,0" matrix="655f,,,655f"/>
                <v:textbox>
                  <w:txbxContent>
                    <w:p w14:paraId="15222FEA" w14:textId="45DCC545" w:rsidR="00044494" w:rsidRPr="00FE3365" w:rsidRDefault="00044494" w:rsidP="00044494">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20</w:t>
                      </w:r>
                      <w:r w:rsidR="00FC3AE2" w:rsidRPr="00FE3365">
                        <w:rPr>
                          <w:rFonts w:ascii="Times New Roman" w:hAnsi="Times New Roman" w:cs="Times New Roman"/>
                          <w:b/>
                          <w:sz w:val="32"/>
                          <w:szCs w:val="32"/>
                          <w:lang w:val="es-ES"/>
                        </w:rPr>
                        <w:t>2</w:t>
                      </w:r>
                      <w:r w:rsidR="008166CD" w:rsidRPr="00FE3365">
                        <w:rPr>
                          <w:rFonts w:ascii="Times New Roman" w:hAnsi="Times New Roman" w:cs="Times New Roman"/>
                          <w:b/>
                          <w:sz w:val="32"/>
                          <w:szCs w:val="32"/>
                          <w:lang w:val="es-ES"/>
                        </w:rPr>
                        <w:t>6</w:t>
                      </w:r>
                      <w:r w:rsidRPr="00FE3365">
                        <w:rPr>
                          <w:rFonts w:ascii="Times New Roman" w:hAnsi="Times New Roman" w:cs="Times New Roman"/>
                          <w:b/>
                          <w:sz w:val="32"/>
                          <w:szCs w:val="32"/>
                          <w:lang w:val="es-ES"/>
                        </w:rPr>
                        <w:t>-20</w:t>
                      </w:r>
                      <w:r w:rsidR="00FC3AE2" w:rsidRPr="00FE3365">
                        <w:rPr>
                          <w:rFonts w:ascii="Times New Roman" w:hAnsi="Times New Roman" w:cs="Times New Roman"/>
                          <w:b/>
                          <w:sz w:val="32"/>
                          <w:szCs w:val="32"/>
                          <w:lang w:val="es-ES"/>
                        </w:rPr>
                        <w:t>2</w:t>
                      </w:r>
                      <w:r w:rsidR="008166CD" w:rsidRPr="00FE3365">
                        <w:rPr>
                          <w:rFonts w:ascii="Times New Roman" w:hAnsi="Times New Roman" w:cs="Times New Roman"/>
                          <w:b/>
                          <w:sz w:val="32"/>
                          <w:szCs w:val="32"/>
                          <w:lang w:val="es-ES"/>
                        </w:rPr>
                        <w:t>7</w:t>
                      </w:r>
                      <w:r w:rsidR="007429A2" w:rsidRPr="00FE3365">
                        <w:rPr>
                          <w:rFonts w:ascii="Times New Roman" w:hAnsi="Times New Roman" w:cs="Times New Roman"/>
                          <w:b/>
                          <w:sz w:val="32"/>
                          <w:szCs w:val="32"/>
                          <w:lang w:val="es-ES"/>
                        </w:rPr>
                        <w:t xml:space="preserve"> </w:t>
                      </w:r>
                    </w:p>
                    <w:p w14:paraId="6A0728C5" w14:textId="77777777" w:rsidR="00FE3365" w:rsidRPr="00FE3365"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Escuelas del Condado de Cobb</w:t>
                      </w:r>
                    </w:p>
                    <w:p w14:paraId="08033587" w14:textId="2FB3EE3A" w:rsidR="008D14F0"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r w:rsidRPr="00FE3365">
                        <w:rPr>
                          <w:rFonts w:ascii="Times New Roman" w:hAnsi="Times New Roman" w:cs="Times New Roman"/>
                          <w:b/>
                          <w:sz w:val="32"/>
                          <w:szCs w:val="32"/>
                          <w:lang w:val="es-ES"/>
                        </w:rPr>
                        <w:t>Metas del distrito</w:t>
                      </w:r>
                    </w:p>
                    <w:p w14:paraId="307BA142" w14:textId="77777777" w:rsidR="00FE3365" w:rsidRPr="00FE3365" w:rsidRDefault="00FE3365" w:rsidP="00FE3365">
                      <w:pPr>
                        <w:shd w:val="clear" w:color="auto" w:fill="FFFFFF"/>
                        <w:tabs>
                          <w:tab w:val="num" w:pos="720"/>
                        </w:tabs>
                        <w:ind w:left="720" w:hanging="360"/>
                        <w:jc w:val="center"/>
                        <w:rPr>
                          <w:rFonts w:ascii="Times New Roman" w:hAnsi="Times New Roman" w:cs="Times New Roman"/>
                          <w:b/>
                          <w:sz w:val="32"/>
                          <w:szCs w:val="32"/>
                          <w:lang w:val="es-ES"/>
                        </w:rPr>
                      </w:pPr>
                    </w:p>
                    <w:p w14:paraId="2E9201BC" w14:textId="77777777" w:rsidR="00F15CC2" w:rsidRPr="00F15CC2" w:rsidRDefault="00F15CC2" w:rsidP="005C4A99">
                      <w:pPr>
                        <w:pStyle w:val="ListParagraph"/>
                        <w:widowControl w:val="0"/>
                        <w:numPr>
                          <w:ilvl w:val="0"/>
                          <w:numId w:val="18"/>
                        </w:numPr>
                        <w:rPr>
                          <w:lang w:val="es-ES"/>
                        </w:rPr>
                      </w:pPr>
                      <w:r w:rsidRPr="00F15CC2">
                        <w:rPr>
                          <w:rFonts w:asciiTheme="majorHAnsi" w:hAnsiTheme="majorHAnsi" w:cstheme="majorHAnsi"/>
                          <w:iCs/>
                          <w:w w:val="80"/>
                          <w:lang w:val="es-ES"/>
                        </w:rPr>
                        <w:t>Para el año escolar 2029 (SY29), aumentar el crecimiento en 2 puntos porcentuales para los estudiantes que obtienen resultados en los niveles de competencia y distinción, según lo evidenciado por las evaluaciones estatales.</w:t>
                      </w:r>
                    </w:p>
                    <w:p w14:paraId="192CEE33" w14:textId="7DED447E" w:rsidR="005C4A99" w:rsidRPr="00422047" w:rsidRDefault="00422047" w:rsidP="00422047">
                      <w:pPr>
                        <w:pStyle w:val="ListParagraph"/>
                        <w:widowControl w:val="0"/>
                        <w:numPr>
                          <w:ilvl w:val="0"/>
                          <w:numId w:val="18"/>
                        </w:numPr>
                        <w:rPr>
                          <w:lang w:val="es-ES"/>
                        </w:rPr>
                      </w:pPr>
                      <w:r w:rsidRPr="00422047">
                        <w:rPr>
                          <w:rFonts w:asciiTheme="majorHAnsi" w:hAnsiTheme="majorHAnsi" w:cstheme="majorHAnsi"/>
                          <w:iCs/>
                          <w:w w:val="80"/>
                          <w:lang w:val="es-ES"/>
                        </w:rPr>
                        <w:t>P</w:t>
                      </w:r>
                      <w:r w:rsidRPr="00422047">
                        <w:rPr>
                          <w:rFonts w:asciiTheme="majorHAnsi" w:hAnsiTheme="majorHAnsi" w:cstheme="majorHAnsi"/>
                          <w:iCs/>
                          <w:w w:val="80"/>
                          <w:lang w:val="es-ES"/>
                        </w:rPr>
                        <w:t>ara el año escolar 2029 (SY29), aumentar la tasa de graduación del 89 % al 91 %, según la tasa de graduación de cohorte ajustada del GaDOE.</w:t>
                      </w:r>
                    </w:p>
                    <w:p w14:paraId="7FA21924" w14:textId="77777777" w:rsidR="006C6F34" w:rsidRPr="00422047" w:rsidRDefault="006C6F34" w:rsidP="00D1613C">
                      <w:pPr>
                        <w:widowControl w:val="0"/>
                        <w:rPr>
                          <w:rFonts w:ascii="Calibri" w:hAnsi="Calibri"/>
                          <w:lang w:val="es-ES"/>
                        </w:rPr>
                      </w:pPr>
                    </w:p>
                    <w:p w14:paraId="0803CA30" w14:textId="77777777" w:rsidR="006E0F80" w:rsidRPr="00422047" w:rsidRDefault="006E0F80" w:rsidP="006E0F80">
                      <w:pPr>
                        <w:pStyle w:val="BasicParagraph"/>
                        <w:suppressAutoHyphens/>
                        <w:spacing w:line="240" w:lineRule="auto"/>
                        <w:jc w:val="center"/>
                        <w:rPr>
                          <w:rFonts w:ascii="Times New Roman" w:hAnsi="Times New Roman" w:cs="Times New Roman"/>
                          <w:lang w:val="es-ES"/>
                        </w:rPr>
                      </w:pPr>
                    </w:p>
                    <w:p w14:paraId="7C9F7910" w14:textId="1F6442F5" w:rsidR="00F152BF" w:rsidRPr="006E0F80" w:rsidRDefault="00B232E4" w:rsidP="006E0F80">
                      <w:pPr>
                        <w:rPr>
                          <w:rFonts w:ascii="Times New Roman" w:hAnsi="Times New Roman" w:cs="Times New Roman"/>
                        </w:rPr>
                      </w:pPr>
                      <w:r w:rsidRPr="00B232E4">
                        <w:rPr>
                          <w:noProof/>
                        </w:rPr>
                        <w:drawing>
                          <wp:inline distT="0" distB="0" distL="0" distR="0" wp14:anchorId="1E389474" wp14:editId="5E4BDCD8">
                            <wp:extent cx="2480310" cy="311785"/>
                            <wp:effectExtent l="0" t="0" r="0" b="0"/>
                            <wp:docPr id="1292860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type="square" anchorx="margin"/>
              </v:shape>
            </w:pict>
          </mc:Fallback>
        </mc:AlternateContent>
      </w:r>
      <w:r w:rsidR="00BE5AE3">
        <w:rPr>
          <w:noProof/>
        </w:rPr>
        <mc:AlternateContent>
          <mc:Choice Requires="wps">
            <w:drawing>
              <wp:anchor distT="0" distB="0" distL="114300" distR="114300" simplePos="0" relativeHeight="251658251" behindDoc="0" locked="0" layoutInCell="1" allowOverlap="1" wp14:anchorId="5CAC9FE5" wp14:editId="5C24A7C5">
                <wp:simplePos x="0" y="0"/>
                <wp:positionH relativeFrom="margin">
                  <wp:posOffset>-104775</wp:posOffset>
                </wp:positionH>
                <wp:positionV relativeFrom="paragraph">
                  <wp:posOffset>3909695</wp:posOffset>
                </wp:positionV>
                <wp:extent cx="3409950" cy="0"/>
                <wp:effectExtent l="0" t="38100" r="38100" b="38100"/>
                <wp:wrapNone/>
                <wp:docPr id="11" name="Straight Connector 11"/>
                <wp:cNvGraphicFramePr/>
                <a:graphic xmlns:a="http://schemas.openxmlformats.org/drawingml/2006/main">
                  <a:graphicData uri="http://schemas.microsoft.com/office/word/2010/wordprocessingShape">
                    <wps:wsp>
                      <wps:cNvCnPr/>
                      <wps:spPr>
                        <a:xfrm flipV="1">
                          <a:off x="0" y="0"/>
                          <a:ext cx="3409950" cy="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6567811A" id="Straight Connector 11" o:spid="_x0000_s1026" style="position:absolute;flip:y;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5pt,307.85pt" to="260.25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" strokecolor="#203864" strokeweight="6pt">
                <v:stroke joinstyle="miter"/>
                <w10:wrap anchorx="margin"/>
              </v:line>
            </w:pict>
          </mc:Fallback>
        </mc:AlternateContent>
      </w:r>
      <w:r w:rsidR="00B9461C">
        <w:rPr>
          <w:noProof/>
        </w:rPr>
        <mc:AlternateContent>
          <mc:Choice Requires="wps">
            <w:drawing>
              <wp:anchor distT="0" distB="0" distL="114300" distR="114300" simplePos="0" relativeHeight="251658264" behindDoc="0" locked="0" layoutInCell="1" allowOverlap="1" wp14:anchorId="19C19745" wp14:editId="3955BD74">
                <wp:simplePos x="0" y="0"/>
                <wp:positionH relativeFrom="margin">
                  <wp:posOffset>7589227</wp:posOffset>
                </wp:positionH>
                <wp:positionV relativeFrom="paragraph">
                  <wp:posOffset>14556</wp:posOffset>
                </wp:positionV>
                <wp:extent cx="1971675" cy="1257300"/>
                <wp:effectExtent l="0" t="0" r="9525" b="0"/>
                <wp:wrapNone/>
                <wp:docPr id="83" name="Text Box 83"/>
                <wp:cNvGraphicFramePr/>
                <a:graphic xmlns:a="http://schemas.openxmlformats.org/drawingml/2006/main">
                  <a:graphicData uri="http://schemas.microsoft.com/office/word/2010/wordprocessingShape">
                    <wps:wsp>
                      <wps:cNvSpPr txBox="1"/>
                      <wps:spPr>
                        <a:xfrm>
                          <a:off x="0" y="0"/>
                          <a:ext cx="1971675" cy="1257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E6C69E" w14:textId="543BB6D4" w:rsidR="0084200F" w:rsidRDefault="00A40B74">
                            <w:r w:rsidRPr="00A40B74">
                              <w:rPr>
                                <w:noProof/>
                              </w:rPr>
                              <w:drawing>
                                <wp:inline distT="0" distB="0" distL="0" distR="0" wp14:anchorId="6A6FB6FE" wp14:editId="7785A1DE">
                                  <wp:extent cx="946517" cy="876300"/>
                                  <wp:effectExtent l="0" t="0" r="6350" b="0"/>
                                  <wp:docPr id="1959032676" name="Picture 4" descr="A black and white logo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2676" name="Picture 4" descr="A black and white logo with red and blue tex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62432" cy="891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19C19745" id="Text Box 83" o:spid="_x0000_s1034" type="#_x0000_t202" style="position:absolute;margin-left:597.6pt;margin-top:1.15pt;width:155.25pt;height:99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" fillcolor="white [3201]" stroked="f" strokeweight=".5pt">
                <v:textbox>
                  <w:txbxContent>
                    <w:p w14:paraId="2DE6C69E" w14:textId="543BB6D4" w:rsidR="0084200F" w:rsidRDefault="00A40B74">
                      <w:r w:rsidRPr="00A40B74">
                        <w:rPr>
                          <w:noProof/>
                        </w:rPr>
                        <w:drawing>
                          <wp:inline distT="0" distB="0" distL="0" distR="0" wp14:anchorId="6A6FB6FE" wp14:editId="7785A1DE">
                            <wp:extent cx="946517" cy="876300"/>
                            <wp:effectExtent l="0" t="0" r="6350" b="0"/>
                            <wp:docPr id="1959032676" name="Picture 4" descr="A black and white logo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2676" name="Picture 4" descr="A black and white logo with red and blue tex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2432" cy="891035"/>
                                    </a:xfrm>
                                    <a:prstGeom prst="rect">
                                      <a:avLst/>
                                    </a:prstGeom>
                                    <a:noFill/>
                                    <a:ln>
                                      <a:noFill/>
                                    </a:ln>
                                  </pic:spPr>
                                </pic:pic>
                              </a:graphicData>
                            </a:graphic>
                          </wp:inline>
                        </w:drawing>
                      </w:r>
                    </w:p>
                  </w:txbxContent>
                </v:textbox>
                <w10:wrap anchorx="margin"/>
              </v:shape>
            </w:pict>
          </mc:Fallback>
        </mc:AlternateContent>
      </w:r>
      <w:r w:rsidR="00664B01">
        <w:rPr>
          <w:noProof/>
        </w:rPr>
        <mc:AlternateContent>
          <mc:Choice Requires="wps">
            <w:drawing>
              <wp:anchor distT="0" distB="0" distL="114300" distR="114300" simplePos="0" relativeHeight="251658261" behindDoc="0" locked="0" layoutInCell="1" allowOverlap="1" wp14:anchorId="701B80B0" wp14:editId="001E8F13">
                <wp:simplePos x="0" y="0"/>
                <wp:positionH relativeFrom="column">
                  <wp:posOffset>3304540</wp:posOffset>
                </wp:positionH>
                <wp:positionV relativeFrom="paragraph">
                  <wp:posOffset>-319405</wp:posOffset>
                </wp:positionV>
                <wp:extent cx="0" cy="7105650"/>
                <wp:effectExtent l="38100" t="38100" r="38100" b="0"/>
                <wp:wrapNone/>
                <wp:docPr id="10" name="Straight Connector 10"/>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35F00BFC" id="Straight Connector 10" o:spid="_x0000_s1026" style="position:absolute;flip:x y;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2pt,-25.15pt" to="260.2pt,5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" strokecolor="#203864" strokeweight="6pt">
                <v:stroke joinstyle="miter"/>
              </v:line>
            </w:pict>
          </mc:Fallback>
        </mc:AlternateContent>
      </w:r>
    </w:p>
    <w:p w14:paraId="64F4D31D" w14:textId="75123A9A" w:rsidR="001973F9" w:rsidRDefault="00DA759A" w:rsidP="001973F9">
      <w:pPr>
        <w:sectPr w:rsidR="001973F9" w:rsidSect="00ED0878">
          <w:headerReference w:type="default" r:id="rId19"/>
          <w:pgSz w:w="15840" w:h="12240" w:orient="landscape" w:code="1"/>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Pr>
          <w:noProof/>
        </w:rPr>
        <w:lastRenderedPageBreak/>
        <mc:AlternateContent>
          <mc:Choice Requires="wps">
            <w:drawing>
              <wp:anchor distT="0" distB="0" distL="114300" distR="114300" simplePos="0" relativeHeight="251658255" behindDoc="0" locked="0" layoutInCell="1" allowOverlap="1" wp14:anchorId="30732606" wp14:editId="0C44DE52">
                <wp:simplePos x="0" y="0"/>
                <wp:positionH relativeFrom="column">
                  <wp:posOffset>-184150</wp:posOffset>
                </wp:positionH>
                <wp:positionV relativeFrom="paragraph">
                  <wp:posOffset>1687195</wp:posOffset>
                </wp:positionV>
                <wp:extent cx="3549650" cy="29337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549650" cy="2933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58C6BDF" w14:textId="77777777" w:rsidR="00026E0B" w:rsidRPr="004348A9" w:rsidRDefault="00026E0B" w:rsidP="00CC6AD9">
                            <w:pPr>
                              <w:pStyle w:val="BasicParagraph"/>
                              <w:suppressAutoHyphens/>
                              <w:spacing w:line="240" w:lineRule="auto"/>
                              <w:jc w:val="center"/>
                              <w:rPr>
                                <w:rStyle w:val="CharacterStyle2"/>
                                <w:rFonts w:ascii="Times New Roman" w:hAnsi="Times New Roman" w:cs="Times New Roman"/>
                                <w:i w:val="0"/>
                                <w:iCs w:val="0"/>
                                <w:smallCaps w:val="0"/>
                                <w:color w:val="auto"/>
                                <w:sz w:val="36"/>
                                <w:szCs w:val="36"/>
                                <w:lang w:val="es-ES"/>
                              </w:rPr>
                            </w:pPr>
                            <w:r w:rsidRPr="004348A9">
                              <w:rPr>
                                <w:rStyle w:val="CharacterStyle2"/>
                                <w:rFonts w:ascii="Times New Roman" w:hAnsi="Times New Roman" w:cs="Times New Roman"/>
                                <w:i w:val="0"/>
                                <w:iCs w:val="0"/>
                                <w:smallCaps w:val="0"/>
                                <w:color w:val="auto"/>
                                <w:sz w:val="36"/>
                                <w:szCs w:val="36"/>
                                <w:lang w:val="es-ES"/>
                              </w:rPr>
                              <w:t>Participación de los padres</w:t>
                            </w:r>
                          </w:p>
                          <w:p w14:paraId="777117EB" w14:textId="3CBC0827" w:rsidR="007B0454" w:rsidRDefault="00A75ED7" w:rsidP="00FA3A69">
                            <w:pPr>
                              <w:pStyle w:val="BasicParagraph"/>
                              <w:suppressAutoHyphens/>
                              <w:jc w:val="center"/>
                              <w:rPr>
                                <w:rFonts w:asciiTheme="majorHAnsi" w:hAnsiTheme="majorHAnsi" w:cstheme="majorHAnsi"/>
                                <w:sz w:val="20"/>
                                <w:szCs w:val="20"/>
                                <w:lang w:val="es-ES"/>
                              </w:rPr>
                            </w:pPr>
                            <w:r w:rsidRPr="00A75ED7">
                              <w:rPr>
                                <w:rFonts w:asciiTheme="majorHAnsi" w:hAnsiTheme="majorHAnsi" w:cstheme="majorHAnsi"/>
                                <w:sz w:val="20"/>
                                <w:szCs w:val="20"/>
                                <w:lang w:val="es-ES"/>
                              </w:rPr>
                              <w:t>La Escuela Secundaria Betty Gray considera que la participación de los padres implica su intervención en una comunicación regular, bidireccional y significativa sobre el aprendizaje académico de los estudiantes y otras actividades escolares, lo que incluye garantizar</w:t>
                            </w:r>
                          </w:p>
                          <w:p w14:paraId="4572ED63" w14:textId="77777777" w:rsidR="00FA3A69" w:rsidRPr="00A75ED7" w:rsidRDefault="00FA3A69" w:rsidP="00FA3A69">
                            <w:pPr>
                              <w:pStyle w:val="BasicParagraph"/>
                              <w:suppressAutoHyphens/>
                              <w:jc w:val="center"/>
                              <w:rPr>
                                <w:rFonts w:asciiTheme="majorHAnsi" w:hAnsiTheme="majorHAnsi" w:cstheme="majorHAnsi"/>
                                <w:sz w:val="20"/>
                                <w:szCs w:val="20"/>
                                <w:lang w:val="es-ES"/>
                              </w:rPr>
                            </w:pPr>
                          </w:p>
                          <w:p w14:paraId="62FD5CF3" w14:textId="0D1F8549" w:rsidR="004152BF" w:rsidRPr="00EA46B9" w:rsidRDefault="00EA46B9" w:rsidP="00F45383">
                            <w:pPr>
                              <w:pStyle w:val="BasicParagraph"/>
                              <w:numPr>
                                <w:ilvl w:val="0"/>
                                <w:numId w:val="19"/>
                              </w:numPr>
                              <w:suppressAutoHyphens/>
                              <w:spacing w:line="240" w:lineRule="auto"/>
                              <w:rPr>
                                <w:rFonts w:asciiTheme="majorHAnsi" w:hAnsiTheme="majorHAnsi" w:cstheme="majorHAnsi"/>
                                <w:sz w:val="20"/>
                                <w:szCs w:val="20"/>
                                <w:lang w:val="es-ES"/>
                              </w:rPr>
                            </w:pPr>
                            <w:r w:rsidRPr="00EA46B9">
                              <w:rPr>
                                <w:rFonts w:asciiTheme="majorHAnsi" w:hAnsiTheme="majorHAnsi" w:cstheme="majorHAnsi"/>
                                <w:sz w:val="20"/>
                                <w:szCs w:val="20"/>
                                <w:lang w:val="es-ES"/>
                              </w:rPr>
                              <w:t>Que los padres desempeñan un papel fundamental en el apoyo al aprendizaje de sus hijos.</w:t>
                            </w:r>
                          </w:p>
                          <w:p w14:paraId="04F02F9A" w14:textId="5CDCD761" w:rsidR="00F152BF" w:rsidRPr="00F45383" w:rsidRDefault="0063723D" w:rsidP="00F45383">
                            <w:pPr>
                              <w:pStyle w:val="ListParagraph"/>
                              <w:numPr>
                                <w:ilvl w:val="0"/>
                                <w:numId w:val="19"/>
                              </w:numPr>
                              <w:rPr>
                                <w:rFonts w:ascii="Times New Roman" w:hAnsi="Times New Roman" w:cs="Times New Roman"/>
                                <w:sz w:val="20"/>
                                <w:szCs w:val="20"/>
                                <w:lang w:val="es-ES"/>
                              </w:rPr>
                            </w:pPr>
                            <w:r w:rsidRPr="00F45383">
                              <w:rPr>
                                <w:rFonts w:asciiTheme="majorHAnsi" w:hAnsiTheme="majorHAnsi" w:cstheme="majorHAnsi"/>
                                <w:color w:val="000000"/>
                                <w:sz w:val="20"/>
                                <w:szCs w:val="20"/>
                                <w:lang w:val="es-ES"/>
                              </w:rPr>
                              <w:t xml:space="preserve">Que los padres sean participantes activos en la educación de sus hijos y se les incluya, según corresponda, en la toma de decisiones y en los comités asesores para contribuir a la educación de </w:t>
                            </w:r>
                            <w:proofErr w:type="gramStart"/>
                            <w:r w:rsidRPr="00F45383">
                              <w:rPr>
                                <w:rFonts w:asciiTheme="majorHAnsi" w:hAnsiTheme="majorHAnsi" w:cstheme="majorHAnsi"/>
                                <w:color w:val="000000"/>
                                <w:sz w:val="20"/>
                                <w:szCs w:val="20"/>
                                <w:lang w:val="es-ES"/>
                              </w:rPr>
                              <w:t>los mismos</w:t>
                            </w:r>
                            <w:proofErr w:type="gramEnd"/>
                            <w:r w:rsidRPr="00F45383">
                              <w:rPr>
                                <w:rFonts w:asciiTheme="majorHAnsi" w:hAnsiTheme="majorHAnsi" w:cstheme="majorHAnsi"/>
                                <w:color w:val="000000"/>
                                <w:sz w:val="20"/>
                                <w:szCs w:val="20"/>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30732606" id="Text Box 15" o:spid="_x0000_s1035" type="#_x0000_t202" style="position:absolute;margin-left:-14.5pt;margin-top:132.85pt;width:279.5pt;height:231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" filled="f" stroked="f">
                <v:textbox>
                  <w:txbxContent>
                    <w:p w14:paraId="558C6BDF" w14:textId="77777777" w:rsidR="00026E0B" w:rsidRPr="004348A9" w:rsidRDefault="00026E0B" w:rsidP="00CC6AD9">
                      <w:pPr>
                        <w:pStyle w:val="BasicParagraph"/>
                        <w:suppressAutoHyphens/>
                        <w:spacing w:line="240" w:lineRule="auto"/>
                        <w:jc w:val="center"/>
                        <w:rPr>
                          <w:rStyle w:val="CharacterStyle2"/>
                          <w:rFonts w:ascii="Times New Roman" w:hAnsi="Times New Roman" w:cs="Times New Roman"/>
                          <w:i w:val="0"/>
                          <w:iCs w:val="0"/>
                          <w:smallCaps w:val="0"/>
                          <w:color w:val="auto"/>
                          <w:sz w:val="36"/>
                          <w:szCs w:val="36"/>
                          <w:lang w:val="es-ES"/>
                        </w:rPr>
                      </w:pPr>
                      <w:r w:rsidRPr="004348A9">
                        <w:rPr>
                          <w:rStyle w:val="CharacterStyle2"/>
                          <w:rFonts w:ascii="Times New Roman" w:hAnsi="Times New Roman" w:cs="Times New Roman"/>
                          <w:i w:val="0"/>
                          <w:iCs w:val="0"/>
                          <w:smallCaps w:val="0"/>
                          <w:color w:val="auto"/>
                          <w:sz w:val="36"/>
                          <w:szCs w:val="36"/>
                          <w:lang w:val="es-ES"/>
                        </w:rPr>
                        <w:t>Participación de los padres</w:t>
                      </w:r>
                    </w:p>
                    <w:p w14:paraId="777117EB" w14:textId="3CBC0827" w:rsidR="007B0454" w:rsidRDefault="00A75ED7" w:rsidP="00FA3A69">
                      <w:pPr>
                        <w:pStyle w:val="BasicParagraph"/>
                        <w:suppressAutoHyphens/>
                        <w:jc w:val="center"/>
                        <w:rPr>
                          <w:rFonts w:asciiTheme="majorHAnsi" w:hAnsiTheme="majorHAnsi" w:cstheme="majorHAnsi"/>
                          <w:sz w:val="20"/>
                          <w:szCs w:val="20"/>
                          <w:lang w:val="es-ES"/>
                        </w:rPr>
                      </w:pPr>
                      <w:r w:rsidRPr="00A75ED7">
                        <w:rPr>
                          <w:rFonts w:asciiTheme="majorHAnsi" w:hAnsiTheme="majorHAnsi" w:cstheme="majorHAnsi"/>
                          <w:sz w:val="20"/>
                          <w:szCs w:val="20"/>
                          <w:lang w:val="es-ES"/>
                        </w:rPr>
                        <w:t>La Escuela Secundaria Betty Gray considera que la participación de los padres implica su intervención en una comunicación regular, bidireccional y significativa sobre el aprendizaje académico de los estudiantes y otras actividades escolares, lo que incluye garantizar</w:t>
                      </w:r>
                    </w:p>
                    <w:p w14:paraId="4572ED63" w14:textId="77777777" w:rsidR="00FA3A69" w:rsidRPr="00A75ED7" w:rsidRDefault="00FA3A69" w:rsidP="00FA3A69">
                      <w:pPr>
                        <w:pStyle w:val="BasicParagraph"/>
                        <w:suppressAutoHyphens/>
                        <w:jc w:val="center"/>
                        <w:rPr>
                          <w:rFonts w:asciiTheme="majorHAnsi" w:hAnsiTheme="majorHAnsi" w:cstheme="majorHAnsi"/>
                          <w:sz w:val="20"/>
                          <w:szCs w:val="20"/>
                          <w:lang w:val="es-ES"/>
                        </w:rPr>
                      </w:pPr>
                    </w:p>
                    <w:p w14:paraId="62FD5CF3" w14:textId="0D1F8549" w:rsidR="004152BF" w:rsidRPr="00EA46B9" w:rsidRDefault="00EA46B9" w:rsidP="00F45383">
                      <w:pPr>
                        <w:pStyle w:val="BasicParagraph"/>
                        <w:numPr>
                          <w:ilvl w:val="0"/>
                          <w:numId w:val="19"/>
                        </w:numPr>
                        <w:suppressAutoHyphens/>
                        <w:spacing w:line="240" w:lineRule="auto"/>
                        <w:rPr>
                          <w:rFonts w:asciiTheme="majorHAnsi" w:hAnsiTheme="majorHAnsi" w:cstheme="majorHAnsi"/>
                          <w:sz w:val="20"/>
                          <w:szCs w:val="20"/>
                          <w:lang w:val="es-ES"/>
                        </w:rPr>
                      </w:pPr>
                      <w:r w:rsidRPr="00EA46B9">
                        <w:rPr>
                          <w:rFonts w:asciiTheme="majorHAnsi" w:hAnsiTheme="majorHAnsi" w:cstheme="majorHAnsi"/>
                          <w:sz w:val="20"/>
                          <w:szCs w:val="20"/>
                          <w:lang w:val="es-ES"/>
                        </w:rPr>
                        <w:t>Que los padres desempeñan un papel fundamental en el apoyo al aprendizaje de sus hijos.</w:t>
                      </w:r>
                    </w:p>
                    <w:p w14:paraId="04F02F9A" w14:textId="5CDCD761" w:rsidR="00F152BF" w:rsidRPr="00F45383" w:rsidRDefault="0063723D" w:rsidP="00F45383">
                      <w:pPr>
                        <w:pStyle w:val="ListParagraph"/>
                        <w:numPr>
                          <w:ilvl w:val="0"/>
                          <w:numId w:val="19"/>
                        </w:numPr>
                        <w:rPr>
                          <w:rFonts w:ascii="Times New Roman" w:hAnsi="Times New Roman" w:cs="Times New Roman"/>
                          <w:sz w:val="20"/>
                          <w:szCs w:val="20"/>
                          <w:lang w:val="es-ES"/>
                        </w:rPr>
                      </w:pPr>
                      <w:r w:rsidRPr="00F45383">
                        <w:rPr>
                          <w:rFonts w:asciiTheme="majorHAnsi" w:hAnsiTheme="majorHAnsi" w:cstheme="majorHAnsi"/>
                          <w:color w:val="000000"/>
                          <w:sz w:val="20"/>
                          <w:szCs w:val="20"/>
                          <w:lang w:val="es-ES"/>
                        </w:rPr>
                        <w:t>Que los padres sean participantes activos en la educación de sus hijos y se les incluya, según corresponda, en la toma de decisiones y en los comités asesores para contribuir a la educación de los mismos.</w:t>
                      </w:r>
                    </w:p>
                  </w:txbxContent>
                </v:textbox>
                <w10:wrap type="square"/>
              </v:shape>
            </w:pict>
          </mc:Fallback>
        </mc:AlternateContent>
      </w:r>
      <w:r w:rsidR="00440940">
        <w:rPr>
          <w:noProof/>
        </w:rPr>
        <mc:AlternateContent>
          <mc:Choice Requires="wps">
            <w:drawing>
              <wp:anchor distT="0" distB="0" distL="114300" distR="114300" simplePos="0" relativeHeight="251658254" behindDoc="0" locked="0" layoutInCell="1" allowOverlap="1" wp14:anchorId="4DA5C01E" wp14:editId="7141A601">
                <wp:simplePos x="0" y="0"/>
                <wp:positionH relativeFrom="margin">
                  <wp:align>left</wp:align>
                </wp:positionH>
                <wp:positionV relativeFrom="paragraph">
                  <wp:posOffset>0</wp:posOffset>
                </wp:positionV>
                <wp:extent cx="3155950" cy="2752725"/>
                <wp:effectExtent l="0" t="0" r="0" b="9525"/>
                <wp:wrapSquare wrapText="bothSides"/>
                <wp:docPr id="14" name="Text Box 14"/>
                <wp:cNvGraphicFramePr/>
                <a:graphic xmlns:a="http://schemas.openxmlformats.org/drawingml/2006/main">
                  <a:graphicData uri="http://schemas.microsoft.com/office/word/2010/wordprocessingShape">
                    <wps:wsp>
                      <wps:cNvSpPr txBox="1"/>
                      <wps:spPr>
                        <a:xfrm>
                          <a:off x="0" y="0"/>
                          <a:ext cx="3155950" cy="27527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0B8F08" w14:textId="77777777" w:rsidR="00440940" w:rsidRPr="004348A9" w:rsidRDefault="00EF7ED9" w:rsidP="00440940">
                            <w:pPr>
                              <w:pStyle w:val="BasicParagraph"/>
                              <w:rPr>
                                <w:rFonts w:ascii="Times New Roman" w:hAnsi="Times New Roman" w:cs="Times New Roman"/>
                                <w:b/>
                                <w:iCs/>
                                <w:color w:val="auto"/>
                                <w:lang w:val="es-ES"/>
                              </w:rPr>
                            </w:pPr>
                            <w:r w:rsidRPr="004348A9">
                              <w:rPr>
                                <w:rFonts w:ascii="Times New Roman" w:hAnsi="Times New Roman" w:cs="Times New Roman"/>
                                <w:b/>
                                <w:iCs/>
                                <w:color w:val="auto"/>
                                <w:lang w:val="es-ES"/>
                              </w:rPr>
                              <w:t>Centro de Recursos para Padres (Oficina Principal)</w:t>
                            </w:r>
                            <w:r w:rsidR="00440940" w:rsidRPr="004348A9">
                              <w:rPr>
                                <w:rFonts w:ascii="Times New Roman" w:hAnsi="Times New Roman" w:cs="Times New Roman"/>
                                <w:b/>
                                <w:iCs/>
                                <w:color w:val="auto"/>
                                <w:lang w:val="es-ES"/>
                              </w:rPr>
                              <w:t xml:space="preserve"> </w:t>
                            </w:r>
                            <w:r w:rsidRPr="004348A9">
                              <w:rPr>
                                <w:rFonts w:ascii="Times New Roman" w:hAnsi="Times New Roman" w:cs="Times New Roman"/>
                                <w:b/>
                                <w:iCs/>
                                <w:color w:val="auto"/>
                                <w:lang w:val="es-ES"/>
                              </w:rPr>
                              <w:t>Horario: 9:30 a. m. – 3:30 p. m.</w:t>
                            </w:r>
                          </w:p>
                          <w:p w14:paraId="65AD0387" w14:textId="2077BA70" w:rsidR="003F15B5" w:rsidRPr="001B5CB2" w:rsidRDefault="001B5CB2" w:rsidP="007B0454">
                            <w:pPr>
                              <w:pStyle w:val="BasicParagraph"/>
                              <w:spacing w:line="240" w:lineRule="auto"/>
                              <w:jc w:val="center"/>
                              <w:rPr>
                                <w:rStyle w:val="Hyperlink"/>
                                <w:rFonts w:ascii="Times New Roman" w:hAnsi="Times New Roman" w:cs="Times New Roman"/>
                                <w:iCs/>
                                <w:sz w:val="20"/>
                                <w:szCs w:val="20"/>
                                <w:lang w:val="es-ES"/>
                              </w:rPr>
                            </w:pPr>
                            <w:r w:rsidRPr="001B5CB2">
                              <w:rPr>
                                <w:rFonts w:asciiTheme="majorHAnsi" w:hAnsiTheme="majorHAnsi" w:cstheme="majorHAnsi"/>
                                <w:iCs/>
                                <w:sz w:val="20"/>
                                <w:szCs w:val="20"/>
                                <w:lang w:val="es-ES"/>
                              </w:rPr>
                              <w:t>Visite el Centro de Recursos para Padres (PRC) para llevar en préstamo libros, materiales de estudio y actividades para usar en casa con su hijo. Hay computadoras disponibles para que los padres exploren CTLS Learn, CTLS Parent y recursos educativos.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4DA5C01E" id="Text Box 14" o:spid="_x0000_s1036" type="#_x0000_t202" style="position:absolute;margin-left:0;margin-top:0;width:248.5pt;height:216.7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" filled="f" stroked="f">
                <v:textbox>
                  <w:txbxContent>
                    <w:p w14:paraId="080B8F08" w14:textId="77777777" w:rsidR="00440940" w:rsidRPr="004348A9" w:rsidRDefault="00EF7ED9" w:rsidP="00440940">
                      <w:pPr>
                        <w:pStyle w:val="BasicParagraph"/>
                        <w:rPr>
                          <w:rFonts w:ascii="Times New Roman" w:hAnsi="Times New Roman" w:cs="Times New Roman"/>
                          <w:b/>
                          <w:iCs/>
                          <w:color w:val="auto"/>
                          <w:lang w:val="es-ES"/>
                        </w:rPr>
                      </w:pPr>
                      <w:r w:rsidRPr="004348A9">
                        <w:rPr>
                          <w:rFonts w:ascii="Times New Roman" w:hAnsi="Times New Roman" w:cs="Times New Roman"/>
                          <w:b/>
                          <w:iCs/>
                          <w:color w:val="auto"/>
                          <w:lang w:val="es-ES"/>
                        </w:rPr>
                        <w:t>Centro de Recursos para Padres (Oficina Principal)</w:t>
                      </w:r>
                      <w:r w:rsidR="00440940" w:rsidRPr="004348A9">
                        <w:rPr>
                          <w:rFonts w:ascii="Times New Roman" w:hAnsi="Times New Roman" w:cs="Times New Roman"/>
                          <w:b/>
                          <w:iCs/>
                          <w:color w:val="auto"/>
                          <w:lang w:val="es-ES"/>
                        </w:rPr>
                        <w:t xml:space="preserve"> </w:t>
                      </w:r>
                      <w:r w:rsidRPr="004348A9">
                        <w:rPr>
                          <w:rFonts w:ascii="Times New Roman" w:hAnsi="Times New Roman" w:cs="Times New Roman"/>
                          <w:b/>
                          <w:iCs/>
                          <w:color w:val="auto"/>
                          <w:lang w:val="es-ES"/>
                        </w:rPr>
                        <w:t>Horario: 9:30 a. m. – 3:30 p. m.</w:t>
                      </w:r>
                    </w:p>
                    <w:p w14:paraId="65AD0387" w14:textId="2077BA70" w:rsidR="003F15B5" w:rsidRPr="001B5CB2" w:rsidRDefault="001B5CB2" w:rsidP="007B0454">
                      <w:pPr>
                        <w:pStyle w:val="BasicParagraph"/>
                        <w:spacing w:line="240" w:lineRule="auto"/>
                        <w:jc w:val="center"/>
                        <w:rPr>
                          <w:rStyle w:val="Hyperlink"/>
                          <w:rFonts w:ascii="Times New Roman" w:hAnsi="Times New Roman" w:cs="Times New Roman"/>
                          <w:iCs/>
                          <w:sz w:val="20"/>
                          <w:szCs w:val="20"/>
                          <w:lang w:val="es-ES"/>
                        </w:rPr>
                      </w:pPr>
                      <w:r w:rsidRPr="001B5CB2">
                        <w:rPr>
                          <w:rFonts w:asciiTheme="majorHAnsi" w:hAnsiTheme="majorHAnsi" w:cstheme="majorHAnsi"/>
                          <w:iCs/>
                          <w:sz w:val="20"/>
                          <w:szCs w:val="20"/>
                          <w:lang w:val="es-ES"/>
                        </w:rPr>
                        <w:t>Visite el Centro de Recursos para Padres (PRC) para llevar en préstamo libros, materiales de estudio y actividades para usar en casa con su hijo. Hay computadoras disponibles para que los padres exploren CTLS Learn, CTLS Parent y recursos educativos.</w:t>
                      </w:r>
                    </w:p>
                  </w:txbxContent>
                </v:textbox>
                <w10:wrap type="square" anchorx="margin"/>
              </v:shape>
            </w:pict>
          </mc:Fallback>
        </mc:AlternateContent>
      </w:r>
      <w:r w:rsidR="00804506">
        <w:rPr>
          <w:noProof/>
        </w:rPr>
        <mc:AlternateContent>
          <mc:Choice Requires="wps">
            <w:drawing>
              <wp:anchor distT="0" distB="0" distL="114300" distR="114300" simplePos="0" relativeHeight="251658257" behindDoc="0" locked="0" layoutInCell="1" allowOverlap="1" wp14:anchorId="71A24358" wp14:editId="4800BFA1">
                <wp:simplePos x="0" y="0"/>
                <wp:positionH relativeFrom="column">
                  <wp:posOffset>3492500</wp:posOffset>
                </wp:positionH>
                <wp:positionV relativeFrom="paragraph">
                  <wp:posOffset>32385</wp:posOffset>
                </wp:positionV>
                <wp:extent cx="5486400" cy="6636385"/>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486400" cy="6636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1BB12F7" w14:textId="3D5228CA" w:rsidR="008C1BFC" w:rsidRPr="0063682E" w:rsidRDefault="0063682E" w:rsidP="008C1BFC">
                            <w:pPr>
                              <w:pStyle w:val="BasicParagraph"/>
                              <w:suppressAutoHyphens/>
                              <w:spacing w:line="240" w:lineRule="auto"/>
                              <w:ind w:right="1941"/>
                              <w:jc w:val="center"/>
                              <w:rPr>
                                <w:rFonts w:asciiTheme="majorHAnsi" w:hAnsiTheme="majorHAnsi" w:cstheme="majorHAnsi"/>
                                <w:sz w:val="20"/>
                                <w:szCs w:val="20"/>
                                <w:lang w:val="es-ES"/>
                              </w:rPr>
                            </w:pPr>
                            <w:r w:rsidRPr="0063682E">
                              <w:rPr>
                                <w:rStyle w:val="CharacterStyle7"/>
                                <w:rFonts w:ascii="Times New Roman" w:hAnsi="Times New Roman" w:cs="Times New Roman"/>
                                <w:b/>
                                <w:color w:val="auto"/>
                                <w:sz w:val="36"/>
                                <w:szCs w:val="36"/>
                                <w:lang w:val="es-ES"/>
                              </w:rPr>
                              <w:t>Un equipo, una meta, el éxito estudiantil</w:t>
                            </w:r>
                          </w:p>
                          <w:p w14:paraId="17815180" w14:textId="59CF5A75" w:rsidR="008C1BFC" w:rsidRPr="001773B6" w:rsidRDefault="002854B7" w:rsidP="008C1BFC">
                            <w:pPr>
                              <w:pStyle w:val="BasicParagraph"/>
                              <w:suppressAutoHyphens/>
                              <w:spacing w:line="240" w:lineRule="auto"/>
                              <w:ind w:right="1941"/>
                              <w:rPr>
                                <w:rFonts w:asciiTheme="majorHAnsi" w:hAnsiTheme="majorHAnsi" w:cstheme="majorHAnsi"/>
                                <w:sz w:val="20"/>
                                <w:szCs w:val="20"/>
                                <w:lang w:val="es-ES"/>
                              </w:rPr>
                            </w:pPr>
                            <w:r w:rsidRPr="002854B7">
                              <w:rPr>
                                <w:rFonts w:asciiTheme="majorHAnsi" w:hAnsiTheme="majorHAnsi" w:cstheme="majorHAnsi"/>
                                <w:sz w:val="20"/>
                                <w:szCs w:val="20"/>
                                <w:lang w:val="es-ES"/>
                              </w:rPr>
                              <w:t xml:space="preserve">La escuela secundaria Betty Gray adoptará las siguientes medidas para promover y apoyar a los padres como un pilar fundamental de la escuela, con el fin de fortalecer el rendimiento académico de los estudiantes y alcanzar nuestras metas escolares. </w:t>
                            </w:r>
                            <w:r w:rsidRPr="001773B6">
                              <w:rPr>
                                <w:rFonts w:asciiTheme="majorHAnsi" w:hAnsiTheme="majorHAnsi" w:cstheme="majorHAnsi"/>
                                <w:sz w:val="20"/>
                                <w:szCs w:val="20"/>
                                <w:lang w:val="es-ES"/>
                              </w:rPr>
                              <w:t>Nosotros:</w:t>
                            </w:r>
                          </w:p>
                          <w:p w14:paraId="76A89A9F" w14:textId="11687972" w:rsidR="00A07DAE" w:rsidRPr="001773B6" w:rsidRDefault="00A07DAE" w:rsidP="008C1BFC">
                            <w:pPr>
                              <w:pStyle w:val="BasicParagraph"/>
                              <w:suppressAutoHyphens/>
                              <w:spacing w:line="240" w:lineRule="auto"/>
                              <w:ind w:right="1941"/>
                              <w:rPr>
                                <w:rFonts w:asciiTheme="majorHAnsi" w:hAnsiTheme="majorHAnsi" w:cstheme="majorHAnsi"/>
                                <w:sz w:val="20"/>
                                <w:szCs w:val="20"/>
                                <w:lang w:val="es-ES"/>
                              </w:rPr>
                            </w:pPr>
                          </w:p>
                          <w:p w14:paraId="0FF2626F" w14:textId="5892EA1B" w:rsidR="008C1BFC" w:rsidRPr="004B2A0E" w:rsidRDefault="004B2A0E" w:rsidP="00FB5A1A">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4B2A0E">
                              <w:rPr>
                                <w:rFonts w:asciiTheme="majorHAnsi" w:hAnsiTheme="majorHAnsi" w:cstheme="majorHAnsi"/>
                                <w:sz w:val="20"/>
                                <w:szCs w:val="20"/>
                                <w:lang w:val="es-ES"/>
                              </w:rPr>
                              <w:t>Asegúrese de que toda la información relacionada con los programas escolares y para padres, las reuniones y otras actividades se publique tanto en inglés como en español, se difunda en el sitio web de la escuela y se incluya en el mensaje semanal dominical dirigido a todos los padres.</w:t>
                            </w:r>
                            <w:r w:rsidR="00485EB7" w:rsidRPr="004B2A0E">
                              <w:rPr>
                                <w:rFonts w:asciiTheme="majorHAnsi" w:hAnsiTheme="majorHAnsi" w:cstheme="majorHAnsi"/>
                                <w:sz w:val="20"/>
                                <w:szCs w:val="20"/>
                                <w:lang w:val="es-ES"/>
                              </w:rPr>
                              <w:t xml:space="preserve"> </w:t>
                            </w:r>
                          </w:p>
                          <w:p w14:paraId="6340127B" w14:textId="31EE47C5" w:rsidR="008C1BFC" w:rsidRPr="00FB5A1A" w:rsidRDefault="00FB5A1A" w:rsidP="00FB5A1A">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FB5A1A">
                              <w:rPr>
                                <w:rFonts w:asciiTheme="majorHAnsi" w:hAnsiTheme="majorHAnsi" w:cstheme="majorHAnsi"/>
                                <w:sz w:val="20"/>
                                <w:szCs w:val="20"/>
                                <w:lang w:val="es-ES"/>
                              </w:rPr>
                              <w:t>Asegúrese de que toda la información relacionada con los programas escolares y para padres, las reuniones y otras actividades se publique tanto en inglés como en español, se difunda en el sitio web de la escuela y se incluya en el mensaje semanal dominical dirigido a todos los padres.</w:t>
                            </w:r>
                          </w:p>
                          <w:p w14:paraId="59E06EA3" w14:textId="575210D4" w:rsidR="00474AC1" w:rsidRPr="005D0533" w:rsidRDefault="005D0533" w:rsidP="005D0533">
                            <w:pPr>
                              <w:pStyle w:val="ParagraphStyle1"/>
                              <w:numPr>
                                <w:ilvl w:val="0"/>
                                <w:numId w:val="3"/>
                              </w:numPr>
                              <w:spacing w:line="240" w:lineRule="auto"/>
                              <w:rPr>
                                <w:rFonts w:asciiTheme="majorHAnsi" w:hAnsiTheme="majorHAnsi" w:cstheme="majorHAnsi"/>
                                <w:sz w:val="20"/>
                                <w:szCs w:val="20"/>
                                <w:lang w:val="es-ES"/>
                              </w:rPr>
                            </w:pPr>
                            <w:r w:rsidRPr="005D0533">
                              <w:rPr>
                                <w:rFonts w:asciiTheme="majorHAnsi" w:hAnsiTheme="majorHAnsi" w:cstheme="majorHAnsi"/>
                                <w:sz w:val="20"/>
                                <w:szCs w:val="20"/>
                                <w:lang w:val="es-ES"/>
                              </w:rPr>
                              <w:t>Colaborar con nuestras escuelas de procedencia mediante la organización de reuniones y eventos conjuntos para los padres, así como el envío de información sobre actividades de participación de las familias, con el fin de ayudar a preparar a los padres y a sus hijos para las transiciones escolares.</w:t>
                            </w:r>
                          </w:p>
                          <w:p w14:paraId="1F3F623B" w14:textId="3091013E" w:rsidR="008C1BFC" w:rsidRPr="00EC1743" w:rsidRDefault="000554F7" w:rsidP="00EC1743">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EC1743">
                              <w:rPr>
                                <w:rFonts w:asciiTheme="majorHAnsi" w:hAnsiTheme="majorHAnsi" w:cstheme="majorHAnsi"/>
                                <w:sz w:val="20"/>
                                <w:szCs w:val="20"/>
                                <w:lang w:val="es-ES"/>
                              </w:rPr>
                              <w:t>Compartir información en inglés y español en el blog y en el boletín informativo de la escuela para que los padres comprendan los estándares académicos y las evaluaciones escolares, así como las formas en que pueden supervisar el progreso de sus hijos y colaborar con los educadores.</w:t>
                            </w:r>
                          </w:p>
                          <w:p w14:paraId="640C3D10" w14:textId="6AF274C4" w:rsidR="00D03850" w:rsidRPr="001F1805" w:rsidRDefault="001F1805" w:rsidP="001F1805">
                            <w:pPr>
                              <w:pStyle w:val="ParagraphStyle1"/>
                              <w:numPr>
                                <w:ilvl w:val="0"/>
                                <w:numId w:val="3"/>
                              </w:numPr>
                              <w:spacing w:line="240" w:lineRule="auto"/>
                              <w:rPr>
                                <w:rFonts w:asciiTheme="majorHAnsi" w:hAnsiTheme="majorHAnsi" w:cstheme="majorHAnsi"/>
                                <w:sz w:val="20"/>
                                <w:szCs w:val="20"/>
                                <w:lang w:val="es-ES"/>
                              </w:rPr>
                            </w:pPr>
                            <w:r w:rsidRPr="001F1805">
                              <w:rPr>
                                <w:rFonts w:asciiTheme="majorHAnsi" w:hAnsiTheme="majorHAnsi" w:cstheme="majorHAnsi"/>
                                <w:sz w:val="20"/>
                                <w:szCs w:val="20"/>
                                <w:lang w:val="es-ES"/>
                              </w:rPr>
                              <w:t>Comunicarse periódicamente con todas las familias y la comunidad sobre los eventos y actividades de toda la escuela a través de CTLS Parent, el sitio web de la escuela, las redes sociales, el letrero del plantel, folletos, etc.</w:t>
                            </w:r>
                          </w:p>
                          <w:p w14:paraId="742855C3" w14:textId="1362279E" w:rsidR="008C1BFC" w:rsidRPr="00582368" w:rsidRDefault="00582368" w:rsidP="00EC3053">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582368">
                              <w:rPr>
                                <w:rFonts w:asciiTheme="majorHAnsi" w:hAnsiTheme="majorHAnsi" w:cstheme="majorHAnsi"/>
                                <w:sz w:val="20"/>
                                <w:szCs w:val="20"/>
                                <w:lang w:val="es-ES"/>
                              </w:rPr>
                              <w:t>Colaborar con los padres para desarrollar capacitaciones pertinentes y presentaciones útiles con el fin de educar a nuestro personal sobre la importancia de la participación de los padres.</w:t>
                            </w:r>
                          </w:p>
                          <w:p w14:paraId="6346C11C" w14:textId="01C34DB8" w:rsidR="007429A2" w:rsidRPr="00C34948" w:rsidRDefault="00C34948" w:rsidP="00476FCE">
                            <w:pPr>
                              <w:pStyle w:val="ListParagraph"/>
                              <w:numPr>
                                <w:ilvl w:val="0"/>
                                <w:numId w:val="3"/>
                              </w:numPr>
                              <w:rPr>
                                <w:rFonts w:asciiTheme="majorHAnsi" w:hAnsiTheme="majorHAnsi" w:cstheme="majorHAnsi"/>
                                <w:sz w:val="20"/>
                                <w:szCs w:val="20"/>
                                <w:lang w:val="es-ES"/>
                              </w:rPr>
                            </w:pPr>
                            <w:r w:rsidRPr="00C34948">
                              <w:rPr>
                                <w:rFonts w:asciiTheme="majorHAnsi" w:hAnsiTheme="majorHAnsi" w:cstheme="majorHAnsi"/>
                                <w:color w:val="000000"/>
                                <w:sz w:val="20"/>
                                <w:szCs w:val="20"/>
                                <w:lang w:val="es-ES"/>
                              </w:rPr>
                              <w:t>Proporcionar a los padres los materiales y folletos necesarios durante las conferencias, reuniones y actividades, para ayudarles a trabajar con sus hijos y mejorar su rendimiento académico.</w:t>
                            </w:r>
                          </w:p>
                          <w:p w14:paraId="3FA61CD8" w14:textId="74F65D79" w:rsidR="00BA4322" w:rsidRPr="00214B61" w:rsidRDefault="00214B61" w:rsidP="00214B61">
                            <w:pPr>
                              <w:pStyle w:val="ListParagraph"/>
                              <w:numPr>
                                <w:ilvl w:val="0"/>
                                <w:numId w:val="3"/>
                              </w:numPr>
                              <w:rPr>
                                <w:rFonts w:asciiTheme="majorHAnsi" w:hAnsiTheme="majorHAnsi" w:cstheme="majorHAnsi"/>
                                <w:sz w:val="20"/>
                                <w:szCs w:val="20"/>
                                <w:lang w:val="es-ES"/>
                              </w:rPr>
                            </w:pPr>
                            <w:r w:rsidRPr="00214B61">
                              <w:rPr>
                                <w:rFonts w:asciiTheme="majorHAnsi" w:hAnsiTheme="majorHAnsi" w:cstheme="majorHAnsi"/>
                                <w:color w:val="000000"/>
                                <w:sz w:val="20"/>
                                <w:szCs w:val="20"/>
                                <w:lang w:val="es-ES"/>
                              </w:rPr>
                              <w:t>Utilice a nuestros facilitadores para padres y socios educativos para dar a conocer mejor las actividades y los eventos que figuran en la política de participación de los padres de la escuela.</w:t>
                            </w:r>
                          </w:p>
                          <w:p w14:paraId="21587FFD" w14:textId="3855DD91" w:rsidR="008C1BFC" w:rsidRPr="00391A92" w:rsidRDefault="00391A92" w:rsidP="00391A92">
                            <w:pPr>
                              <w:pStyle w:val="BasicParagraph"/>
                              <w:numPr>
                                <w:ilvl w:val="0"/>
                                <w:numId w:val="3"/>
                              </w:numPr>
                              <w:tabs>
                                <w:tab w:val="left" w:pos="720"/>
                              </w:tabs>
                              <w:suppressAutoHyphens/>
                              <w:spacing w:line="240" w:lineRule="auto"/>
                              <w:rPr>
                                <w:rFonts w:ascii="Times New Roman" w:hAnsi="Times New Roman" w:cs="Times New Roman"/>
                                <w:sz w:val="20"/>
                                <w:szCs w:val="20"/>
                                <w:lang w:val="es-ES"/>
                              </w:rPr>
                            </w:pPr>
                            <w:r w:rsidRPr="00391A92">
                              <w:rPr>
                                <w:rFonts w:asciiTheme="majorHAnsi" w:hAnsiTheme="majorHAnsi" w:cstheme="majorHAnsi"/>
                                <w:sz w:val="20"/>
                                <w:szCs w:val="20"/>
                                <w:lang w:val="es-ES"/>
                              </w:rPr>
                              <w:t>Recopilar opiniones de los padres en todos los eventos y ofrecer diversas encuestas a lo largo del año escolar para responder a sus comentarios sobre las actividades de participación de los padres y las reuniones solicitadas.</w:t>
                            </w:r>
                          </w:p>
                          <w:p w14:paraId="3DBD08A6" w14:textId="11CE425B" w:rsidR="008C1BFC" w:rsidRPr="00391A92" w:rsidRDefault="008C1BFC" w:rsidP="00BA0142">
                            <w:pPr>
                              <w:pStyle w:val="ParagraphStyle1"/>
                              <w:spacing w:line="240" w:lineRule="auto"/>
                              <w:rPr>
                                <w:rFonts w:ascii="Times New Roman" w:hAnsi="Times New Roman" w:cs="Times New Roman"/>
                                <w:sz w:val="20"/>
                                <w:szCs w:val="2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71A24358" id="Text Box 17" o:spid="_x0000_s1037" type="#_x0000_t202" style="position:absolute;margin-left:275pt;margin-top:2.55pt;width:6in;height:522.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" filled="f" stroked="f">
                <v:textbox>
                  <w:txbxContent>
                    <w:p w14:paraId="51BB12F7" w14:textId="3D5228CA" w:rsidR="008C1BFC" w:rsidRPr="0063682E" w:rsidRDefault="0063682E" w:rsidP="008C1BFC">
                      <w:pPr>
                        <w:pStyle w:val="BasicParagraph"/>
                        <w:suppressAutoHyphens/>
                        <w:spacing w:line="240" w:lineRule="auto"/>
                        <w:ind w:right="1941"/>
                        <w:jc w:val="center"/>
                        <w:rPr>
                          <w:rFonts w:asciiTheme="majorHAnsi" w:hAnsiTheme="majorHAnsi" w:cstheme="majorHAnsi"/>
                          <w:sz w:val="20"/>
                          <w:szCs w:val="20"/>
                          <w:lang w:val="es-ES"/>
                        </w:rPr>
                      </w:pPr>
                      <w:r w:rsidRPr="0063682E">
                        <w:rPr>
                          <w:rStyle w:val="CharacterStyle7"/>
                          <w:rFonts w:ascii="Times New Roman" w:hAnsi="Times New Roman" w:cs="Times New Roman"/>
                          <w:b/>
                          <w:color w:val="auto"/>
                          <w:sz w:val="36"/>
                          <w:szCs w:val="36"/>
                          <w:lang w:val="es-ES"/>
                        </w:rPr>
                        <w:t>Un equipo, una meta, el éxito estudiantil</w:t>
                      </w:r>
                    </w:p>
                    <w:p w14:paraId="17815180" w14:textId="59CF5A75" w:rsidR="008C1BFC" w:rsidRPr="001773B6" w:rsidRDefault="002854B7" w:rsidP="008C1BFC">
                      <w:pPr>
                        <w:pStyle w:val="BasicParagraph"/>
                        <w:suppressAutoHyphens/>
                        <w:spacing w:line="240" w:lineRule="auto"/>
                        <w:ind w:right="1941"/>
                        <w:rPr>
                          <w:rFonts w:asciiTheme="majorHAnsi" w:hAnsiTheme="majorHAnsi" w:cstheme="majorHAnsi"/>
                          <w:sz w:val="20"/>
                          <w:szCs w:val="20"/>
                          <w:lang w:val="es-ES"/>
                        </w:rPr>
                      </w:pPr>
                      <w:r w:rsidRPr="002854B7">
                        <w:rPr>
                          <w:rFonts w:asciiTheme="majorHAnsi" w:hAnsiTheme="majorHAnsi" w:cstheme="majorHAnsi"/>
                          <w:sz w:val="20"/>
                          <w:szCs w:val="20"/>
                          <w:lang w:val="es-ES"/>
                        </w:rPr>
                        <w:t xml:space="preserve">La escuela secundaria Betty Gray adoptará las siguientes medidas para promover y apoyar a los padres como un pilar fundamental de la escuela, con el fin de fortalecer el rendimiento académico de los estudiantes y alcanzar nuestras metas escolares. </w:t>
                      </w:r>
                      <w:r w:rsidRPr="001773B6">
                        <w:rPr>
                          <w:rFonts w:asciiTheme="majorHAnsi" w:hAnsiTheme="majorHAnsi" w:cstheme="majorHAnsi"/>
                          <w:sz w:val="20"/>
                          <w:szCs w:val="20"/>
                          <w:lang w:val="es-ES"/>
                        </w:rPr>
                        <w:t>Nosotros:</w:t>
                      </w:r>
                    </w:p>
                    <w:p w14:paraId="76A89A9F" w14:textId="11687972" w:rsidR="00A07DAE" w:rsidRPr="001773B6" w:rsidRDefault="00A07DAE" w:rsidP="008C1BFC">
                      <w:pPr>
                        <w:pStyle w:val="BasicParagraph"/>
                        <w:suppressAutoHyphens/>
                        <w:spacing w:line="240" w:lineRule="auto"/>
                        <w:ind w:right="1941"/>
                        <w:rPr>
                          <w:rFonts w:asciiTheme="majorHAnsi" w:hAnsiTheme="majorHAnsi" w:cstheme="majorHAnsi"/>
                          <w:sz w:val="20"/>
                          <w:szCs w:val="20"/>
                          <w:lang w:val="es-ES"/>
                        </w:rPr>
                      </w:pPr>
                    </w:p>
                    <w:p w14:paraId="0FF2626F" w14:textId="5892EA1B" w:rsidR="008C1BFC" w:rsidRPr="004B2A0E" w:rsidRDefault="004B2A0E" w:rsidP="00FB5A1A">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4B2A0E">
                        <w:rPr>
                          <w:rFonts w:asciiTheme="majorHAnsi" w:hAnsiTheme="majorHAnsi" w:cstheme="majorHAnsi"/>
                          <w:sz w:val="20"/>
                          <w:szCs w:val="20"/>
                          <w:lang w:val="es-ES"/>
                        </w:rPr>
                        <w:t>Asegúrese de que toda la información relacionada con los programas escolares y para padres, las reuniones y otras actividades se publique tanto en inglés como en español, se difunda en el sitio web de la escuela y se incluya en el mensaje semanal dominical dirigido a todos los padres.</w:t>
                      </w:r>
                      <w:r w:rsidR="00485EB7" w:rsidRPr="004B2A0E">
                        <w:rPr>
                          <w:rFonts w:asciiTheme="majorHAnsi" w:hAnsiTheme="majorHAnsi" w:cstheme="majorHAnsi"/>
                          <w:sz w:val="20"/>
                          <w:szCs w:val="20"/>
                          <w:lang w:val="es-ES"/>
                        </w:rPr>
                        <w:t xml:space="preserve"> </w:t>
                      </w:r>
                    </w:p>
                    <w:p w14:paraId="6340127B" w14:textId="31EE47C5" w:rsidR="008C1BFC" w:rsidRPr="00FB5A1A" w:rsidRDefault="00FB5A1A" w:rsidP="00FB5A1A">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FB5A1A">
                        <w:rPr>
                          <w:rFonts w:asciiTheme="majorHAnsi" w:hAnsiTheme="majorHAnsi" w:cstheme="majorHAnsi"/>
                          <w:sz w:val="20"/>
                          <w:szCs w:val="20"/>
                          <w:lang w:val="es-ES"/>
                        </w:rPr>
                        <w:t>Asegúrese de que toda la información relacionada con los programas escolares y para padres, las reuniones y otras actividades se publique tanto en inglés como en español, se difunda en el sitio web de la escuela y se incluya en el mensaje semanal dominical dirigido a todos los padres.</w:t>
                      </w:r>
                    </w:p>
                    <w:p w14:paraId="59E06EA3" w14:textId="575210D4" w:rsidR="00474AC1" w:rsidRPr="005D0533" w:rsidRDefault="005D0533" w:rsidP="005D0533">
                      <w:pPr>
                        <w:pStyle w:val="ParagraphStyle1"/>
                        <w:numPr>
                          <w:ilvl w:val="0"/>
                          <w:numId w:val="3"/>
                        </w:numPr>
                        <w:spacing w:line="240" w:lineRule="auto"/>
                        <w:rPr>
                          <w:rFonts w:asciiTheme="majorHAnsi" w:hAnsiTheme="majorHAnsi" w:cstheme="majorHAnsi"/>
                          <w:sz w:val="20"/>
                          <w:szCs w:val="20"/>
                          <w:lang w:val="es-ES"/>
                        </w:rPr>
                      </w:pPr>
                      <w:r w:rsidRPr="005D0533">
                        <w:rPr>
                          <w:rFonts w:asciiTheme="majorHAnsi" w:hAnsiTheme="majorHAnsi" w:cstheme="majorHAnsi"/>
                          <w:sz w:val="20"/>
                          <w:szCs w:val="20"/>
                          <w:lang w:val="es-ES"/>
                        </w:rPr>
                        <w:t>Colaborar con nuestras escuelas de procedencia mediante la organización de reuniones y eventos conjuntos para los padres, así como el envío de información sobre actividades de participación de las familias, con el fin de ayudar a preparar a los padres y a sus hijos para las transiciones escolares.</w:t>
                      </w:r>
                    </w:p>
                    <w:p w14:paraId="1F3F623B" w14:textId="3091013E" w:rsidR="008C1BFC" w:rsidRPr="00EC1743" w:rsidRDefault="000554F7" w:rsidP="00EC1743">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EC1743">
                        <w:rPr>
                          <w:rFonts w:asciiTheme="majorHAnsi" w:hAnsiTheme="majorHAnsi" w:cstheme="majorHAnsi"/>
                          <w:sz w:val="20"/>
                          <w:szCs w:val="20"/>
                          <w:lang w:val="es-ES"/>
                        </w:rPr>
                        <w:t>Compartir información en inglés y español en el blog y en el boletín informativo de la escuela para que los padres comprendan los estándares académicos y las evaluaciones escolares, así como las formas en que pueden supervisar el progreso de sus hijos y colaborar con los educadores.</w:t>
                      </w:r>
                    </w:p>
                    <w:p w14:paraId="640C3D10" w14:textId="6AF274C4" w:rsidR="00D03850" w:rsidRPr="001F1805" w:rsidRDefault="001F1805" w:rsidP="001F1805">
                      <w:pPr>
                        <w:pStyle w:val="ParagraphStyle1"/>
                        <w:numPr>
                          <w:ilvl w:val="0"/>
                          <w:numId w:val="3"/>
                        </w:numPr>
                        <w:spacing w:line="240" w:lineRule="auto"/>
                        <w:rPr>
                          <w:rFonts w:asciiTheme="majorHAnsi" w:hAnsiTheme="majorHAnsi" w:cstheme="majorHAnsi"/>
                          <w:sz w:val="20"/>
                          <w:szCs w:val="20"/>
                          <w:lang w:val="es-ES"/>
                        </w:rPr>
                      </w:pPr>
                      <w:r w:rsidRPr="001F1805">
                        <w:rPr>
                          <w:rFonts w:asciiTheme="majorHAnsi" w:hAnsiTheme="majorHAnsi" w:cstheme="majorHAnsi"/>
                          <w:sz w:val="20"/>
                          <w:szCs w:val="20"/>
                          <w:lang w:val="es-ES"/>
                        </w:rPr>
                        <w:t>Comunicarse periódicamente con todas las familias y la comunidad sobre los eventos y actividades de toda la escuela a través de CTLS Parent, el sitio web de la escuela, las redes sociales, el letrero del plantel, folletos, etc.</w:t>
                      </w:r>
                    </w:p>
                    <w:p w14:paraId="742855C3" w14:textId="1362279E" w:rsidR="008C1BFC" w:rsidRPr="00582368" w:rsidRDefault="00582368" w:rsidP="00EC3053">
                      <w:pPr>
                        <w:pStyle w:val="BasicParagraph"/>
                        <w:numPr>
                          <w:ilvl w:val="0"/>
                          <w:numId w:val="3"/>
                        </w:numPr>
                        <w:tabs>
                          <w:tab w:val="left" w:pos="720"/>
                        </w:tabs>
                        <w:suppressAutoHyphens/>
                        <w:spacing w:line="240" w:lineRule="auto"/>
                        <w:rPr>
                          <w:rFonts w:asciiTheme="majorHAnsi" w:hAnsiTheme="majorHAnsi" w:cstheme="majorHAnsi"/>
                          <w:sz w:val="20"/>
                          <w:szCs w:val="20"/>
                          <w:lang w:val="es-ES"/>
                        </w:rPr>
                      </w:pPr>
                      <w:r w:rsidRPr="00582368">
                        <w:rPr>
                          <w:rFonts w:asciiTheme="majorHAnsi" w:hAnsiTheme="majorHAnsi" w:cstheme="majorHAnsi"/>
                          <w:sz w:val="20"/>
                          <w:szCs w:val="20"/>
                          <w:lang w:val="es-ES"/>
                        </w:rPr>
                        <w:t>Colaborar con los padres para desarrollar capacitaciones pertinentes y presentaciones útiles con el fin de educar a nuestro personal sobre la importancia de la participación de los padres.</w:t>
                      </w:r>
                    </w:p>
                    <w:p w14:paraId="6346C11C" w14:textId="01C34DB8" w:rsidR="007429A2" w:rsidRPr="00C34948" w:rsidRDefault="00C34948" w:rsidP="00476FCE">
                      <w:pPr>
                        <w:pStyle w:val="ListParagraph"/>
                        <w:numPr>
                          <w:ilvl w:val="0"/>
                          <w:numId w:val="3"/>
                        </w:numPr>
                        <w:rPr>
                          <w:rFonts w:asciiTheme="majorHAnsi" w:hAnsiTheme="majorHAnsi" w:cstheme="majorHAnsi"/>
                          <w:sz w:val="20"/>
                          <w:szCs w:val="20"/>
                          <w:lang w:val="es-ES"/>
                        </w:rPr>
                      </w:pPr>
                      <w:r w:rsidRPr="00C34948">
                        <w:rPr>
                          <w:rFonts w:asciiTheme="majorHAnsi" w:hAnsiTheme="majorHAnsi" w:cstheme="majorHAnsi"/>
                          <w:color w:val="000000"/>
                          <w:sz w:val="20"/>
                          <w:szCs w:val="20"/>
                          <w:lang w:val="es-ES"/>
                        </w:rPr>
                        <w:t>Proporcionar a los padres los materiales y folletos necesarios durante las conferencias, reuniones y actividades, para ayudarles a trabajar con sus hijos y mejorar su rendimiento académico.</w:t>
                      </w:r>
                    </w:p>
                    <w:p w14:paraId="3FA61CD8" w14:textId="74F65D79" w:rsidR="00BA4322" w:rsidRPr="00214B61" w:rsidRDefault="00214B61" w:rsidP="00214B61">
                      <w:pPr>
                        <w:pStyle w:val="ListParagraph"/>
                        <w:numPr>
                          <w:ilvl w:val="0"/>
                          <w:numId w:val="3"/>
                        </w:numPr>
                        <w:rPr>
                          <w:rFonts w:asciiTheme="majorHAnsi" w:hAnsiTheme="majorHAnsi" w:cstheme="majorHAnsi"/>
                          <w:sz w:val="20"/>
                          <w:szCs w:val="20"/>
                          <w:lang w:val="es-ES"/>
                        </w:rPr>
                      </w:pPr>
                      <w:r w:rsidRPr="00214B61">
                        <w:rPr>
                          <w:rFonts w:asciiTheme="majorHAnsi" w:hAnsiTheme="majorHAnsi" w:cstheme="majorHAnsi"/>
                          <w:color w:val="000000"/>
                          <w:sz w:val="20"/>
                          <w:szCs w:val="20"/>
                          <w:lang w:val="es-ES"/>
                        </w:rPr>
                        <w:t>Utilice a nuestros facilitadores para padres y socios educativos para dar a conocer mejor las actividades y los eventos que figuran en la política de participación de los padres de la escuela.</w:t>
                      </w:r>
                    </w:p>
                    <w:p w14:paraId="21587FFD" w14:textId="3855DD91" w:rsidR="008C1BFC" w:rsidRPr="00391A92" w:rsidRDefault="00391A92" w:rsidP="00391A92">
                      <w:pPr>
                        <w:pStyle w:val="BasicParagraph"/>
                        <w:numPr>
                          <w:ilvl w:val="0"/>
                          <w:numId w:val="3"/>
                        </w:numPr>
                        <w:tabs>
                          <w:tab w:val="left" w:pos="720"/>
                        </w:tabs>
                        <w:suppressAutoHyphens/>
                        <w:spacing w:line="240" w:lineRule="auto"/>
                        <w:rPr>
                          <w:rFonts w:ascii="Times New Roman" w:hAnsi="Times New Roman" w:cs="Times New Roman"/>
                          <w:sz w:val="20"/>
                          <w:szCs w:val="20"/>
                          <w:lang w:val="es-ES"/>
                        </w:rPr>
                      </w:pPr>
                      <w:r w:rsidRPr="00391A92">
                        <w:rPr>
                          <w:rFonts w:asciiTheme="majorHAnsi" w:hAnsiTheme="majorHAnsi" w:cstheme="majorHAnsi"/>
                          <w:sz w:val="20"/>
                          <w:szCs w:val="20"/>
                          <w:lang w:val="es-ES"/>
                        </w:rPr>
                        <w:t>Recopilar opiniones de los padres en todos los eventos y ofrecer diversas encuestas a lo largo del año escolar para responder a sus comentarios sobre las actividades de participación de los padres y las reuniones solicitadas.</w:t>
                      </w:r>
                    </w:p>
                    <w:p w14:paraId="3DBD08A6" w14:textId="11CE425B" w:rsidR="008C1BFC" w:rsidRPr="00391A92" w:rsidRDefault="008C1BFC" w:rsidP="00BA0142">
                      <w:pPr>
                        <w:pStyle w:val="ParagraphStyle1"/>
                        <w:spacing w:line="240" w:lineRule="auto"/>
                        <w:rPr>
                          <w:rFonts w:ascii="Times New Roman" w:hAnsi="Times New Roman" w:cs="Times New Roman"/>
                          <w:sz w:val="20"/>
                          <w:szCs w:val="20"/>
                          <w:lang w:val="es-ES"/>
                        </w:rPr>
                      </w:pPr>
                    </w:p>
                  </w:txbxContent>
                </v:textbox>
                <w10:wrap type="square"/>
              </v:shape>
            </w:pict>
          </mc:Fallback>
        </mc:AlternateContent>
      </w:r>
      <w:r w:rsidR="000D48C5">
        <w:rPr>
          <w:noProof/>
        </w:rPr>
        <mc:AlternateContent>
          <mc:Choice Requires="wps">
            <w:drawing>
              <wp:anchor distT="0" distB="0" distL="114300" distR="114300" simplePos="0" relativeHeight="251658270" behindDoc="0" locked="0" layoutInCell="1" allowOverlap="1" wp14:anchorId="270E7384" wp14:editId="0B522FF6">
                <wp:simplePos x="0" y="0"/>
                <wp:positionH relativeFrom="margin">
                  <wp:align>right</wp:align>
                </wp:positionH>
                <wp:positionV relativeFrom="paragraph">
                  <wp:posOffset>86995</wp:posOffset>
                </wp:positionV>
                <wp:extent cx="1403350" cy="1308100"/>
                <wp:effectExtent l="0" t="0" r="6350" b="6350"/>
                <wp:wrapNone/>
                <wp:docPr id="5" name="Text Box 5"/>
                <wp:cNvGraphicFramePr/>
                <a:graphic xmlns:a="http://schemas.openxmlformats.org/drawingml/2006/main">
                  <a:graphicData uri="http://schemas.microsoft.com/office/word/2010/wordprocessingShape">
                    <wps:wsp>
                      <wps:cNvSpPr txBox="1"/>
                      <wps:spPr>
                        <a:xfrm>
                          <a:off x="0" y="0"/>
                          <a:ext cx="1403350" cy="1308100"/>
                        </a:xfrm>
                        <a:prstGeom prst="rect">
                          <a:avLst/>
                        </a:prstGeom>
                        <a:solidFill>
                          <a:schemeClr val="lt1"/>
                        </a:solidFill>
                        <a:ln w="6350">
                          <a:noFill/>
                        </a:ln>
                      </wps:spPr>
                      <wps:txbx>
                        <w:txbxContent>
                          <w:p w14:paraId="65097CB3" w14:textId="2EE46294" w:rsidR="006B7D18" w:rsidRDefault="006B7D18" w:rsidP="006B7D18"/>
                          <w:p w14:paraId="6FC38A12" w14:textId="335CA435" w:rsidR="000D48C5" w:rsidRDefault="00432FBC">
                            <w:r w:rsidRPr="00432FBC">
                              <w:rPr>
                                <w:noProof/>
                              </w:rPr>
                              <w:drawing>
                                <wp:inline distT="0" distB="0" distL="0" distR="0" wp14:anchorId="5943409D" wp14:editId="29B4EFAB">
                                  <wp:extent cx="755241" cy="1035050"/>
                                  <wp:effectExtent l="0" t="0" r="6985" b="0"/>
                                  <wp:docPr id="1377192421" name="Picture 2" descr="A blue and white crest with a bird and a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92421" name="Picture 2" descr="A blue and white crest with a bird and a pen&#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0265" cy="10693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270E7384" id="Text Box 5" o:spid="_x0000_s1038" type="#_x0000_t202" style="position:absolute;margin-left:59.3pt;margin-top:6.85pt;width:110.5pt;height:103pt;z-index:25165827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jkMAIAAF0EAAAOAAAAZHJzL2Uyb0RvYy54bWysVEtv2zAMvg/YfxB0X2wna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" fillcolor="white [3201]" stroked="f" strokeweight=".5pt">
                <v:textbox>
                  <w:txbxContent>
                    <w:p w14:paraId="65097CB3" w14:textId="2EE46294" w:rsidR="006B7D18" w:rsidRDefault="006B7D18" w:rsidP="006B7D18"/>
                    <w:p w14:paraId="6FC38A12" w14:textId="335CA435" w:rsidR="000D48C5" w:rsidRDefault="00432FBC">
                      <w:r w:rsidRPr="00432FBC">
                        <w:rPr>
                          <w:noProof/>
                        </w:rPr>
                        <w:drawing>
                          <wp:inline distT="0" distB="0" distL="0" distR="0" wp14:anchorId="5943409D" wp14:editId="29B4EFAB">
                            <wp:extent cx="755241" cy="1035050"/>
                            <wp:effectExtent l="0" t="0" r="6985" b="0"/>
                            <wp:docPr id="1377192421" name="Picture 2" descr="A blue and white crest with a bird and a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92421" name="Picture 2" descr="A blue and white crest with a bird and a pen&#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0265" cy="1069346"/>
                                    </a:xfrm>
                                    <a:prstGeom prst="rect">
                                      <a:avLst/>
                                    </a:prstGeom>
                                    <a:noFill/>
                                    <a:ln>
                                      <a:noFill/>
                                    </a:ln>
                                  </pic:spPr>
                                </pic:pic>
                              </a:graphicData>
                            </a:graphic>
                          </wp:inline>
                        </w:drawing>
                      </w:r>
                    </w:p>
                  </w:txbxContent>
                </v:textbox>
                <w10:wrap anchorx="margin"/>
              </v:shape>
            </w:pict>
          </mc:Fallback>
        </mc:AlternateContent>
      </w:r>
      <w:r w:rsidR="00B75E76">
        <w:rPr>
          <w:noProof/>
        </w:rPr>
        <mc:AlternateContent>
          <mc:Choice Requires="wps">
            <w:drawing>
              <wp:anchor distT="0" distB="0" distL="114300" distR="114300" simplePos="0" relativeHeight="251658269" behindDoc="0" locked="0" layoutInCell="1" allowOverlap="1" wp14:anchorId="4B75F71D" wp14:editId="3503C87A">
                <wp:simplePos x="0" y="0"/>
                <wp:positionH relativeFrom="margin">
                  <wp:posOffset>-120650</wp:posOffset>
                </wp:positionH>
                <wp:positionV relativeFrom="paragraph">
                  <wp:posOffset>1321435</wp:posOffset>
                </wp:positionV>
                <wp:extent cx="3495675" cy="0"/>
                <wp:effectExtent l="0" t="38100" r="47625" b="38100"/>
                <wp:wrapNone/>
                <wp:docPr id="77" name="Straight Connector 77"/>
                <wp:cNvGraphicFramePr/>
                <a:graphic xmlns:a="http://schemas.openxmlformats.org/drawingml/2006/main">
                  <a:graphicData uri="http://schemas.microsoft.com/office/word/2010/wordprocessingShape">
                    <wps:wsp>
                      <wps:cNvCnPr/>
                      <wps:spPr>
                        <a:xfrm>
                          <a:off x="0" y="0"/>
                          <a:ext cx="3495675" cy="0"/>
                        </a:xfrm>
                        <a:prstGeom prst="line">
                          <a:avLst/>
                        </a:prstGeom>
                        <a:ln w="762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5F83865A" id="Straight Connector 77" o:spid="_x0000_s1026" style="position:absolute;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5pt,104.05pt" to="265.7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" strokecolor="#1f3763 [1608]" strokeweight="6pt">
                <v:stroke joinstyle="miter"/>
                <w10:wrap anchorx="margin"/>
              </v:line>
            </w:pict>
          </mc:Fallback>
        </mc:AlternateContent>
      </w:r>
      <w:r w:rsidR="00B17C3B">
        <w:rPr>
          <w:noProof/>
        </w:rPr>
        <mc:AlternateContent>
          <mc:Choice Requires="wps">
            <w:drawing>
              <wp:anchor distT="0" distB="0" distL="114300" distR="114300" simplePos="0" relativeHeight="251658268" behindDoc="0" locked="0" layoutInCell="1" allowOverlap="1" wp14:anchorId="532737C3" wp14:editId="5EF2B308">
                <wp:simplePos x="0" y="0"/>
                <wp:positionH relativeFrom="column">
                  <wp:posOffset>-113665</wp:posOffset>
                </wp:positionH>
                <wp:positionV relativeFrom="paragraph">
                  <wp:posOffset>4671060</wp:posOffset>
                </wp:positionV>
                <wp:extent cx="3505200" cy="0"/>
                <wp:effectExtent l="0" t="38100" r="38100" b="38100"/>
                <wp:wrapNone/>
                <wp:docPr id="76" name="Straight Connector 76"/>
                <wp:cNvGraphicFramePr/>
                <a:graphic xmlns:a="http://schemas.openxmlformats.org/drawingml/2006/main">
                  <a:graphicData uri="http://schemas.microsoft.com/office/word/2010/wordprocessingShape">
                    <wps:wsp>
                      <wps:cNvCnPr/>
                      <wps:spPr>
                        <a:xfrm flipV="1">
                          <a:off x="0" y="0"/>
                          <a:ext cx="3505200" cy="0"/>
                        </a:xfrm>
                        <a:prstGeom prst="line">
                          <a:avLst/>
                        </a:prstGeom>
                        <a:ln w="762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12349F48" id="Straight Connector 76" o:spid="_x0000_s1026" style="position:absolute;flip:y;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5pt,367.8pt" to="267.05pt,3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" strokecolor="#1f3763 [1608]" strokeweight="6pt">
                <v:stroke joinstyle="miter"/>
              </v:line>
            </w:pict>
          </mc:Fallback>
        </mc:AlternateContent>
      </w:r>
      <w:r w:rsidR="00CF737D">
        <w:rPr>
          <w:noProof/>
        </w:rPr>
        <mc:AlternateContent>
          <mc:Choice Requires="wps">
            <w:drawing>
              <wp:anchor distT="0" distB="0" distL="114300" distR="114300" simplePos="0" relativeHeight="251658256" behindDoc="0" locked="0" layoutInCell="1" allowOverlap="1" wp14:anchorId="6D248F28" wp14:editId="797C6CAF">
                <wp:simplePos x="0" y="0"/>
                <wp:positionH relativeFrom="column">
                  <wp:posOffset>171450</wp:posOffset>
                </wp:positionH>
                <wp:positionV relativeFrom="paragraph">
                  <wp:posOffset>4747895</wp:posOffset>
                </wp:positionV>
                <wp:extent cx="2891790" cy="1895475"/>
                <wp:effectExtent l="0" t="0" r="0" b="9525"/>
                <wp:wrapSquare wrapText="bothSides"/>
                <wp:docPr id="16" name="Text Box 16"/>
                <wp:cNvGraphicFramePr/>
                <a:graphic xmlns:a="http://schemas.openxmlformats.org/drawingml/2006/main">
                  <a:graphicData uri="http://schemas.microsoft.com/office/word/2010/wordprocessingShape">
                    <wps:wsp>
                      <wps:cNvSpPr txBox="1"/>
                      <wps:spPr>
                        <a:xfrm>
                          <a:off x="0" y="0"/>
                          <a:ext cx="2891790" cy="18954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CDE3D65" w14:textId="6FDBDCFF" w:rsidR="00CF737D" w:rsidRPr="00A855D5" w:rsidRDefault="002A4593" w:rsidP="00BA0142">
                            <w:pPr>
                              <w:pStyle w:val="BasicParagraph"/>
                              <w:suppressAutoHyphens/>
                              <w:spacing w:line="240" w:lineRule="auto"/>
                              <w:rPr>
                                <w:rFonts w:asciiTheme="majorHAnsi" w:hAnsiTheme="majorHAnsi" w:cstheme="majorHAnsi"/>
                                <w:iCs/>
                                <w:sz w:val="22"/>
                                <w:szCs w:val="22"/>
                                <w:lang w:val="es-ES"/>
                              </w:rPr>
                            </w:pPr>
                            <w:r w:rsidRPr="00A855D5">
                              <w:rPr>
                                <w:rFonts w:asciiTheme="majorHAnsi" w:hAnsiTheme="majorHAnsi" w:cstheme="majorHAnsi"/>
                                <w:b/>
                                <w:iCs/>
                                <w:color w:val="auto"/>
                                <w:sz w:val="22"/>
                                <w:szCs w:val="22"/>
                                <w:lang w:val="es-ES"/>
                              </w:rPr>
                              <w:t>La participación de los padres es importante</w:t>
                            </w:r>
                          </w:p>
                          <w:p w14:paraId="4455B90E" w14:textId="5F821824" w:rsidR="00F6234F" w:rsidRDefault="00E626D8" w:rsidP="00F6234F">
                            <w:pPr>
                              <w:pStyle w:val="BasicParagraph"/>
                              <w:suppressAutoHyphens/>
                              <w:spacing w:line="240" w:lineRule="auto"/>
                              <w:rPr>
                                <w:rFonts w:asciiTheme="majorHAnsi" w:hAnsiTheme="majorHAnsi" w:cstheme="majorHAnsi"/>
                                <w:iCs/>
                                <w:sz w:val="20"/>
                                <w:szCs w:val="20"/>
                                <w:lang w:val="es-ES"/>
                              </w:rPr>
                            </w:pPr>
                            <w:r w:rsidRPr="00793AF3">
                              <w:rPr>
                                <w:rFonts w:asciiTheme="majorHAnsi" w:hAnsiTheme="majorHAnsi" w:cstheme="majorHAnsi"/>
                                <w:iCs/>
                                <w:sz w:val="20"/>
                                <w:szCs w:val="20"/>
                                <w:lang w:val="es-ES"/>
                              </w:rPr>
                              <w:t>La escuela secundaria Betty Gray se compromete a ayudar a nuestros padres y familias a asistir a las actividades familiares que se detallan en esta política. Por favor, llámenos o envíenos un correo electrónico si necesita ayuda con el cuidado de niños o el transporte para participar en nuestros programas.</w:t>
                            </w:r>
                          </w:p>
                          <w:p w14:paraId="27A9321E" w14:textId="09051FE5" w:rsidR="00F6234F" w:rsidRPr="00473161" w:rsidRDefault="00A1658C" w:rsidP="00F6234F">
                            <w:pPr>
                              <w:pStyle w:val="BasicParagraph"/>
                              <w:suppressAutoHyphens/>
                              <w:spacing w:line="240" w:lineRule="auto"/>
                              <w:rPr>
                                <w:rFonts w:asciiTheme="majorHAnsi" w:hAnsiTheme="majorHAnsi" w:cstheme="majorHAnsi"/>
                                <w:iCs/>
                                <w:sz w:val="20"/>
                                <w:szCs w:val="20"/>
                                <w:lang w:val="es-ES"/>
                              </w:rPr>
                            </w:pPr>
                            <w:r w:rsidRPr="00473161">
                              <w:rPr>
                                <w:rFonts w:asciiTheme="majorHAnsi" w:hAnsiTheme="majorHAnsi" w:cstheme="majorHAnsi"/>
                                <w:iCs/>
                                <w:sz w:val="20"/>
                                <w:szCs w:val="20"/>
                                <w:lang w:val="es-ES"/>
                              </w:rPr>
                              <w:t>Elaine Hill</w:t>
                            </w:r>
                            <w:r w:rsidR="004A69EC" w:rsidRPr="00473161">
                              <w:rPr>
                                <w:rFonts w:asciiTheme="majorHAnsi" w:hAnsiTheme="majorHAnsi" w:cstheme="majorHAnsi"/>
                                <w:iCs/>
                                <w:sz w:val="20"/>
                                <w:szCs w:val="20"/>
                                <w:lang w:val="es-ES"/>
                              </w:rPr>
                              <w:t xml:space="preserve"> - </w:t>
                            </w:r>
                            <w:r w:rsidR="00473161" w:rsidRPr="00473161">
                              <w:rPr>
                                <w:rFonts w:asciiTheme="majorHAnsi" w:hAnsiTheme="majorHAnsi" w:cstheme="majorHAnsi"/>
                                <w:iCs/>
                                <w:sz w:val="20"/>
                                <w:szCs w:val="20"/>
                                <w:lang w:val="es-ES"/>
                              </w:rPr>
                              <w:t>Facilitador para padres</w:t>
                            </w:r>
                          </w:p>
                          <w:p w14:paraId="3B3ACDD8" w14:textId="2A04F593" w:rsidR="00474AC1" w:rsidRPr="002E3446" w:rsidRDefault="00D964C2" w:rsidP="00F6234F">
                            <w:pPr>
                              <w:pStyle w:val="BasicParagraph"/>
                              <w:suppressAutoHyphens/>
                              <w:spacing w:line="240" w:lineRule="auto"/>
                              <w:rPr>
                                <w:rStyle w:val="Hyperlink"/>
                                <w:rFonts w:asciiTheme="majorHAnsi" w:hAnsiTheme="majorHAnsi" w:cstheme="majorHAnsi"/>
                                <w:iCs/>
                                <w:sz w:val="20"/>
                                <w:szCs w:val="20"/>
                              </w:rPr>
                            </w:pPr>
                            <w:r>
                              <w:rPr>
                                <w:rFonts w:asciiTheme="majorHAnsi" w:hAnsiTheme="majorHAnsi" w:cstheme="majorHAnsi"/>
                                <w:iCs/>
                                <w:sz w:val="20"/>
                                <w:szCs w:val="20"/>
                              </w:rPr>
                              <w:t>(770) 819 – 2414 ext. 064</w:t>
                            </w:r>
                            <w:r w:rsidR="00F6234F" w:rsidRPr="000D1E6E">
                              <w:rPr>
                                <w:rFonts w:asciiTheme="majorHAnsi" w:hAnsiTheme="majorHAnsi" w:cstheme="majorHAnsi"/>
                                <w:iCs/>
                                <w:sz w:val="20"/>
                                <w:szCs w:val="20"/>
                              </w:rPr>
                              <w:t xml:space="preserve"> or </w:t>
                            </w:r>
                            <w:r w:rsidR="00F6234F" w:rsidRPr="000D1E6E">
                              <w:rPr>
                                <w:rFonts w:asciiTheme="majorHAnsi" w:hAnsiTheme="majorHAnsi" w:cstheme="majorHAnsi"/>
                                <w:iCs/>
                                <w:sz w:val="20"/>
                                <w:szCs w:val="20"/>
                              </w:rPr>
                              <w:br/>
                            </w:r>
                            <w:r w:rsidR="000D1E6E">
                              <w:rPr>
                                <w:rStyle w:val="Hyperlink"/>
                                <w:rFonts w:asciiTheme="majorHAnsi" w:hAnsiTheme="majorHAnsi" w:cstheme="majorHAnsi"/>
                                <w:iCs/>
                                <w:sz w:val="20"/>
                                <w:szCs w:val="20"/>
                              </w:rPr>
                              <w:t>elaine</w:t>
                            </w:r>
                            <w:r>
                              <w:rPr>
                                <w:rStyle w:val="Hyperlink"/>
                                <w:rFonts w:asciiTheme="majorHAnsi" w:hAnsiTheme="majorHAnsi" w:cstheme="majorHAnsi"/>
                                <w:iCs/>
                                <w:sz w:val="20"/>
                                <w:szCs w:val="20"/>
                              </w:rPr>
                              <w:t>.hill@cobbk12.org</w:t>
                            </w:r>
                          </w:p>
                          <w:p w14:paraId="1BD6E7FC" w14:textId="52AD8C6F" w:rsidR="000804D4" w:rsidRPr="00875230" w:rsidRDefault="000804D4" w:rsidP="00474AC1">
                            <w:pPr>
                              <w:pStyle w:val="BasicParagraph"/>
                              <w:suppressAutoHyphens/>
                              <w:spacing w:line="240" w:lineRule="auto"/>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6D248F28" id="Text Box 16" o:spid="_x0000_s1039" type="#_x0000_t202" style="position:absolute;margin-left:13.5pt;margin-top:373.85pt;width:227.7pt;height:149.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" filled="f" stroked="f">
                <v:textbox>
                  <w:txbxContent>
                    <w:p w14:paraId="7CDE3D65" w14:textId="6FDBDCFF" w:rsidR="00CF737D" w:rsidRPr="00A855D5" w:rsidRDefault="002A4593" w:rsidP="00BA0142">
                      <w:pPr>
                        <w:pStyle w:val="BasicParagraph"/>
                        <w:suppressAutoHyphens/>
                        <w:spacing w:line="240" w:lineRule="auto"/>
                        <w:rPr>
                          <w:rFonts w:asciiTheme="majorHAnsi" w:hAnsiTheme="majorHAnsi" w:cstheme="majorHAnsi"/>
                          <w:iCs/>
                          <w:sz w:val="22"/>
                          <w:szCs w:val="22"/>
                          <w:lang w:val="es-ES"/>
                        </w:rPr>
                      </w:pPr>
                      <w:r w:rsidRPr="00A855D5">
                        <w:rPr>
                          <w:rFonts w:asciiTheme="majorHAnsi" w:hAnsiTheme="majorHAnsi" w:cstheme="majorHAnsi"/>
                          <w:b/>
                          <w:iCs/>
                          <w:color w:val="auto"/>
                          <w:sz w:val="22"/>
                          <w:szCs w:val="22"/>
                          <w:lang w:val="es-ES"/>
                        </w:rPr>
                        <w:t>La participación de los padres es importante</w:t>
                      </w:r>
                    </w:p>
                    <w:p w14:paraId="4455B90E" w14:textId="5F821824" w:rsidR="00F6234F" w:rsidRDefault="00E626D8" w:rsidP="00F6234F">
                      <w:pPr>
                        <w:pStyle w:val="BasicParagraph"/>
                        <w:suppressAutoHyphens/>
                        <w:spacing w:line="240" w:lineRule="auto"/>
                        <w:rPr>
                          <w:rFonts w:asciiTheme="majorHAnsi" w:hAnsiTheme="majorHAnsi" w:cstheme="majorHAnsi"/>
                          <w:iCs/>
                          <w:sz w:val="20"/>
                          <w:szCs w:val="20"/>
                          <w:lang w:val="es-ES"/>
                        </w:rPr>
                      </w:pPr>
                      <w:r w:rsidRPr="00793AF3">
                        <w:rPr>
                          <w:rFonts w:asciiTheme="majorHAnsi" w:hAnsiTheme="majorHAnsi" w:cstheme="majorHAnsi"/>
                          <w:iCs/>
                          <w:sz w:val="20"/>
                          <w:szCs w:val="20"/>
                          <w:lang w:val="es-ES"/>
                        </w:rPr>
                        <w:t>La escuela secundaria Betty Gray se compromete a ayudar a nuestros padres y familias a asistir a las actividades familiares que se detallan en esta política. Por favor, llámenos o envíenos un correo electrónico si necesita ayuda con el cuidado de niños o el transporte para participar en nuestros programas.</w:t>
                      </w:r>
                    </w:p>
                    <w:p w14:paraId="27A9321E" w14:textId="09051FE5" w:rsidR="00F6234F" w:rsidRPr="00473161" w:rsidRDefault="00A1658C" w:rsidP="00F6234F">
                      <w:pPr>
                        <w:pStyle w:val="BasicParagraph"/>
                        <w:suppressAutoHyphens/>
                        <w:spacing w:line="240" w:lineRule="auto"/>
                        <w:rPr>
                          <w:rFonts w:asciiTheme="majorHAnsi" w:hAnsiTheme="majorHAnsi" w:cstheme="majorHAnsi"/>
                          <w:iCs/>
                          <w:sz w:val="20"/>
                          <w:szCs w:val="20"/>
                          <w:lang w:val="es-ES"/>
                        </w:rPr>
                      </w:pPr>
                      <w:r w:rsidRPr="00473161">
                        <w:rPr>
                          <w:rFonts w:asciiTheme="majorHAnsi" w:hAnsiTheme="majorHAnsi" w:cstheme="majorHAnsi"/>
                          <w:iCs/>
                          <w:sz w:val="20"/>
                          <w:szCs w:val="20"/>
                          <w:lang w:val="es-ES"/>
                        </w:rPr>
                        <w:t>Elaine Hill</w:t>
                      </w:r>
                      <w:r w:rsidR="004A69EC" w:rsidRPr="00473161">
                        <w:rPr>
                          <w:rFonts w:asciiTheme="majorHAnsi" w:hAnsiTheme="majorHAnsi" w:cstheme="majorHAnsi"/>
                          <w:iCs/>
                          <w:sz w:val="20"/>
                          <w:szCs w:val="20"/>
                          <w:lang w:val="es-ES"/>
                        </w:rPr>
                        <w:t xml:space="preserve"> - </w:t>
                      </w:r>
                      <w:r w:rsidR="00473161" w:rsidRPr="00473161">
                        <w:rPr>
                          <w:rFonts w:asciiTheme="majorHAnsi" w:hAnsiTheme="majorHAnsi" w:cstheme="majorHAnsi"/>
                          <w:iCs/>
                          <w:sz w:val="20"/>
                          <w:szCs w:val="20"/>
                          <w:lang w:val="es-ES"/>
                        </w:rPr>
                        <w:t>Facilitador para padres</w:t>
                      </w:r>
                    </w:p>
                    <w:p w14:paraId="3B3ACDD8" w14:textId="2A04F593" w:rsidR="00474AC1" w:rsidRPr="002E3446" w:rsidRDefault="00D964C2" w:rsidP="00F6234F">
                      <w:pPr>
                        <w:pStyle w:val="BasicParagraph"/>
                        <w:suppressAutoHyphens/>
                        <w:spacing w:line="240" w:lineRule="auto"/>
                        <w:rPr>
                          <w:rStyle w:val="Hyperlink"/>
                          <w:rFonts w:asciiTheme="majorHAnsi" w:hAnsiTheme="majorHAnsi" w:cstheme="majorHAnsi"/>
                          <w:iCs/>
                          <w:sz w:val="20"/>
                          <w:szCs w:val="20"/>
                        </w:rPr>
                      </w:pPr>
                      <w:r>
                        <w:rPr>
                          <w:rFonts w:asciiTheme="majorHAnsi" w:hAnsiTheme="majorHAnsi" w:cstheme="majorHAnsi"/>
                          <w:iCs/>
                          <w:sz w:val="20"/>
                          <w:szCs w:val="20"/>
                        </w:rPr>
                        <w:t>(770) 819 – 2414 ext. 064</w:t>
                      </w:r>
                      <w:r w:rsidR="00F6234F" w:rsidRPr="000D1E6E">
                        <w:rPr>
                          <w:rFonts w:asciiTheme="majorHAnsi" w:hAnsiTheme="majorHAnsi" w:cstheme="majorHAnsi"/>
                          <w:iCs/>
                          <w:sz w:val="20"/>
                          <w:szCs w:val="20"/>
                        </w:rPr>
                        <w:t xml:space="preserve"> or </w:t>
                      </w:r>
                      <w:r w:rsidR="00F6234F" w:rsidRPr="000D1E6E">
                        <w:rPr>
                          <w:rFonts w:asciiTheme="majorHAnsi" w:hAnsiTheme="majorHAnsi" w:cstheme="majorHAnsi"/>
                          <w:iCs/>
                          <w:sz w:val="20"/>
                          <w:szCs w:val="20"/>
                        </w:rPr>
                        <w:br/>
                      </w:r>
                      <w:r w:rsidR="000D1E6E">
                        <w:rPr>
                          <w:rStyle w:val="Hyperlink"/>
                          <w:rFonts w:asciiTheme="majorHAnsi" w:hAnsiTheme="majorHAnsi" w:cstheme="majorHAnsi"/>
                          <w:iCs/>
                          <w:sz w:val="20"/>
                          <w:szCs w:val="20"/>
                        </w:rPr>
                        <w:t>elaine</w:t>
                      </w:r>
                      <w:r>
                        <w:rPr>
                          <w:rStyle w:val="Hyperlink"/>
                          <w:rFonts w:asciiTheme="majorHAnsi" w:hAnsiTheme="majorHAnsi" w:cstheme="majorHAnsi"/>
                          <w:iCs/>
                          <w:sz w:val="20"/>
                          <w:szCs w:val="20"/>
                        </w:rPr>
                        <w:t>.hill@cobbk12.org</w:t>
                      </w:r>
                    </w:p>
                    <w:p w14:paraId="1BD6E7FC" w14:textId="52AD8C6F" w:rsidR="000804D4" w:rsidRPr="00875230" w:rsidRDefault="000804D4" w:rsidP="00474AC1">
                      <w:pPr>
                        <w:pStyle w:val="BasicParagraph"/>
                        <w:suppressAutoHyphens/>
                        <w:spacing w:line="240" w:lineRule="auto"/>
                        <w:rPr>
                          <w:rFonts w:asciiTheme="majorHAnsi" w:hAnsiTheme="majorHAnsi" w:cstheme="majorHAnsi"/>
                          <w:sz w:val="20"/>
                          <w:szCs w:val="20"/>
                        </w:rPr>
                      </w:pPr>
                    </w:p>
                  </w:txbxContent>
                </v:textbox>
                <w10:wrap type="square"/>
              </v:shape>
            </w:pict>
          </mc:Fallback>
        </mc:AlternateContent>
      </w:r>
      <w:r w:rsidR="00CF737D">
        <w:rPr>
          <w:noProof/>
        </w:rPr>
        <mc:AlternateContent>
          <mc:Choice Requires="wps">
            <w:drawing>
              <wp:anchor distT="0" distB="0" distL="114300" distR="114300" simplePos="0" relativeHeight="251658266" behindDoc="0" locked="0" layoutInCell="1" allowOverlap="1" wp14:anchorId="3485B6AC" wp14:editId="2669CE45">
                <wp:simplePos x="0" y="0"/>
                <wp:positionH relativeFrom="column">
                  <wp:posOffset>3390900</wp:posOffset>
                </wp:positionH>
                <wp:positionV relativeFrom="paragraph">
                  <wp:posOffset>-291465</wp:posOffset>
                </wp:positionV>
                <wp:extent cx="0" cy="7105650"/>
                <wp:effectExtent l="38100" t="38100" r="38100" b="0"/>
                <wp:wrapNone/>
                <wp:docPr id="27" name="Straight Connector 27"/>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17A6DA37" id="Straight Connector 27" o:spid="_x0000_s1026" style="position:absolute;flip:x y;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pt,-22.95pt" to="267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" strokecolor="#203864" strokeweight="6pt">
                <v:stroke joinstyle="miter"/>
              </v:line>
            </w:pict>
          </mc:Fallback>
        </mc:AlternateContent>
      </w:r>
    </w:p>
    <w:p w14:paraId="1F53E0F2" w14:textId="4F2629D1" w:rsidR="001F5C06" w:rsidRDefault="007F4D6E" w:rsidP="001973F9">
      <w:r>
        <w:rPr>
          <w:noProof/>
        </w:rPr>
        <w:lastRenderedPageBreak/>
        <mc:AlternateContent>
          <mc:Choice Requires="wps">
            <w:drawing>
              <wp:anchor distT="0" distB="0" distL="114300" distR="114300" simplePos="0" relativeHeight="251658240" behindDoc="0" locked="0" layoutInCell="1" allowOverlap="1" wp14:anchorId="70038C28" wp14:editId="01C8B03A">
                <wp:simplePos x="0" y="0"/>
                <wp:positionH relativeFrom="column">
                  <wp:posOffset>127000</wp:posOffset>
                </wp:positionH>
                <wp:positionV relativeFrom="paragraph">
                  <wp:posOffset>0</wp:posOffset>
                </wp:positionV>
                <wp:extent cx="2946400" cy="27813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946400" cy="27813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25D4208" w14:textId="7C0BAAC6" w:rsidR="00474AC1" w:rsidRPr="00EB36A5" w:rsidRDefault="00EB36A5" w:rsidP="00000FD7">
                            <w:pPr>
                              <w:pStyle w:val="BasicParagraph"/>
                              <w:suppressAutoHyphens/>
                              <w:spacing w:line="240" w:lineRule="auto"/>
                              <w:jc w:val="center"/>
                              <w:rPr>
                                <w:rFonts w:ascii="Times New Roman" w:hAnsi="Times New Roman" w:cs="Times New Roman"/>
                                <w:color w:val="auto"/>
                                <w:lang w:val="es-ES"/>
                              </w:rPr>
                            </w:pPr>
                            <w:r w:rsidRPr="00EB36A5">
                              <w:rPr>
                                <w:rStyle w:val="CharacterStyle2"/>
                                <w:rFonts w:ascii="Times New Roman" w:hAnsi="Times New Roman" w:cs="Times New Roman"/>
                                <w:i w:val="0"/>
                                <w:iCs w:val="0"/>
                                <w:smallCaps w:val="0"/>
                                <w:color w:val="auto"/>
                                <w:sz w:val="36"/>
                                <w:szCs w:val="36"/>
                                <w:lang w:val="es-ES"/>
                              </w:rPr>
                              <w:t>Estándares de participación de los padres</w:t>
                            </w:r>
                          </w:p>
                          <w:p w14:paraId="705975E4" w14:textId="04162C91" w:rsidR="00871F76" w:rsidRPr="00CA0C73" w:rsidRDefault="00661818" w:rsidP="00871F76">
                            <w:pPr>
                              <w:pStyle w:val="BasicParagraph"/>
                              <w:suppressAutoHyphens/>
                              <w:spacing w:line="240" w:lineRule="auto"/>
                              <w:rPr>
                                <w:rFonts w:asciiTheme="majorHAnsi" w:hAnsiTheme="majorHAnsi" w:cstheme="majorHAnsi"/>
                                <w:iCs/>
                                <w:sz w:val="18"/>
                                <w:szCs w:val="18"/>
                                <w:lang w:val="es-ES"/>
                              </w:rPr>
                            </w:pPr>
                            <w:r w:rsidRPr="001B53E1">
                              <w:rPr>
                                <w:rFonts w:asciiTheme="majorHAnsi" w:hAnsiTheme="majorHAnsi" w:cstheme="majorHAnsi"/>
                                <w:iCs/>
                                <w:sz w:val="18"/>
                                <w:szCs w:val="18"/>
                                <w:lang w:val="es-ES"/>
                              </w:rPr>
                              <w:t xml:space="preserve">La escuela secundaria Betty Gray y los padres de familia han adoptado las Normas Nacionales de la PTA para las Asociaciones entre la Familia y la Escuela como el modelo del plantel para involucrar a los padres, a los estudiantes y a la comunidad. </w:t>
                            </w:r>
                            <w:r w:rsidRPr="00CA0C73">
                              <w:rPr>
                                <w:rFonts w:asciiTheme="majorHAnsi" w:hAnsiTheme="majorHAnsi" w:cstheme="majorHAnsi"/>
                                <w:iCs/>
                                <w:sz w:val="18"/>
                                <w:szCs w:val="18"/>
                                <w:lang w:val="es-ES"/>
                              </w:rPr>
                              <w:t>Estas normas son:</w:t>
                            </w:r>
                          </w:p>
                          <w:p w14:paraId="5861D298" w14:textId="2D6B8D7B" w:rsidR="002A1153" w:rsidRPr="002A1153" w:rsidRDefault="007F19B9" w:rsidP="002A1153">
                            <w:pPr>
                              <w:pStyle w:val="BasicParagraph"/>
                              <w:suppressAutoHyphens/>
                              <w:ind w:left="720"/>
                              <w:rPr>
                                <w:rFonts w:asciiTheme="majorHAnsi" w:hAnsiTheme="majorHAnsi" w:cstheme="majorHAnsi"/>
                                <w:iCs/>
                                <w:sz w:val="20"/>
                                <w:szCs w:val="20"/>
                                <w:lang w:val="es-ES"/>
                              </w:rPr>
                            </w:pPr>
                            <w:r>
                              <w:rPr>
                                <w:rFonts w:asciiTheme="majorHAnsi" w:hAnsiTheme="majorHAnsi" w:cstheme="majorHAnsi"/>
                                <w:iCs/>
                                <w:sz w:val="20"/>
                                <w:szCs w:val="20"/>
                                <w:lang w:val="es-ES"/>
                              </w:rPr>
                              <w:t xml:space="preserve">1. </w:t>
                            </w:r>
                            <w:r w:rsidR="002A1153" w:rsidRPr="002A1153">
                              <w:rPr>
                                <w:rFonts w:asciiTheme="majorHAnsi" w:hAnsiTheme="majorHAnsi" w:cstheme="majorHAnsi"/>
                                <w:iCs/>
                                <w:sz w:val="20"/>
                                <w:szCs w:val="20"/>
                                <w:lang w:val="es-ES"/>
                              </w:rPr>
                              <w:t xml:space="preserve">Dar la bienvenida a todas las </w:t>
                            </w:r>
                            <w:r w:rsidR="007F4D6E" w:rsidRPr="002A1153">
                              <w:rPr>
                                <w:rFonts w:asciiTheme="majorHAnsi" w:hAnsiTheme="majorHAnsi" w:cstheme="majorHAnsi"/>
                                <w:iCs/>
                                <w:sz w:val="20"/>
                                <w:szCs w:val="20"/>
                                <w:lang w:val="es-ES"/>
                              </w:rPr>
                              <w:t>familias</w:t>
                            </w:r>
                          </w:p>
                          <w:p w14:paraId="3BD90941" w14:textId="738529B5"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2.</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Comunicarse eficazmente</w:t>
                            </w:r>
                          </w:p>
                          <w:p w14:paraId="1044DC02" w14:textId="04767C1B"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3.</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Apoyar el éxito estudiantil</w:t>
                            </w:r>
                          </w:p>
                          <w:p w14:paraId="3CB8E097" w14:textId="6BA19B1C"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4.</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Defender a cada niño</w:t>
                            </w:r>
                          </w:p>
                          <w:p w14:paraId="1B8CCC9C" w14:textId="73BEF58E"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5.</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Compartir el poder</w:t>
                            </w:r>
                          </w:p>
                          <w:p w14:paraId="61AAA598" w14:textId="300D0C57" w:rsidR="00167014" w:rsidRPr="00CA0C73" w:rsidRDefault="002A1153" w:rsidP="002A1153">
                            <w:pPr>
                              <w:pStyle w:val="BasicParagraph"/>
                              <w:suppressAutoHyphens/>
                              <w:ind w:left="720"/>
                              <w:rPr>
                                <w:rFonts w:asciiTheme="majorHAnsi" w:hAnsiTheme="majorHAnsi" w:cstheme="majorHAnsi"/>
                                <w:iCs/>
                                <w:sz w:val="20"/>
                                <w:szCs w:val="20"/>
                                <w:lang w:val="es-ES"/>
                              </w:rPr>
                            </w:pPr>
                            <w:r w:rsidRPr="00CA0C73">
                              <w:rPr>
                                <w:rFonts w:asciiTheme="majorHAnsi" w:hAnsiTheme="majorHAnsi" w:cstheme="majorHAnsi"/>
                                <w:iCs/>
                                <w:sz w:val="20"/>
                                <w:szCs w:val="20"/>
                                <w:lang w:val="es-ES"/>
                              </w:rPr>
                              <w:t>6.</w:t>
                            </w:r>
                            <w:r w:rsidR="007F19B9" w:rsidRPr="00CA0C73">
                              <w:rPr>
                                <w:rFonts w:asciiTheme="majorHAnsi" w:hAnsiTheme="majorHAnsi" w:cstheme="majorHAnsi"/>
                                <w:iCs/>
                                <w:sz w:val="20"/>
                                <w:szCs w:val="20"/>
                                <w:lang w:val="es-ES"/>
                              </w:rPr>
                              <w:t xml:space="preserve"> </w:t>
                            </w:r>
                            <w:r w:rsidRPr="00CA0C73">
                              <w:rPr>
                                <w:rFonts w:asciiTheme="majorHAnsi" w:hAnsiTheme="majorHAnsi" w:cstheme="majorHAnsi"/>
                                <w:iCs/>
                                <w:sz w:val="20"/>
                                <w:szCs w:val="20"/>
                                <w:lang w:val="es-ES"/>
                              </w:rPr>
                              <w:t>Colaborar con la comunidad</w:t>
                            </w:r>
                          </w:p>
                          <w:p w14:paraId="3577BB76" w14:textId="0F33A04B" w:rsidR="00F152BF" w:rsidRPr="00CA0C73" w:rsidRDefault="00F152BF" w:rsidP="001B53E1">
                            <w:pPr>
                              <w:pStyle w:val="BasicParagraph"/>
                              <w:suppressAutoHyphens/>
                              <w:spacing w:line="240" w:lineRule="auto"/>
                              <w:ind w:left="720"/>
                              <w:rPr>
                                <w:rFonts w:asciiTheme="majorHAnsi" w:hAnsiTheme="majorHAnsi" w:cstheme="majorHAnsi"/>
                                <w:sz w:val="20"/>
                                <w:szCs w:val="2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70038C28" id="Text Box 18" o:spid="_x0000_s1040" type="#_x0000_t202" style="position:absolute;margin-left:10pt;margin-top:0;width:232pt;height:2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" filled="f" stroked="f">
                <v:textbox>
                  <w:txbxContent>
                    <w:p w14:paraId="125D4208" w14:textId="7C0BAAC6" w:rsidR="00474AC1" w:rsidRPr="00EB36A5" w:rsidRDefault="00EB36A5" w:rsidP="00000FD7">
                      <w:pPr>
                        <w:pStyle w:val="BasicParagraph"/>
                        <w:suppressAutoHyphens/>
                        <w:spacing w:line="240" w:lineRule="auto"/>
                        <w:jc w:val="center"/>
                        <w:rPr>
                          <w:rFonts w:ascii="Times New Roman" w:hAnsi="Times New Roman" w:cs="Times New Roman"/>
                          <w:color w:val="auto"/>
                          <w:lang w:val="es-ES"/>
                        </w:rPr>
                      </w:pPr>
                      <w:r w:rsidRPr="00EB36A5">
                        <w:rPr>
                          <w:rStyle w:val="CharacterStyle2"/>
                          <w:rFonts w:ascii="Times New Roman" w:hAnsi="Times New Roman" w:cs="Times New Roman"/>
                          <w:i w:val="0"/>
                          <w:iCs w:val="0"/>
                          <w:smallCaps w:val="0"/>
                          <w:color w:val="auto"/>
                          <w:sz w:val="36"/>
                          <w:szCs w:val="36"/>
                          <w:lang w:val="es-ES"/>
                        </w:rPr>
                        <w:t>Estándares de participación de los padres</w:t>
                      </w:r>
                    </w:p>
                    <w:p w14:paraId="705975E4" w14:textId="04162C91" w:rsidR="00871F76" w:rsidRPr="00CA0C73" w:rsidRDefault="00661818" w:rsidP="00871F76">
                      <w:pPr>
                        <w:pStyle w:val="BasicParagraph"/>
                        <w:suppressAutoHyphens/>
                        <w:spacing w:line="240" w:lineRule="auto"/>
                        <w:rPr>
                          <w:rFonts w:asciiTheme="majorHAnsi" w:hAnsiTheme="majorHAnsi" w:cstheme="majorHAnsi"/>
                          <w:iCs/>
                          <w:sz w:val="18"/>
                          <w:szCs w:val="18"/>
                          <w:lang w:val="es-ES"/>
                        </w:rPr>
                      </w:pPr>
                      <w:r w:rsidRPr="001B53E1">
                        <w:rPr>
                          <w:rFonts w:asciiTheme="majorHAnsi" w:hAnsiTheme="majorHAnsi" w:cstheme="majorHAnsi"/>
                          <w:iCs/>
                          <w:sz w:val="18"/>
                          <w:szCs w:val="18"/>
                          <w:lang w:val="es-ES"/>
                        </w:rPr>
                        <w:t xml:space="preserve">La escuela secundaria Betty Gray y los padres de familia han adoptado las Normas Nacionales de la PTA para las Asociaciones entre la Familia y la Escuela como el modelo del plantel para involucrar a los padres, a los estudiantes y a la comunidad. </w:t>
                      </w:r>
                      <w:r w:rsidRPr="00CA0C73">
                        <w:rPr>
                          <w:rFonts w:asciiTheme="majorHAnsi" w:hAnsiTheme="majorHAnsi" w:cstheme="majorHAnsi"/>
                          <w:iCs/>
                          <w:sz w:val="18"/>
                          <w:szCs w:val="18"/>
                          <w:lang w:val="es-ES"/>
                        </w:rPr>
                        <w:t>Estas normas son:</w:t>
                      </w:r>
                    </w:p>
                    <w:p w14:paraId="5861D298" w14:textId="2D6B8D7B" w:rsidR="002A1153" w:rsidRPr="002A1153" w:rsidRDefault="007F19B9" w:rsidP="002A1153">
                      <w:pPr>
                        <w:pStyle w:val="BasicParagraph"/>
                        <w:suppressAutoHyphens/>
                        <w:ind w:left="720"/>
                        <w:rPr>
                          <w:rFonts w:asciiTheme="majorHAnsi" w:hAnsiTheme="majorHAnsi" w:cstheme="majorHAnsi"/>
                          <w:iCs/>
                          <w:sz w:val="20"/>
                          <w:szCs w:val="20"/>
                          <w:lang w:val="es-ES"/>
                        </w:rPr>
                      </w:pPr>
                      <w:r>
                        <w:rPr>
                          <w:rFonts w:asciiTheme="majorHAnsi" w:hAnsiTheme="majorHAnsi" w:cstheme="majorHAnsi"/>
                          <w:iCs/>
                          <w:sz w:val="20"/>
                          <w:szCs w:val="20"/>
                          <w:lang w:val="es-ES"/>
                        </w:rPr>
                        <w:t xml:space="preserve">1. </w:t>
                      </w:r>
                      <w:r w:rsidR="002A1153" w:rsidRPr="002A1153">
                        <w:rPr>
                          <w:rFonts w:asciiTheme="majorHAnsi" w:hAnsiTheme="majorHAnsi" w:cstheme="majorHAnsi"/>
                          <w:iCs/>
                          <w:sz w:val="20"/>
                          <w:szCs w:val="20"/>
                          <w:lang w:val="es-ES"/>
                        </w:rPr>
                        <w:t xml:space="preserve">Dar la bienvenida a todas las </w:t>
                      </w:r>
                      <w:r w:rsidR="007F4D6E" w:rsidRPr="002A1153">
                        <w:rPr>
                          <w:rFonts w:asciiTheme="majorHAnsi" w:hAnsiTheme="majorHAnsi" w:cstheme="majorHAnsi"/>
                          <w:iCs/>
                          <w:sz w:val="20"/>
                          <w:szCs w:val="20"/>
                          <w:lang w:val="es-ES"/>
                        </w:rPr>
                        <w:t>familias</w:t>
                      </w:r>
                    </w:p>
                    <w:p w14:paraId="3BD90941" w14:textId="738529B5"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2.</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Comunicarse eficazmente</w:t>
                      </w:r>
                    </w:p>
                    <w:p w14:paraId="1044DC02" w14:textId="04767C1B"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3.</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Apoyar el éxito estudiantil</w:t>
                      </w:r>
                    </w:p>
                    <w:p w14:paraId="3CB8E097" w14:textId="6BA19B1C"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4.</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Defender a cada niño</w:t>
                      </w:r>
                    </w:p>
                    <w:p w14:paraId="1B8CCC9C" w14:textId="73BEF58E" w:rsidR="002A1153" w:rsidRPr="002A1153" w:rsidRDefault="002A1153" w:rsidP="002A1153">
                      <w:pPr>
                        <w:pStyle w:val="BasicParagraph"/>
                        <w:suppressAutoHyphens/>
                        <w:ind w:left="720"/>
                        <w:rPr>
                          <w:rFonts w:asciiTheme="majorHAnsi" w:hAnsiTheme="majorHAnsi" w:cstheme="majorHAnsi"/>
                          <w:iCs/>
                          <w:sz w:val="20"/>
                          <w:szCs w:val="20"/>
                          <w:lang w:val="es-ES"/>
                        </w:rPr>
                      </w:pPr>
                      <w:r w:rsidRPr="002A1153">
                        <w:rPr>
                          <w:rFonts w:asciiTheme="majorHAnsi" w:hAnsiTheme="majorHAnsi" w:cstheme="majorHAnsi"/>
                          <w:iCs/>
                          <w:sz w:val="20"/>
                          <w:szCs w:val="20"/>
                          <w:lang w:val="es-ES"/>
                        </w:rPr>
                        <w:t>5.</w:t>
                      </w:r>
                      <w:r w:rsidR="007F19B9">
                        <w:rPr>
                          <w:rFonts w:asciiTheme="majorHAnsi" w:hAnsiTheme="majorHAnsi" w:cstheme="majorHAnsi"/>
                          <w:iCs/>
                          <w:sz w:val="20"/>
                          <w:szCs w:val="20"/>
                          <w:lang w:val="es-ES"/>
                        </w:rPr>
                        <w:t xml:space="preserve"> </w:t>
                      </w:r>
                      <w:r w:rsidRPr="002A1153">
                        <w:rPr>
                          <w:rFonts w:asciiTheme="majorHAnsi" w:hAnsiTheme="majorHAnsi" w:cstheme="majorHAnsi"/>
                          <w:iCs/>
                          <w:sz w:val="20"/>
                          <w:szCs w:val="20"/>
                          <w:lang w:val="es-ES"/>
                        </w:rPr>
                        <w:t>Compartir el poder</w:t>
                      </w:r>
                    </w:p>
                    <w:p w14:paraId="61AAA598" w14:textId="300D0C57" w:rsidR="00167014" w:rsidRPr="00CA0C73" w:rsidRDefault="002A1153" w:rsidP="002A1153">
                      <w:pPr>
                        <w:pStyle w:val="BasicParagraph"/>
                        <w:suppressAutoHyphens/>
                        <w:ind w:left="720"/>
                        <w:rPr>
                          <w:rFonts w:asciiTheme="majorHAnsi" w:hAnsiTheme="majorHAnsi" w:cstheme="majorHAnsi"/>
                          <w:iCs/>
                          <w:sz w:val="20"/>
                          <w:szCs w:val="20"/>
                          <w:lang w:val="es-ES"/>
                        </w:rPr>
                      </w:pPr>
                      <w:r w:rsidRPr="00CA0C73">
                        <w:rPr>
                          <w:rFonts w:asciiTheme="majorHAnsi" w:hAnsiTheme="majorHAnsi" w:cstheme="majorHAnsi"/>
                          <w:iCs/>
                          <w:sz w:val="20"/>
                          <w:szCs w:val="20"/>
                          <w:lang w:val="es-ES"/>
                        </w:rPr>
                        <w:t>6.</w:t>
                      </w:r>
                      <w:r w:rsidR="007F19B9" w:rsidRPr="00CA0C73">
                        <w:rPr>
                          <w:rFonts w:asciiTheme="majorHAnsi" w:hAnsiTheme="majorHAnsi" w:cstheme="majorHAnsi"/>
                          <w:iCs/>
                          <w:sz w:val="20"/>
                          <w:szCs w:val="20"/>
                          <w:lang w:val="es-ES"/>
                        </w:rPr>
                        <w:t xml:space="preserve"> </w:t>
                      </w:r>
                      <w:r w:rsidRPr="00CA0C73">
                        <w:rPr>
                          <w:rFonts w:asciiTheme="majorHAnsi" w:hAnsiTheme="majorHAnsi" w:cstheme="majorHAnsi"/>
                          <w:iCs/>
                          <w:sz w:val="20"/>
                          <w:szCs w:val="20"/>
                          <w:lang w:val="es-ES"/>
                        </w:rPr>
                        <w:t>Colaborar con la comunidad</w:t>
                      </w:r>
                    </w:p>
                    <w:p w14:paraId="3577BB76" w14:textId="0F33A04B" w:rsidR="00F152BF" w:rsidRPr="00CA0C73" w:rsidRDefault="00F152BF" w:rsidP="001B53E1">
                      <w:pPr>
                        <w:pStyle w:val="BasicParagraph"/>
                        <w:suppressAutoHyphens/>
                        <w:spacing w:line="240" w:lineRule="auto"/>
                        <w:ind w:left="720"/>
                        <w:rPr>
                          <w:rFonts w:asciiTheme="majorHAnsi" w:hAnsiTheme="majorHAnsi" w:cstheme="majorHAnsi"/>
                          <w:sz w:val="20"/>
                          <w:szCs w:val="20"/>
                          <w:lang w:val="es-ES"/>
                        </w:rPr>
                      </w:pPr>
                    </w:p>
                  </w:txbxContent>
                </v:textbox>
                <w10:wrap type="square"/>
              </v:shape>
            </w:pict>
          </mc:Fallback>
        </mc:AlternateContent>
      </w:r>
      <w:r w:rsidR="00602B40">
        <w:rPr>
          <w:noProof/>
        </w:rPr>
        <mc:AlternateContent>
          <mc:Choice Requires="wps">
            <w:drawing>
              <wp:anchor distT="0" distB="0" distL="114300" distR="114300" simplePos="0" relativeHeight="251658241" behindDoc="1" locked="0" layoutInCell="1" allowOverlap="1" wp14:anchorId="60CC9717" wp14:editId="2B3AC58A">
                <wp:simplePos x="0" y="0"/>
                <wp:positionH relativeFrom="margin">
                  <wp:align>left</wp:align>
                </wp:positionH>
                <wp:positionV relativeFrom="margin">
                  <wp:posOffset>2887345</wp:posOffset>
                </wp:positionV>
                <wp:extent cx="3048000" cy="3898900"/>
                <wp:effectExtent l="0" t="0" r="0" b="6350"/>
                <wp:wrapTight wrapText="bothSides">
                  <wp:wrapPolygon edited="0">
                    <wp:start x="270" y="0"/>
                    <wp:lineTo x="270" y="21530"/>
                    <wp:lineTo x="21195" y="21530"/>
                    <wp:lineTo x="21195" y="0"/>
                    <wp:lineTo x="270" y="0"/>
                  </wp:wrapPolygon>
                </wp:wrapTight>
                <wp:docPr id="19" name="Text Box 19"/>
                <wp:cNvGraphicFramePr/>
                <a:graphic xmlns:a="http://schemas.openxmlformats.org/drawingml/2006/main">
                  <a:graphicData uri="http://schemas.microsoft.com/office/word/2010/wordprocessingShape">
                    <wps:wsp>
                      <wps:cNvSpPr txBox="1"/>
                      <wps:spPr>
                        <a:xfrm>
                          <a:off x="0" y="0"/>
                          <a:ext cx="3048000" cy="3898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6C4A67" w14:textId="77777777" w:rsidR="003D1281" w:rsidRPr="00CA0C73" w:rsidRDefault="003D1281" w:rsidP="002E3446">
                            <w:pPr>
                              <w:pStyle w:val="BasicParagraph"/>
                              <w:suppressAutoHyphens/>
                              <w:spacing w:line="240" w:lineRule="auto"/>
                              <w:rPr>
                                <w:rStyle w:val="CharacterStyle2"/>
                                <w:rFonts w:ascii="MinionPro-Bold" w:hAnsi="MinionPro-Bold" w:cs="MinionPro-Bold"/>
                                <w:i w:val="0"/>
                                <w:iCs w:val="0"/>
                                <w:smallCaps w:val="0"/>
                                <w:color w:val="auto"/>
                                <w:sz w:val="36"/>
                                <w:szCs w:val="36"/>
                                <w:lang w:val="es-ES"/>
                              </w:rPr>
                            </w:pPr>
                            <w:r w:rsidRPr="00CA0C73">
                              <w:rPr>
                                <w:rStyle w:val="CharacterStyle2"/>
                                <w:rFonts w:ascii="MinionPro-Bold" w:hAnsi="MinionPro-Bold" w:cs="MinionPro-Bold"/>
                                <w:i w:val="0"/>
                                <w:iCs w:val="0"/>
                                <w:smallCaps w:val="0"/>
                                <w:color w:val="auto"/>
                                <w:sz w:val="36"/>
                                <w:szCs w:val="36"/>
                                <w:lang w:val="es-ES"/>
                              </w:rPr>
                              <w:t>Consejo Asesor del Director</w:t>
                            </w:r>
                          </w:p>
                          <w:p w14:paraId="6186D816" w14:textId="32113B47" w:rsidR="002E3446" w:rsidRDefault="00160668" w:rsidP="002E3446">
                            <w:pPr>
                              <w:pStyle w:val="BasicParagraph"/>
                              <w:suppressAutoHyphens/>
                              <w:spacing w:line="240" w:lineRule="auto"/>
                              <w:rPr>
                                <w:rFonts w:asciiTheme="majorHAnsi" w:hAnsiTheme="majorHAnsi" w:cstheme="majorHAnsi"/>
                                <w:sz w:val="20"/>
                                <w:szCs w:val="20"/>
                                <w:shd w:val="clear" w:color="auto" w:fill="FFFFFF"/>
                                <w:lang w:val="es-ES"/>
                              </w:rPr>
                            </w:pPr>
                            <w:r w:rsidRPr="00160668">
                              <w:rPr>
                                <w:rFonts w:asciiTheme="majorHAnsi" w:hAnsiTheme="majorHAnsi" w:cstheme="majorHAnsi"/>
                                <w:sz w:val="20"/>
                                <w:szCs w:val="20"/>
                                <w:shd w:val="clear" w:color="auto" w:fill="FFFFFF"/>
                                <w:lang w:val="es-ES"/>
                              </w:rPr>
                              <w:t>El propósito del Consejo Asesor del Director es reunir a padres, miembros de la comunidad y personal escolar para fomentar una mejor comprensión y un respeto mutuo hacia las inquietudes de cada parte, así como para compartir ideas para la mejora de la escuela.</w:t>
                            </w:r>
                          </w:p>
                          <w:p w14:paraId="1FD01D31" w14:textId="77777777" w:rsidR="00841FAC" w:rsidRDefault="00841FAC" w:rsidP="002E3446">
                            <w:pPr>
                              <w:pStyle w:val="BasicParagraph"/>
                              <w:suppressAutoHyphens/>
                              <w:spacing w:line="240" w:lineRule="auto"/>
                              <w:rPr>
                                <w:rFonts w:asciiTheme="majorHAnsi" w:hAnsiTheme="majorHAnsi" w:cstheme="majorHAnsi"/>
                                <w:sz w:val="20"/>
                                <w:szCs w:val="20"/>
                                <w:shd w:val="clear" w:color="auto" w:fill="FFFFFF"/>
                                <w:lang w:val="es-ES"/>
                              </w:rPr>
                            </w:pPr>
                            <w:r w:rsidRPr="00841FAC">
                              <w:rPr>
                                <w:rFonts w:asciiTheme="majorHAnsi" w:hAnsiTheme="majorHAnsi" w:cstheme="majorHAnsi"/>
                                <w:sz w:val="20"/>
                                <w:szCs w:val="20"/>
                                <w:shd w:val="clear" w:color="auto" w:fill="FFFFFF"/>
                                <w:lang w:val="es-ES"/>
                              </w:rPr>
                              <w:t>El Consejo Asesor del Director se reúne tres veces durante el año escolar. Junto con el director, los miembros del consejo incluyen a:</w:t>
                            </w:r>
                          </w:p>
                          <w:p w14:paraId="6EABB235"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1. Dos miembros del personal (uno de ellos, el actual Maestro del Año).</w:t>
                            </w:r>
                          </w:p>
                          <w:p w14:paraId="4BE09430"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2. Dos padres de familia (uno de ellos, el actual presidente de la PTSA).</w:t>
                            </w:r>
                          </w:p>
                          <w:p w14:paraId="01A1D5E0"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 xml:space="preserve">3. Dos miembros de la comunidad (uno de ellos, un representante de "Socios en la Educación" / *Partner in </w:t>
                            </w:r>
                            <w:proofErr w:type="spellStart"/>
                            <w:r w:rsidRPr="00602B40">
                              <w:rPr>
                                <w:rFonts w:asciiTheme="majorHAnsi" w:hAnsiTheme="majorHAnsi" w:cstheme="majorHAnsi"/>
                                <w:sz w:val="18"/>
                                <w:szCs w:val="18"/>
                                <w:shd w:val="clear" w:color="auto" w:fill="FFFFFF"/>
                                <w:lang w:val="es-ES"/>
                              </w:rPr>
                              <w:t>Education</w:t>
                            </w:r>
                            <w:proofErr w:type="spellEnd"/>
                            <w:r w:rsidRPr="00602B40">
                              <w:rPr>
                                <w:rFonts w:asciiTheme="majorHAnsi" w:hAnsiTheme="majorHAnsi" w:cstheme="majorHAnsi"/>
                                <w:sz w:val="18"/>
                                <w:szCs w:val="18"/>
                                <w:shd w:val="clear" w:color="auto" w:fill="FFFFFF"/>
                                <w:lang w:val="es-ES"/>
                              </w:rPr>
                              <w:t>*).</w:t>
                            </w:r>
                          </w:p>
                          <w:p w14:paraId="2A1EC4F4" w14:textId="38969D16" w:rsidR="002E3446" w:rsidRDefault="00602B40" w:rsidP="00602B40">
                            <w:pPr>
                              <w:pStyle w:val="BasicParagraph"/>
                              <w:suppressAutoHyphens/>
                              <w:spacing w:line="240" w:lineRule="auto"/>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4. Solo en las escuelas secundarias (*</w:t>
                            </w:r>
                            <w:proofErr w:type="spellStart"/>
                            <w:r w:rsidRPr="00602B40">
                              <w:rPr>
                                <w:rFonts w:asciiTheme="majorHAnsi" w:hAnsiTheme="majorHAnsi" w:cstheme="majorHAnsi"/>
                                <w:sz w:val="18"/>
                                <w:szCs w:val="18"/>
                                <w:shd w:val="clear" w:color="auto" w:fill="FFFFFF"/>
                                <w:lang w:val="es-ES"/>
                              </w:rPr>
                              <w:t>high</w:t>
                            </w:r>
                            <w:proofErr w:type="spellEnd"/>
                            <w:r w:rsidRPr="00602B40">
                              <w:rPr>
                                <w:rFonts w:asciiTheme="majorHAnsi" w:hAnsiTheme="majorHAnsi" w:cstheme="majorHAnsi"/>
                                <w:sz w:val="18"/>
                                <w:szCs w:val="18"/>
                                <w:shd w:val="clear" w:color="auto" w:fill="FFFFFF"/>
                                <w:lang w:val="es-ES"/>
                              </w:rPr>
                              <w:t xml:space="preserve"> </w:t>
                            </w:r>
                            <w:proofErr w:type="spellStart"/>
                            <w:r w:rsidRPr="00602B40">
                              <w:rPr>
                                <w:rFonts w:asciiTheme="majorHAnsi" w:hAnsiTheme="majorHAnsi" w:cstheme="majorHAnsi"/>
                                <w:sz w:val="18"/>
                                <w:szCs w:val="18"/>
                                <w:shd w:val="clear" w:color="auto" w:fill="FFFFFF"/>
                                <w:lang w:val="es-ES"/>
                              </w:rPr>
                              <w:t>schools</w:t>
                            </w:r>
                            <w:proofErr w:type="spellEnd"/>
                            <w:r w:rsidRPr="00602B40">
                              <w:rPr>
                                <w:rFonts w:asciiTheme="majorHAnsi" w:hAnsiTheme="majorHAnsi" w:cstheme="majorHAnsi"/>
                                <w:sz w:val="18"/>
                                <w:szCs w:val="18"/>
                                <w:shd w:val="clear" w:color="auto" w:fill="FFFFFF"/>
                                <w:lang w:val="es-ES"/>
                              </w:rPr>
                              <w:t>*), se debe incluir al presidente de la asociación de gobierno estudiantil o al presidente de la clase de último año.</w:t>
                            </w:r>
                          </w:p>
                          <w:p w14:paraId="063E9F2E" w14:textId="58A884EC" w:rsidR="00B03EBE" w:rsidRPr="00E16101" w:rsidRDefault="00E16101" w:rsidP="00B74B22">
                            <w:pPr>
                              <w:pStyle w:val="BasicParagraph"/>
                              <w:suppressAutoHyphens/>
                              <w:spacing w:line="240" w:lineRule="auto"/>
                              <w:rPr>
                                <w:rFonts w:asciiTheme="majorHAnsi" w:hAnsiTheme="majorHAnsi" w:cstheme="majorHAnsi"/>
                                <w:sz w:val="20"/>
                                <w:szCs w:val="20"/>
                                <w:shd w:val="clear" w:color="auto" w:fill="FFFFFF"/>
                                <w:lang w:val="es-ES"/>
                              </w:rPr>
                            </w:pPr>
                            <w:r w:rsidRPr="00E16101">
                              <w:rPr>
                                <w:rFonts w:asciiTheme="majorHAnsi" w:hAnsiTheme="majorHAnsi" w:cstheme="majorHAnsi"/>
                                <w:sz w:val="20"/>
                                <w:szCs w:val="20"/>
                                <w:shd w:val="clear" w:color="auto" w:fill="FFFFFF"/>
                                <w:lang w:val="es-ES"/>
                              </w:rPr>
                              <w:t>Si desea compartir sus ideas y perspectivas con el Consejo Asesor de la Dirección, por favor comuníquese con la Dra. Vanessa Watkins, directora de la escuela, en vanessa.watkins@cobbk12.org.</w:t>
                            </w:r>
                          </w:p>
                          <w:p w14:paraId="54417CCB" w14:textId="77777777" w:rsidR="00B03EBE" w:rsidRPr="00E16101" w:rsidRDefault="00B03EBE" w:rsidP="00B74B22">
                            <w:pPr>
                              <w:pStyle w:val="BasicParagraph"/>
                              <w:suppressAutoHyphens/>
                              <w:spacing w:line="240" w:lineRule="auto"/>
                              <w:rPr>
                                <w:rFonts w:asciiTheme="majorHAnsi" w:hAnsiTheme="majorHAnsi" w:cstheme="majorHAnsi"/>
                                <w:sz w:val="20"/>
                                <w:szCs w:val="20"/>
                                <w:shd w:val="clear" w:color="auto" w:fill="FFFFFF"/>
                                <w:lang w:val="es-ES"/>
                              </w:rPr>
                            </w:pPr>
                          </w:p>
                          <w:p w14:paraId="0463EF69" w14:textId="1187EF7A" w:rsidR="00B74B22" w:rsidRPr="00E16101" w:rsidRDefault="00B74B22" w:rsidP="00B74B22">
                            <w:pPr>
                              <w:pStyle w:val="BasicParagraph"/>
                              <w:suppressAutoHyphens/>
                              <w:spacing w:line="240" w:lineRule="auto"/>
                              <w:jc w:val="center"/>
                              <w:rPr>
                                <w:rFonts w:ascii="Times New Roman" w:hAnsi="Times New Roman" w:cs="Times New Roman"/>
                                <w:sz w:val="20"/>
                                <w:szCs w:val="20"/>
                                <w:shd w:val="clear" w:color="auto" w:fill="FFFFFF"/>
                                <w:lang w:val="es-ES"/>
                              </w:rPr>
                            </w:pPr>
                          </w:p>
                          <w:p w14:paraId="08E4471F" w14:textId="77777777" w:rsidR="00B74B22" w:rsidRPr="00E16101" w:rsidRDefault="00B74B22" w:rsidP="00B74B22">
                            <w:pPr>
                              <w:pStyle w:val="BasicParagraph"/>
                              <w:suppressAutoHyphens/>
                              <w:spacing w:line="240" w:lineRule="auto"/>
                              <w:rPr>
                                <w:rFonts w:ascii="Times New Roman" w:hAnsi="Times New Roman" w:cs="Times New Roman"/>
                                <w:sz w:val="20"/>
                                <w:szCs w:val="20"/>
                                <w:shd w:val="clear" w:color="auto" w:fill="FFFFFF"/>
                                <w:lang w:val="es-ES"/>
                              </w:rPr>
                            </w:pPr>
                          </w:p>
                          <w:p w14:paraId="388917AD" w14:textId="77777777" w:rsidR="00B74B22" w:rsidRPr="00E16101" w:rsidRDefault="00B74B22" w:rsidP="00B74B22">
                            <w:pPr>
                              <w:pStyle w:val="BasicParagraph"/>
                              <w:suppressAutoHyphens/>
                              <w:spacing w:line="240" w:lineRule="auto"/>
                              <w:rPr>
                                <w:sz w:val="20"/>
                                <w:szCs w:val="20"/>
                                <w:lang w:val="es-ES"/>
                              </w:rPr>
                            </w:pPr>
                            <w:r w:rsidRPr="00E16101">
                              <w:rPr>
                                <w:rFonts w:ascii="Times New Roman" w:hAnsi="Times New Roman" w:cs="Times New Roman"/>
                                <w:sz w:val="20"/>
                                <w:szCs w:val="20"/>
                                <w:shd w:val="clear" w:color="auto" w:fill="FFFFFF"/>
                                <w:lang w:val="es-ES"/>
                              </w:rPr>
                              <w:t xml:space="preserve"> </w:t>
                            </w:r>
                          </w:p>
                          <w:p w14:paraId="498C4FC1" w14:textId="64FF5D08" w:rsidR="00F152BF" w:rsidRPr="00E16101" w:rsidRDefault="003E1B9A" w:rsidP="00000FD7">
                            <w:pPr>
                              <w:rPr>
                                <w:sz w:val="20"/>
                                <w:szCs w:val="20"/>
                                <w:lang w:val="es-ES"/>
                              </w:rPr>
                            </w:pPr>
                            <w:r w:rsidRPr="00E16101">
                              <w:rPr>
                                <w:sz w:val="20"/>
                                <w:szCs w:val="20"/>
                                <w:lang w:val="es-ES"/>
                              </w:rPr>
                              <w:t xml:space="preserve">                                                             </w:t>
                            </w:r>
                          </w:p>
                          <w:p w14:paraId="18F95D43" w14:textId="04054C47" w:rsidR="00000FD7" w:rsidRPr="00E16101" w:rsidRDefault="00000FD7">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shape w14:anchorId="60CC9717" id="Text Box 19" o:spid="_x0000_s1041" type="#_x0000_t202" style="position:absolute;margin-left:0;margin-top:227.35pt;width:240pt;height:307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" filled="f" stroked="f">
                <v:textbox>
                  <w:txbxContent>
                    <w:p w14:paraId="076C4A67" w14:textId="77777777" w:rsidR="003D1281" w:rsidRPr="00CA0C73" w:rsidRDefault="003D1281" w:rsidP="002E3446">
                      <w:pPr>
                        <w:pStyle w:val="BasicParagraph"/>
                        <w:suppressAutoHyphens/>
                        <w:spacing w:line="240" w:lineRule="auto"/>
                        <w:rPr>
                          <w:rStyle w:val="CharacterStyle2"/>
                          <w:rFonts w:ascii="MinionPro-Bold" w:hAnsi="MinionPro-Bold" w:cs="MinionPro-Bold"/>
                          <w:i w:val="0"/>
                          <w:iCs w:val="0"/>
                          <w:smallCaps w:val="0"/>
                          <w:color w:val="auto"/>
                          <w:sz w:val="36"/>
                          <w:szCs w:val="36"/>
                          <w:lang w:val="es-ES"/>
                        </w:rPr>
                      </w:pPr>
                      <w:r w:rsidRPr="00CA0C73">
                        <w:rPr>
                          <w:rStyle w:val="CharacterStyle2"/>
                          <w:rFonts w:ascii="MinionPro-Bold" w:hAnsi="MinionPro-Bold" w:cs="MinionPro-Bold"/>
                          <w:i w:val="0"/>
                          <w:iCs w:val="0"/>
                          <w:smallCaps w:val="0"/>
                          <w:color w:val="auto"/>
                          <w:sz w:val="36"/>
                          <w:szCs w:val="36"/>
                          <w:lang w:val="es-ES"/>
                        </w:rPr>
                        <w:t>Consejo Asesor del Director</w:t>
                      </w:r>
                    </w:p>
                    <w:p w14:paraId="6186D816" w14:textId="32113B47" w:rsidR="002E3446" w:rsidRDefault="00160668" w:rsidP="002E3446">
                      <w:pPr>
                        <w:pStyle w:val="BasicParagraph"/>
                        <w:suppressAutoHyphens/>
                        <w:spacing w:line="240" w:lineRule="auto"/>
                        <w:rPr>
                          <w:rFonts w:asciiTheme="majorHAnsi" w:hAnsiTheme="majorHAnsi" w:cstheme="majorHAnsi"/>
                          <w:sz w:val="20"/>
                          <w:szCs w:val="20"/>
                          <w:shd w:val="clear" w:color="auto" w:fill="FFFFFF"/>
                          <w:lang w:val="es-ES"/>
                        </w:rPr>
                      </w:pPr>
                      <w:r w:rsidRPr="00160668">
                        <w:rPr>
                          <w:rFonts w:asciiTheme="majorHAnsi" w:hAnsiTheme="majorHAnsi" w:cstheme="majorHAnsi"/>
                          <w:sz w:val="20"/>
                          <w:szCs w:val="20"/>
                          <w:shd w:val="clear" w:color="auto" w:fill="FFFFFF"/>
                          <w:lang w:val="es-ES"/>
                        </w:rPr>
                        <w:t>El propósito del Consejo Asesor del Director es reunir a padres, miembros de la comunidad y personal escolar para fomentar una mejor comprensión y un respeto mutuo hacia las inquietudes de cada parte, así como para compartir ideas para la mejora de la escuela.</w:t>
                      </w:r>
                    </w:p>
                    <w:p w14:paraId="1FD01D31" w14:textId="77777777" w:rsidR="00841FAC" w:rsidRDefault="00841FAC" w:rsidP="002E3446">
                      <w:pPr>
                        <w:pStyle w:val="BasicParagraph"/>
                        <w:suppressAutoHyphens/>
                        <w:spacing w:line="240" w:lineRule="auto"/>
                        <w:rPr>
                          <w:rFonts w:asciiTheme="majorHAnsi" w:hAnsiTheme="majorHAnsi" w:cstheme="majorHAnsi"/>
                          <w:sz w:val="20"/>
                          <w:szCs w:val="20"/>
                          <w:shd w:val="clear" w:color="auto" w:fill="FFFFFF"/>
                          <w:lang w:val="es-ES"/>
                        </w:rPr>
                      </w:pPr>
                      <w:r w:rsidRPr="00841FAC">
                        <w:rPr>
                          <w:rFonts w:asciiTheme="majorHAnsi" w:hAnsiTheme="majorHAnsi" w:cstheme="majorHAnsi"/>
                          <w:sz w:val="20"/>
                          <w:szCs w:val="20"/>
                          <w:shd w:val="clear" w:color="auto" w:fill="FFFFFF"/>
                          <w:lang w:val="es-ES"/>
                        </w:rPr>
                        <w:t>El Consejo Asesor del Director se reúne tres veces durante el año escolar. Junto con el director, los miembros del consejo incluyen a:</w:t>
                      </w:r>
                    </w:p>
                    <w:p w14:paraId="6EABB235"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1. Dos miembros del personal (uno de ellos, el actual Maestro del Año).</w:t>
                      </w:r>
                    </w:p>
                    <w:p w14:paraId="4BE09430"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2. Dos padres de familia (uno de ellos, el actual presidente de la PTSA).</w:t>
                      </w:r>
                    </w:p>
                    <w:p w14:paraId="01A1D5E0" w14:textId="77777777" w:rsidR="00602B40" w:rsidRPr="00602B40" w:rsidRDefault="00602B40" w:rsidP="00602B40">
                      <w:pPr>
                        <w:pStyle w:val="BasicParagraph"/>
                        <w:suppressAutoHyphens/>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 xml:space="preserve">3. Dos miembros de la comunidad (uno de ellos, un representante de "Socios en la Educación" / *Partner in </w:t>
                      </w:r>
                      <w:proofErr w:type="spellStart"/>
                      <w:r w:rsidRPr="00602B40">
                        <w:rPr>
                          <w:rFonts w:asciiTheme="majorHAnsi" w:hAnsiTheme="majorHAnsi" w:cstheme="majorHAnsi"/>
                          <w:sz w:val="18"/>
                          <w:szCs w:val="18"/>
                          <w:shd w:val="clear" w:color="auto" w:fill="FFFFFF"/>
                          <w:lang w:val="es-ES"/>
                        </w:rPr>
                        <w:t>Education</w:t>
                      </w:r>
                      <w:proofErr w:type="spellEnd"/>
                      <w:r w:rsidRPr="00602B40">
                        <w:rPr>
                          <w:rFonts w:asciiTheme="majorHAnsi" w:hAnsiTheme="majorHAnsi" w:cstheme="majorHAnsi"/>
                          <w:sz w:val="18"/>
                          <w:szCs w:val="18"/>
                          <w:shd w:val="clear" w:color="auto" w:fill="FFFFFF"/>
                          <w:lang w:val="es-ES"/>
                        </w:rPr>
                        <w:t>*).</w:t>
                      </w:r>
                    </w:p>
                    <w:p w14:paraId="2A1EC4F4" w14:textId="38969D16" w:rsidR="002E3446" w:rsidRDefault="00602B40" w:rsidP="00602B40">
                      <w:pPr>
                        <w:pStyle w:val="BasicParagraph"/>
                        <w:suppressAutoHyphens/>
                        <w:spacing w:line="240" w:lineRule="auto"/>
                        <w:rPr>
                          <w:rFonts w:asciiTheme="majorHAnsi" w:hAnsiTheme="majorHAnsi" w:cstheme="majorHAnsi"/>
                          <w:sz w:val="18"/>
                          <w:szCs w:val="18"/>
                          <w:shd w:val="clear" w:color="auto" w:fill="FFFFFF"/>
                          <w:lang w:val="es-ES"/>
                        </w:rPr>
                      </w:pPr>
                      <w:r w:rsidRPr="00602B40">
                        <w:rPr>
                          <w:rFonts w:asciiTheme="majorHAnsi" w:hAnsiTheme="majorHAnsi" w:cstheme="majorHAnsi"/>
                          <w:sz w:val="18"/>
                          <w:szCs w:val="18"/>
                          <w:shd w:val="clear" w:color="auto" w:fill="FFFFFF"/>
                          <w:lang w:val="es-ES"/>
                        </w:rPr>
                        <w:t>4. Solo en las escuelas secundarias (*</w:t>
                      </w:r>
                      <w:proofErr w:type="spellStart"/>
                      <w:r w:rsidRPr="00602B40">
                        <w:rPr>
                          <w:rFonts w:asciiTheme="majorHAnsi" w:hAnsiTheme="majorHAnsi" w:cstheme="majorHAnsi"/>
                          <w:sz w:val="18"/>
                          <w:szCs w:val="18"/>
                          <w:shd w:val="clear" w:color="auto" w:fill="FFFFFF"/>
                          <w:lang w:val="es-ES"/>
                        </w:rPr>
                        <w:t>high</w:t>
                      </w:r>
                      <w:proofErr w:type="spellEnd"/>
                      <w:r w:rsidRPr="00602B40">
                        <w:rPr>
                          <w:rFonts w:asciiTheme="majorHAnsi" w:hAnsiTheme="majorHAnsi" w:cstheme="majorHAnsi"/>
                          <w:sz w:val="18"/>
                          <w:szCs w:val="18"/>
                          <w:shd w:val="clear" w:color="auto" w:fill="FFFFFF"/>
                          <w:lang w:val="es-ES"/>
                        </w:rPr>
                        <w:t xml:space="preserve"> </w:t>
                      </w:r>
                      <w:proofErr w:type="spellStart"/>
                      <w:r w:rsidRPr="00602B40">
                        <w:rPr>
                          <w:rFonts w:asciiTheme="majorHAnsi" w:hAnsiTheme="majorHAnsi" w:cstheme="majorHAnsi"/>
                          <w:sz w:val="18"/>
                          <w:szCs w:val="18"/>
                          <w:shd w:val="clear" w:color="auto" w:fill="FFFFFF"/>
                          <w:lang w:val="es-ES"/>
                        </w:rPr>
                        <w:t>schools</w:t>
                      </w:r>
                      <w:proofErr w:type="spellEnd"/>
                      <w:r w:rsidRPr="00602B40">
                        <w:rPr>
                          <w:rFonts w:asciiTheme="majorHAnsi" w:hAnsiTheme="majorHAnsi" w:cstheme="majorHAnsi"/>
                          <w:sz w:val="18"/>
                          <w:szCs w:val="18"/>
                          <w:shd w:val="clear" w:color="auto" w:fill="FFFFFF"/>
                          <w:lang w:val="es-ES"/>
                        </w:rPr>
                        <w:t>*), se debe incluir al presidente de la asociación de gobierno estudiantil o al presidente de la clase de último año.</w:t>
                      </w:r>
                    </w:p>
                    <w:p w14:paraId="063E9F2E" w14:textId="58A884EC" w:rsidR="00B03EBE" w:rsidRPr="00E16101" w:rsidRDefault="00E16101" w:rsidP="00B74B22">
                      <w:pPr>
                        <w:pStyle w:val="BasicParagraph"/>
                        <w:suppressAutoHyphens/>
                        <w:spacing w:line="240" w:lineRule="auto"/>
                        <w:rPr>
                          <w:rFonts w:asciiTheme="majorHAnsi" w:hAnsiTheme="majorHAnsi" w:cstheme="majorHAnsi"/>
                          <w:sz w:val="20"/>
                          <w:szCs w:val="20"/>
                          <w:shd w:val="clear" w:color="auto" w:fill="FFFFFF"/>
                          <w:lang w:val="es-ES"/>
                        </w:rPr>
                      </w:pPr>
                      <w:r w:rsidRPr="00E16101">
                        <w:rPr>
                          <w:rFonts w:asciiTheme="majorHAnsi" w:hAnsiTheme="majorHAnsi" w:cstheme="majorHAnsi"/>
                          <w:sz w:val="20"/>
                          <w:szCs w:val="20"/>
                          <w:shd w:val="clear" w:color="auto" w:fill="FFFFFF"/>
                          <w:lang w:val="es-ES"/>
                        </w:rPr>
                        <w:t>Si desea compartir sus ideas y perspectivas con el Consejo Asesor de la Dirección, por favor comuníquese con la Dra. Vanessa Watkins, directora de la escuela, en vanessa.watkins@cobbk12.org.</w:t>
                      </w:r>
                    </w:p>
                    <w:p w14:paraId="54417CCB" w14:textId="77777777" w:rsidR="00B03EBE" w:rsidRPr="00E16101" w:rsidRDefault="00B03EBE" w:rsidP="00B74B22">
                      <w:pPr>
                        <w:pStyle w:val="BasicParagraph"/>
                        <w:suppressAutoHyphens/>
                        <w:spacing w:line="240" w:lineRule="auto"/>
                        <w:rPr>
                          <w:rFonts w:asciiTheme="majorHAnsi" w:hAnsiTheme="majorHAnsi" w:cstheme="majorHAnsi"/>
                          <w:sz w:val="20"/>
                          <w:szCs w:val="20"/>
                          <w:shd w:val="clear" w:color="auto" w:fill="FFFFFF"/>
                          <w:lang w:val="es-ES"/>
                        </w:rPr>
                      </w:pPr>
                    </w:p>
                    <w:p w14:paraId="0463EF69" w14:textId="1187EF7A" w:rsidR="00B74B22" w:rsidRPr="00E16101" w:rsidRDefault="00B74B22" w:rsidP="00B74B22">
                      <w:pPr>
                        <w:pStyle w:val="BasicParagraph"/>
                        <w:suppressAutoHyphens/>
                        <w:spacing w:line="240" w:lineRule="auto"/>
                        <w:jc w:val="center"/>
                        <w:rPr>
                          <w:rFonts w:ascii="Times New Roman" w:hAnsi="Times New Roman" w:cs="Times New Roman"/>
                          <w:sz w:val="20"/>
                          <w:szCs w:val="20"/>
                          <w:shd w:val="clear" w:color="auto" w:fill="FFFFFF"/>
                          <w:lang w:val="es-ES"/>
                        </w:rPr>
                      </w:pPr>
                    </w:p>
                    <w:p w14:paraId="08E4471F" w14:textId="77777777" w:rsidR="00B74B22" w:rsidRPr="00E16101" w:rsidRDefault="00B74B22" w:rsidP="00B74B22">
                      <w:pPr>
                        <w:pStyle w:val="BasicParagraph"/>
                        <w:suppressAutoHyphens/>
                        <w:spacing w:line="240" w:lineRule="auto"/>
                        <w:rPr>
                          <w:rFonts w:ascii="Times New Roman" w:hAnsi="Times New Roman" w:cs="Times New Roman"/>
                          <w:sz w:val="20"/>
                          <w:szCs w:val="20"/>
                          <w:shd w:val="clear" w:color="auto" w:fill="FFFFFF"/>
                          <w:lang w:val="es-ES"/>
                        </w:rPr>
                      </w:pPr>
                    </w:p>
                    <w:p w14:paraId="388917AD" w14:textId="77777777" w:rsidR="00B74B22" w:rsidRPr="00E16101" w:rsidRDefault="00B74B22" w:rsidP="00B74B22">
                      <w:pPr>
                        <w:pStyle w:val="BasicParagraph"/>
                        <w:suppressAutoHyphens/>
                        <w:spacing w:line="240" w:lineRule="auto"/>
                        <w:rPr>
                          <w:sz w:val="20"/>
                          <w:szCs w:val="20"/>
                          <w:lang w:val="es-ES"/>
                        </w:rPr>
                      </w:pPr>
                      <w:r w:rsidRPr="00E16101">
                        <w:rPr>
                          <w:rFonts w:ascii="Times New Roman" w:hAnsi="Times New Roman" w:cs="Times New Roman"/>
                          <w:sz w:val="20"/>
                          <w:szCs w:val="20"/>
                          <w:shd w:val="clear" w:color="auto" w:fill="FFFFFF"/>
                          <w:lang w:val="es-ES"/>
                        </w:rPr>
                        <w:t xml:space="preserve"> </w:t>
                      </w:r>
                    </w:p>
                    <w:p w14:paraId="498C4FC1" w14:textId="64FF5D08" w:rsidR="00F152BF" w:rsidRPr="00E16101" w:rsidRDefault="003E1B9A" w:rsidP="00000FD7">
                      <w:pPr>
                        <w:rPr>
                          <w:sz w:val="20"/>
                          <w:szCs w:val="20"/>
                          <w:lang w:val="es-ES"/>
                        </w:rPr>
                      </w:pPr>
                      <w:r w:rsidRPr="00E16101">
                        <w:rPr>
                          <w:sz w:val="20"/>
                          <w:szCs w:val="20"/>
                          <w:lang w:val="es-ES"/>
                        </w:rPr>
                        <w:t xml:space="preserve">                                                             </w:t>
                      </w:r>
                    </w:p>
                    <w:p w14:paraId="18F95D43" w14:textId="04054C47" w:rsidR="00000FD7" w:rsidRPr="00E16101" w:rsidRDefault="00000FD7">
                      <w:pPr>
                        <w:rPr>
                          <w:lang w:val="es-ES"/>
                        </w:rPr>
                      </w:pPr>
                    </w:p>
                  </w:txbxContent>
                </v:textbox>
                <w10:wrap type="tight" anchorx="margin" anchory="margin"/>
              </v:shape>
            </w:pict>
          </mc:Fallback>
        </mc:AlternateContent>
      </w:r>
      <w:r w:rsidR="00313A81">
        <w:rPr>
          <w:noProof/>
        </w:rPr>
        <mc:AlternateContent>
          <mc:Choice Requires="wps">
            <w:drawing>
              <wp:anchor distT="0" distB="0" distL="114300" distR="114300" simplePos="0" relativeHeight="251658260" behindDoc="0" locked="0" layoutInCell="1" allowOverlap="1" wp14:anchorId="59339D16" wp14:editId="0C91732B">
                <wp:simplePos x="0" y="0"/>
                <wp:positionH relativeFrom="column">
                  <wp:posOffset>3562350</wp:posOffset>
                </wp:positionH>
                <wp:positionV relativeFrom="paragraph">
                  <wp:posOffset>0</wp:posOffset>
                </wp:positionV>
                <wp:extent cx="5600700" cy="329565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600700" cy="32956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899D78" w14:textId="18E4C4D5" w:rsidR="00074D8F" w:rsidRPr="00A952AB" w:rsidRDefault="00A952AB" w:rsidP="00A952AB">
                            <w:pPr>
                              <w:pStyle w:val="BasicParagraph"/>
                              <w:spacing w:line="240" w:lineRule="auto"/>
                              <w:jc w:val="center"/>
                              <w:rPr>
                                <w:rFonts w:ascii="Times New Roman" w:hAnsi="Times New Roman" w:cs="Times New Roman"/>
                                <w:i/>
                                <w:iCs/>
                                <w:sz w:val="20"/>
                                <w:szCs w:val="20"/>
                                <w:lang w:val="es-ES"/>
                              </w:rPr>
                            </w:pPr>
                            <w:r w:rsidRPr="00A952AB">
                              <w:rPr>
                                <w:rStyle w:val="CharacterStyle7"/>
                                <w:rFonts w:ascii="Times New Roman" w:hAnsi="Times New Roman" w:cs="Times New Roman"/>
                                <w:b/>
                                <w:color w:val="auto"/>
                                <w:sz w:val="36"/>
                                <w:szCs w:val="36"/>
                                <w:lang w:val="es-ES"/>
                              </w:rPr>
                              <w:t>Oportunidades de participación para los padres</w:t>
                            </w:r>
                          </w:p>
                          <w:p w14:paraId="6821372C" w14:textId="77777777" w:rsidR="00EE337A"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858078187"/>
                                <w14:checkbox>
                                  <w14:checked w14:val="0"/>
                                  <w14:checkedState w14:val="2612" w14:font="MS Gothic"/>
                                  <w14:uncheckedState w14:val="2610" w14:font="MS Gothic"/>
                                </w14:checkbox>
                              </w:sdtPr>
                              <w:sdtEndPr/>
                              <w:sdtContent>
                                <w:r w:rsidR="00804941" w:rsidRPr="00BE0AC1">
                                  <w:rPr>
                                    <w:rFonts w:ascii="MS Gothic" w:eastAsia="MS Gothic" w:hAnsi="MS Gothic" w:cstheme="majorHAnsi" w:hint="eastAsia"/>
                                    <w:sz w:val="20"/>
                                    <w:szCs w:val="20"/>
                                    <w:lang w:val="es-ES"/>
                                  </w:rPr>
                                  <w:t>☐</w:t>
                                </w:r>
                              </w:sdtContent>
                            </w:sdt>
                            <w:r w:rsidR="00BE0AC1" w:rsidRPr="00BE0AC1">
                              <w:rPr>
                                <w:lang w:val="es-ES"/>
                              </w:rPr>
                              <w:t xml:space="preserve"> </w:t>
                            </w:r>
                            <w:r w:rsidR="00BE0AC1" w:rsidRPr="00BE0AC1">
                              <w:rPr>
                                <w:rFonts w:asciiTheme="majorHAnsi" w:hAnsiTheme="majorHAnsi" w:cstheme="majorHAnsi"/>
                                <w:sz w:val="20"/>
                                <w:szCs w:val="20"/>
                                <w:lang w:val="es-ES"/>
                              </w:rPr>
                              <w:t>Estoy interesado en participar en el Consejo Asesor del Director.</w:t>
                            </w:r>
                          </w:p>
                          <w:p w14:paraId="70EE6BF6" w14:textId="5A116374" w:rsidR="00E83090"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062248778"/>
                                <w14:checkbox>
                                  <w14:checked w14:val="0"/>
                                  <w14:checkedState w14:val="2612" w14:font="MS Gothic"/>
                                  <w14:uncheckedState w14:val="2610" w14:font="MS Gothic"/>
                                </w14:checkbox>
                              </w:sdtPr>
                              <w:sdtEndPr/>
                              <w:sdtContent>
                                <w:r w:rsidR="00EE337A">
                                  <w:rPr>
                                    <w:rFonts w:ascii="MS Gothic" w:eastAsia="MS Gothic" w:hAnsi="MS Gothic" w:cstheme="majorHAnsi" w:hint="eastAsia"/>
                                    <w:sz w:val="20"/>
                                    <w:szCs w:val="20"/>
                                    <w:lang w:val="es-ES"/>
                                  </w:rPr>
                                  <w:t>☐</w:t>
                                </w:r>
                              </w:sdtContent>
                            </w:sdt>
                            <w:r w:rsidR="00074D8F" w:rsidRPr="00E83090">
                              <w:rPr>
                                <w:rFonts w:asciiTheme="majorHAnsi" w:hAnsiTheme="majorHAnsi" w:cstheme="majorHAnsi"/>
                                <w:sz w:val="20"/>
                                <w:szCs w:val="20"/>
                                <w:lang w:val="es-ES"/>
                              </w:rPr>
                              <w:t xml:space="preserve"> </w:t>
                            </w:r>
                            <w:r w:rsidR="00E83090" w:rsidRPr="00E83090">
                              <w:rPr>
                                <w:rFonts w:asciiTheme="majorHAnsi" w:hAnsiTheme="majorHAnsi" w:cstheme="majorHAnsi"/>
                                <w:sz w:val="20"/>
                                <w:szCs w:val="20"/>
                                <w:lang w:val="es-ES"/>
                              </w:rPr>
                              <w:t>Me interesa hacer voluntariado en el centro de medios.</w:t>
                            </w:r>
                          </w:p>
                          <w:p w14:paraId="07B99857" w14:textId="538D5B25" w:rsidR="00074D8F" w:rsidRPr="00777C1E"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494636934"/>
                                <w14:checkbox>
                                  <w14:checked w14:val="0"/>
                                  <w14:checkedState w14:val="2612" w14:font="MS Gothic"/>
                                  <w14:uncheckedState w14:val="2610" w14:font="MS Gothic"/>
                                </w14:checkbox>
                              </w:sdtPr>
                              <w:sdtEndPr/>
                              <w:sdtContent>
                                <w:r w:rsidR="00074D8F" w:rsidRPr="00777C1E">
                                  <w:rPr>
                                    <w:rFonts w:ascii="MS Gothic" w:eastAsia="MS Gothic" w:hAnsi="MS Gothic" w:cstheme="majorHAnsi" w:hint="eastAsia"/>
                                    <w:sz w:val="20"/>
                                    <w:szCs w:val="20"/>
                                    <w:lang w:val="es-ES"/>
                                  </w:rPr>
                                  <w:t>☐</w:t>
                                </w:r>
                              </w:sdtContent>
                            </w:sdt>
                            <w:r w:rsidR="00074D8F" w:rsidRPr="00777C1E">
                              <w:rPr>
                                <w:rFonts w:asciiTheme="majorHAnsi" w:hAnsiTheme="majorHAnsi" w:cstheme="majorHAnsi"/>
                                <w:sz w:val="20"/>
                                <w:szCs w:val="20"/>
                                <w:lang w:val="es-ES"/>
                              </w:rPr>
                              <w:t xml:space="preserve"> </w:t>
                            </w:r>
                            <w:r w:rsidR="00777C1E" w:rsidRPr="00777C1E">
                              <w:rPr>
                                <w:rFonts w:asciiTheme="majorHAnsi" w:hAnsiTheme="majorHAnsi" w:cstheme="majorHAnsi"/>
                                <w:sz w:val="20"/>
                                <w:szCs w:val="20"/>
                                <w:lang w:val="es-ES"/>
                              </w:rPr>
                              <w:t>Me interesa hacer voluntariado en el centro de medios.</w:t>
                            </w:r>
                          </w:p>
                          <w:p w14:paraId="76160051" w14:textId="6CE3BB32" w:rsidR="00074D8F" w:rsidRPr="00786E87"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26808963"/>
                                <w14:checkbox>
                                  <w14:checked w14:val="0"/>
                                  <w14:checkedState w14:val="2612" w14:font="MS Gothic"/>
                                  <w14:uncheckedState w14:val="2610" w14:font="MS Gothic"/>
                                </w14:checkbox>
                              </w:sdtPr>
                              <w:sdtEndPr/>
                              <w:sdtContent>
                                <w:r w:rsidR="00074D8F" w:rsidRPr="00786E87">
                                  <w:rPr>
                                    <w:rFonts w:ascii="MS Gothic" w:eastAsia="MS Gothic" w:hAnsi="MS Gothic" w:cstheme="majorHAnsi" w:hint="eastAsia"/>
                                    <w:sz w:val="20"/>
                                    <w:szCs w:val="20"/>
                                    <w:lang w:val="es-ES"/>
                                  </w:rPr>
                                  <w:t>☐</w:t>
                                </w:r>
                              </w:sdtContent>
                            </w:sdt>
                            <w:r w:rsidR="00074D8F" w:rsidRPr="00786E87">
                              <w:rPr>
                                <w:rFonts w:asciiTheme="majorHAnsi" w:hAnsiTheme="majorHAnsi" w:cstheme="majorHAnsi"/>
                                <w:sz w:val="20"/>
                                <w:szCs w:val="20"/>
                                <w:lang w:val="es-ES"/>
                              </w:rPr>
                              <w:t xml:space="preserve"> </w:t>
                            </w:r>
                            <w:r w:rsidR="00786E87" w:rsidRPr="00786E87">
                              <w:rPr>
                                <w:rFonts w:asciiTheme="majorHAnsi" w:hAnsiTheme="majorHAnsi" w:cstheme="majorHAnsi"/>
                                <w:sz w:val="20"/>
                                <w:szCs w:val="20"/>
                                <w:lang w:val="es-ES"/>
                              </w:rPr>
                              <w:t>Me interesan otras oportunidades de voluntariado; por favor, contácteme cuando sea necesario.</w:t>
                            </w:r>
                          </w:p>
                          <w:p w14:paraId="451724E7" w14:textId="77777777" w:rsidR="00074D8F" w:rsidRPr="00786E87" w:rsidRDefault="00074D8F" w:rsidP="00074D8F">
                            <w:pPr>
                              <w:pStyle w:val="BasicParagraph"/>
                              <w:spacing w:line="240" w:lineRule="auto"/>
                              <w:rPr>
                                <w:rFonts w:ascii="Times New Roman" w:hAnsi="Times New Roman" w:cs="Times New Roman"/>
                                <w:iCs/>
                                <w:sz w:val="20"/>
                                <w:szCs w:val="20"/>
                                <w:lang w:val="es-ES"/>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
                              <w:gridCol w:w="437"/>
                              <w:gridCol w:w="1008"/>
                              <w:gridCol w:w="5639"/>
                              <w:gridCol w:w="236"/>
                            </w:tblGrid>
                            <w:tr w:rsidR="00074D8F" w14:paraId="653B0931" w14:textId="77777777" w:rsidTr="008E13F8">
                              <w:trPr>
                                <w:trHeight w:val="432"/>
                              </w:trPr>
                              <w:tc>
                                <w:tcPr>
                                  <w:tcW w:w="939" w:type="dxa"/>
                                  <w:vAlign w:val="center"/>
                                </w:tcPr>
                                <w:p w14:paraId="23EF86F7" w14:textId="10D4A29F" w:rsidR="00074D8F" w:rsidRPr="00DB1B59" w:rsidRDefault="00FB2935" w:rsidP="00074D8F">
                                  <w:pPr>
                                    <w:pStyle w:val="BasicParagraph"/>
                                    <w:tabs>
                                      <w:tab w:val="right" w:leader="underscore" w:pos="7110"/>
                                    </w:tabs>
                                    <w:spacing w:line="276" w:lineRule="auto"/>
                                    <w:jc w:val="right"/>
                                    <w:rPr>
                                      <w:rFonts w:ascii="Calibri" w:hAnsi="Calibri" w:cs="Calibri"/>
                                      <w:iCs/>
                                      <w:sz w:val="20"/>
                                      <w:szCs w:val="20"/>
                                    </w:rPr>
                                  </w:pPr>
                                  <w:r w:rsidRPr="00FB2935">
                                    <w:rPr>
                                      <w:rFonts w:ascii="Calibri" w:hAnsi="Calibri" w:cs="Calibri"/>
                                      <w:iCs/>
                                      <w:sz w:val="20"/>
                                      <w:szCs w:val="20"/>
                                    </w:rPr>
                                    <w:t>Nombre:</w:t>
                                  </w:r>
                                </w:p>
                              </w:tc>
                              <w:tc>
                                <w:tcPr>
                                  <w:tcW w:w="7320" w:type="dxa"/>
                                  <w:gridSpan w:val="4"/>
                                  <w:tcBorders>
                                    <w:left w:val="nil"/>
                                    <w:bottom w:val="single" w:sz="4" w:space="0" w:color="auto"/>
                                  </w:tcBorders>
                                  <w:vAlign w:val="center"/>
                                </w:tcPr>
                                <w:p w14:paraId="37196B6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rsidRPr="001C58DD" w14:paraId="330E1598" w14:textId="77777777" w:rsidTr="008E13F8">
                              <w:trPr>
                                <w:trHeight w:val="432"/>
                              </w:trPr>
                              <w:tc>
                                <w:tcPr>
                                  <w:tcW w:w="2384" w:type="dxa"/>
                                  <w:gridSpan w:val="3"/>
                                  <w:vAlign w:val="center"/>
                                </w:tcPr>
                                <w:p w14:paraId="58FF81CA" w14:textId="77777777" w:rsidR="009A7811" w:rsidRDefault="009A7811" w:rsidP="00074D8F">
                                  <w:pPr>
                                    <w:pStyle w:val="BasicParagraph"/>
                                    <w:tabs>
                                      <w:tab w:val="right" w:leader="underscore" w:pos="7110"/>
                                    </w:tabs>
                                    <w:spacing w:line="276" w:lineRule="auto"/>
                                    <w:rPr>
                                      <w:rFonts w:ascii="Calibri" w:hAnsi="Calibri" w:cs="Calibri"/>
                                      <w:iCs/>
                                      <w:sz w:val="20"/>
                                      <w:szCs w:val="20"/>
                                      <w:lang w:val="es-ES"/>
                                    </w:rPr>
                                  </w:pPr>
                                </w:p>
                                <w:p w14:paraId="24DC796A" w14:textId="679EFA91" w:rsidR="00074D8F" w:rsidRPr="00C84836" w:rsidRDefault="00C84836" w:rsidP="00074D8F">
                                  <w:pPr>
                                    <w:pStyle w:val="BasicParagraph"/>
                                    <w:tabs>
                                      <w:tab w:val="right" w:leader="underscore" w:pos="7110"/>
                                    </w:tabs>
                                    <w:spacing w:line="276" w:lineRule="auto"/>
                                    <w:rPr>
                                      <w:rFonts w:ascii="Calibri" w:hAnsi="Calibri" w:cs="Calibri"/>
                                      <w:iCs/>
                                      <w:sz w:val="20"/>
                                      <w:szCs w:val="20"/>
                                      <w:lang w:val="es-ES"/>
                                    </w:rPr>
                                  </w:pPr>
                                  <w:r w:rsidRPr="00C84836">
                                    <w:rPr>
                                      <w:rFonts w:ascii="Calibri" w:hAnsi="Calibri" w:cs="Calibri"/>
                                      <w:iCs/>
                                      <w:sz w:val="20"/>
                                      <w:szCs w:val="20"/>
                                      <w:lang w:val="es-ES"/>
                                    </w:rPr>
                                    <w:t>Nombre y grado del niño o la niña:</w:t>
                                  </w:r>
                                </w:p>
                              </w:tc>
                              <w:tc>
                                <w:tcPr>
                                  <w:tcW w:w="5875" w:type="dxa"/>
                                  <w:gridSpan w:val="2"/>
                                  <w:tcBorders>
                                    <w:left w:val="nil"/>
                                    <w:bottom w:val="single" w:sz="4" w:space="0" w:color="auto"/>
                                  </w:tcBorders>
                                  <w:vAlign w:val="center"/>
                                </w:tcPr>
                                <w:p w14:paraId="392A9E77" w14:textId="77777777" w:rsidR="00074D8F" w:rsidRPr="00C84836" w:rsidRDefault="00074D8F" w:rsidP="00074D8F">
                                  <w:pPr>
                                    <w:pStyle w:val="BasicParagraph"/>
                                    <w:tabs>
                                      <w:tab w:val="right" w:leader="underscore" w:pos="7110"/>
                                    </w:tabs>
                                    <w:spacing w:line="276" w:lineRule="auto"/>
                                    <w:rPr>
                                      <w:rFonts w:ascii="Calibri" w:hAnsi="Calibri" w:cs="Calibri"/>
                                      <w:iCs/>
                                      <w:sz w:val="20"/>
                                      <w:szCs w:val="20"/>
                                      <w:lang w:val="es-ES"/>
                                    </w:rPr>
                                  </w:pPr>
                                </w:p>
                              </w:tc>
                            </w:tr>
                            <w:tr w:rsidR="00074D8F" w14:paraId="22D5E660" w14:textId="77777777" w:rsidTr="008E13F8">
                              <w:trPr>
                                <w:trHeight w:val="432"/>
                              </w:trPr>
                              <w:tc>
                                <w:tcPr>
                                  <w:tcW w:w="8023" w:type="dxa"/>
                                  <w:gridSpan w:val="4"/>
                                  <w:vAlign w:val="center"/>
                                </w:tcPr>
                                <w:p w14:paraId="3E5F444E" w14:textId="48949792" w:rsidR="00074D8F" w:rsidRPr="00DB1B59" w:rsidRDefault="002C7141" w:rsidP="00074D8F">
                                  <w:pPr>
                                    <w:pStyle w:val="BasicParagraph"/>
                                    <w:tabs>
                                      <w:tab w:val="right" w:leader="underscore" w:pos="7110"/>
                                    </w:tabs>
                                    <w:spacing w:line="276" w:lineRule="auto"/>
                                    <w:rPr>
                                      <w:rFonts w:ascii="Calibri" w:hAnsi="Calibri" w:cs="Calibri"/>
                                      <w:iCs/>
                                      <w:sz w:val="20"/>
                                      <w:szCs w:val="20"/>
                                    </w:rPr>
                                  </w:pPr>
                                  <w:proofErr w:type="spellStart"/>
                                  <w:r w:rsidRPr="002C7141">
                                    <w:rPr>
                                      <w:rFonts w:ascii="Calibri" w:hAnsi="Calibri" w:cs="Calibri"/>
                                      <w:iCs/>
                                      <w:sz w:val="20"/>
                                      <w:szCs w:val="20"/>
                                    </w:rPr>
                                    <w:t>Número</w:t>
                                  </w:r>
                                  <w:proofErr w:type="spellEnd"/>
                                  <w:r w:rsidRPr="002C7141">
                                    <w:rPr>
                                      <w:rFonts w:ascii="Calibri" w:hAnsi="Calibri" w:cs="Calibri"/>
                                      <w:iCs/>
                                      <w:sz w:val="20"/>
                                      <w:szCs w:val="20"/>
                                    </w:rPr>
                                    <w:t xml:space="preserve"> de </w:t>
                                  </w:r>
                                  <w:proofErr w:type="spellStart"/>
                                  <w:r w:rsidRPr="002C7141">
                                    <w:rPr>
                                      <w:rFonts w:ascii="Calibri" w:hAnsi="Calibri" w:cs="Calibri"/>
                                      <w:iCs/>
                                      <w:sz w:val="20"/>
                                      <w:szCs w:val="20"/>
                                    </w:rPr>
                                    <w:t>teléfono</w:t>
                                  </w:r>
                                  <w:proofErr w:type="spellEnd"/>
                                  <w:r w:rsidRPr="002C7141">
                                    <w:rPr>
                                      <w:rFonts w:ascii="Calibri" w:hAnsi="Calibri" w:cs="Calibri"/>
                                      <w:iCs/>
                                      <w:sz w:val="20"/>
                                      <w:szCs w:val="20"/>
                                    </w:rPr>
                                    <w:t>:</w:t>
                                  </w:r>
                                </w:p>
                              </w:tc>
                              <w:tc>
                                <w:tcPr>
                                  <w:tcW w:w="236" w:type="dxa"/>
                                  <w:tcBorders>
                                    <w:top w:val="single" w:sz="4" w:space="0" w:color="auto"/>
                                    <w:left w:val="nil"/>
                                    <w:bottom w:val="single" w:sz="4" w:space="0" w:color="auto"/>
                                  </w:tcBorders>
                                  <w:vAlign w:val="center"/>
                                </w:tcPr>
                                <w:p w14:paraId="67CC473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8E13F8" w14:paraId="413CF816" w14:textId="77777777" w:rsidTr="00380FED">
                              <w:trPr>
                                <w:trHeight w:val="502"/>
                              </w:trPr>
                              <w:tc>
                                <w:tcPr>
                                  <w:tcW w:w="1376" w:type="dxa"/>
                                  <w:gridSpan w:val="2"/>
                                </w:tcPr>
                                <w:p w14:paraId="02F3A3FB" w14:textId="2727FE59" w:rsidR="008E13F8" w:rsidRPr="00DB1B59" w:rsidRDefault="008E13F8" w:rsidP="00380FED">
                                  <w:pPr>
                                    <w:pStyle w:val="BasicParagraph"/>
                                    <w:tabs>
                                      <w:tab w:val="right" w:leader="underscore" w:pos="7110"/>
                                    </w:tabs>
                                    <w:spacing w:line="276" w:lineRule="auto"/>
                                    <w:jc w:val="center"/>
                                    <w:rPr>
                                      <w:rFonts w:ascii="Calibri" w:hAnsi="Calibri" w:cs="Calibri"/>
                                      <w:iCs/>
                                      <w:sz w:val="20"/>
                                      <w:szCs w:val="20"/>
                                    </w:rPr>
                                  </w:pPr>
                                </w:p>
                              </w:tc>
                              <w:tc>
                                <w:tcPr>
                                  <w:tcW w:w="6883" w:type="dxa"/>
                                  <w:gridSpan w:val="3"/>
                                  <w:tcBorders>
                                    <w:top w:val="single" w:sz="4" w:space="0" w:color="auto"/>
                                    <w:left w:val="nil"/>
                                    <w:bottom w:val="single" w:sz="4" w:space="0" w:color="auto"/>
                                  </w:tcBorders>
                                </w:tcPr>
                                <w:p w14:paraId="57E68303" w14:textId="4AC68ADA" w:rsidR="008E13F8" w:rsidRPr="00DB1B59" w:rsidRDefault="008E13F8" w:rsidP="008E13F8">
                                  <w:pPr>
                                    <w:pStyle w:val="BasicParagraph"/>
                                    <w:tabs>
                                      <w:tab w:val="right" w:leader="underscore" w:pos="7110"/>
                                    </w:tabs>
                                    <w:spacing w:line="276" w:lineRule="auto"/>
                                    <w:rPr>
                                      <w:rFonts w:ascii="Calibri" w:hAnsi="Calibri" w:cs="Calibri"/>
                                      <w:iCs/>
                                      <w:sz w:val="20"/>
                                      <w:szCs w:val="20"/>
                                    </w:rPr>
                                  </w:pPr>
                                </w:p>
                              </w:tc>
                            </w:tr>
                          </w:tbl>
                          <w:p w14:paraId="5B064759" w14:textId="5255D582" w:rsidR="00074D8F" w:rsidRDefault="008E130C" w:rsidP="00074D8F">
                            <w:pPr>
                              <w:pStyle w:val="BasicParagraph"/>
                              <w:tabs>
                                <w:tab w:val="right" w:leader="underscore" w:pos="7110"/>
                              </w:tabs>
                              <w:spacing w:line="276" w:lineRule="auto"/>
                              <w:rPr>
                                <w:rFonts w:ascii="Times New Roman" w:hAnsi="Times New Roman" w:cs="Times New Roman"/>
                                <w:iCs/>
                                <w:sz w:val="20"/>
                                <w:szCs w:val="20"/>
                              </w:rPr>
                            </w:pPr>
                            <w:proofErr w:type="spellStart"/>
                            <w:r w:rsidRPr="008E130C">
                              <w:rPr>
                                <w:rFonts w:ascii="Times New Roman" w:hAnsi="Times New Roman" w:cs="Times New Roman"/>
                                <w:iCs/>
                                <w:sz w:val="20"/>
                                <w:szCs w:val="20"/>
                              </w:rPr>
                              <w:t>Dirección</w:t>
                            </w:r>
                            <w:proofErr w:type="spellEnd"/>
                            <w:r w:rsidRPr="008E130C">
                              <w:rPr>
                                <w:rFonts w:ascii="Times New Roman" w:hAnsi="Times New Roman" w:cs="Times New Roman"/>
                                <w:iCs/>
                                <w:sz w:val="20"/>
                                <w:szCs w:val="20"/>
                              </w:rPr>
                              <w:t xml:space="preserve"> de </w:t>
                            </w:r>
                            <w:proofErr w:type="spellStart"/>
                            <w:r w:rsidRPr="008E130C">
                              <w:rPr>
                                <w:rFonts w:ascii="Times New Roman" w:hAnsi="Times New Roman" w:cs="Times New Roman"/>
                                <w:iCs/>
                                <w:sz w:val="20"/>
                                <w:szCs w:val="20"/>
                              </w:rPr>
                              <w:t>correo</w:t>
                            </w:r>
                            <w:proofErr w:type="spellEnd"/>
                            <w:r w:rsidRPr="008E130C">
                              <w:rPr>
                                <w:rFonts w:ascii="Times New Roman" w:hAnsi="Times New Roman" w:cs="Times New Roman"/>
                                <w:iCs/>
                                <w:sz w:val="20"/>
                                <w:szCs w:val="20"/>
                              </w:rPr>
                              <w:t xml:space="preserve"> </w:t>
                            </w:r>
                            <w:proofErr w:type="spellStart"/>
                            <w:r w:rsidRPr="008E130C">
                              <w:rPr>
                                <w:rFonts w:ascii="Times New Roman" w:hAnsi="Times New Roman" w:cs="Times New Roman"/>
                                <w:iCs/>
                                <w:sz w:val="20"/>
                                <w:szCs w:val="20"/>
                              </w:rPr>
                              <w:t>electrónico</w:t>
                            </w:r>
                            <w:proofErr w:type="spellEnd"/>
                            <w:r w:rsidRPr="008E130C">
                              <w:rPr>
                                <w:rFonts w:ascii="Times New Roman" w:hAnsi="Times New Roman" w:cs="Times New Roman"/>
                                <w:iCs/>
                                <w:sz w:val="20"/>
                                <w:szCs w:val="20"/>
                              </w:rPr>
                              <w:t>:</w:t>
                            </w:r>
                          </w:p>
                          <w:p w14:paraId="2A350CD4" w14:textId="77777777" w:rsidR="00EE337A" w:rsidRDefault="00EE337A" w:rsidP="00074D8F">
                            <w:pPr>
                              <w:pStyle w:val="BasicParagraph"/>
                              <w:tabs>
                                <w:tab w:val="right" w:leader="underscore" w:pos="7110"/>
                              </w:tabs>
                              <w:spacing w:line="276" w:lineRule="auto"/>
                              <w:rPr>
                                <w:rFonts w:ascii="Times New Roman" w:hAnsi="Times New Roman" w:cs="Times New Roman"/>
                                <w:iCs/>
                                <w:sz w:val="20"/>
                                <w:szCs w:val="20"/>
                              </w:rPr>
                            </w:pPr>
                          </w:p>
                          <w:p w14:paraId="492F79AE" w14:textId="77777777" w:rsidR="00AB613D" w:rsidRPr="00AB613D" w:rsidRDefault="00AB613D" w:rsidP="00AB613D">
                            <w:pPr>
                              <w:tabs>
                                <w:tab w:val="right" w:leader="underscore" w:pos="7110"/>
                              </w:tabs>
                              <w:spacing w:line="276" w:lineRule="auto"/>
                              <w:jc w:val="center"/>
                              <w:rPr>
                                <w:rFonts w:asciiTheme="majorHAnsi" w:hAnsiTheme="majorHAnsi" w:cstheme="majorHAnsi"/>
                                <w:iCs/>
                                <w:sz w:val="20"/>
                                <w:szCs w:val="20"/>
                                <w:lang w:val="es-ES"/>
                              </w:rPr>
                            </w:pPr>
                            <w:r w:rsidRPr="00AB613D">
                              <w:rPr>
                                <w:rFonts w:asciiTheme="majorHAnsi" w:hAnsiTheme="majorHAnsi" w:cstheme="majorHAnsi"/>
                                <w:iCs/>
                                <w:sz w:val="20"/>
                                <w:szCs w:val="20"/>
                                <w:lang w:val="es-ES"/>
                              </w:rPr>
                              <w:t>Para devolver este formulario por correo electrónico a elaine.hill@cobbk12.org</w:t>
                            </w:r>
                          </w:p>
                          <w:p w14:paraId="75B810CB" w14:textId="3D5BEC51" w:rsidR="00F152BF" w:rsidRPr="00AB613D" w:rsidRDefault="00AB613D" w:rsidP="00AB613D">
                            <w:pPr>
                              <w:tabs>
                                <w:tab w:val="right" w:leader="underscore" w:pos="7110"/>
                              </w:tabs>
                              <w:spacing w:line="276" w:lineRule="auto"/>
                              <w:jc w:val="center"/>
                              <w:rPr>
                                <w:rFonts w:ascii="Times New Roman" w:hAnsi="Times New Roman" w:cs="Times New Roman"/>
                                <w:sz w:val="20"/>
                                <w:szCs w:val="20"/>
                                <w:lang w:val="es-ES"/>
                              </w:rPr>
                            </w:pPr>
                            <w:r w:rsidRPr="00AB613D">
                              <w:rPr>
                                <w:rFonts w:asciiTheme="majorHAnsi" w:hAnsiTheme="majorHAnsi" w:cstheme="majorHAnsi"/>
                                <w:iCs/>
                                <w:sz w:val="20"/>
                                <w:szCs w:val="20"/>
                                <w:lang w:val="es-ES"/>
                              </w:rPr>
                              <w:t>o entregarlo en la oficina principal de la escuela.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339D16" id="_x0000_t202" coordsize="21600,21600" o:spt="202" path="m,l,21600r21600,l21600,xe">
                <v:stroke joinstyle="miter"/>
                <v:path gradientshapeok="t" o:connecttype="rect"/>
              </v:shapetype>
              <v:shape id="Text Box 20" o:spid="_x0000_s1042" type="#_x0000_t202" style="position:absolute;margin-left:280.5pt;margin-top:0;width:441pt;height:25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" filled="f" stroked="f">
                <v:textbox>
                  <w:txbxContent>
                    <w:p w14:paraId="04899D78" w14:textId="18E4C4D5" w:rsidR="00074D8F" w:rsidRPr="00A952AB" w:rsidRDefault="00A952AB" w:rsidP="00A952AB">
                      <w:pPr>
                        <w:pStyle w:val="BasicParagraph"/>
                        <w:spacing w:line="240" w:lineRule="auto"/>
                        <w:jc w:val="center"/>
                        <w:rPr>
                          <w:rFonts w:ascii="Times New Roman" w:hAnsi="Times New Roman" w:cs="Times New Roman"/>
                          <w:i/>
                          <w:iCs/>
                          <w:sz w:val="20"/>
                          <w:szCs w:val="20"/>
                          <w:lang w:val="es-ES"/>
                        </w:rPr>
                      </w:pPr>
                      <w:r w:rsidRPr="00A952AB">
                        <w:rPr>
                          <w:rStyle w:val="CharacterStyle7"/>
                          <w:rFonts w:ascii="Times New Roman" w:hAnsi="Times New Roman" w:cs="Times New Roman"/>
                          <w:b/>
                          <w:color w:val="auto"/>
                          <w:sz w:val="36"/>
                          <w:szCs w:val="36"/>
                          <w:lang w:val="es-ES"/>
                        </w:rPr>
                        <w:t>Oportunidades de participación para los padres</w:t>
                      </w:r>
                    </w:p>
                    <w:p w14:paraId="6821372C" w14:textId="77777777" w:rsidR="00EE337A"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858078187"/>
                          <w14:checkbox>
                            <w14:checked w14:val="0"/>
                            <w14:checkedState w14:val="2612" w14:font="MS Gothic"/>
                            <w14:uncheckedState w14:val="2610" w14:font="MS Gothic"/>
                          </w14:checkbox>
                        </w:sdtPr>
                        <w:sdtEndPr/>
                        <w:sdtContent>
                          <w:r w:rsidR="00804941" w:rsidRPr="00BE0AC1">
                            <w:rPr>
                              <w:rFonts w:ascii="MS Gothic" w:eastAsia="MS Gothic" w:hAnsi="MS Gothic" w:cstheme="majorHAnsi" w:hint="eastAsia"/>
                              <w:sz w:val="20"/>
                              <w:szCs w:val="20"/>
                              <w:lang w:val="es-ES"/>
                            </w:rPr>
                            <w:t>☐</w:t>
                          </w:r>
                        </w:sdtContent>
                      </w:sdt>
                      <w:r w:rsidR="00BE0AC1" w:rsidRPr="00BE0AC1">
                        <w:rPr>
                          <w:lang w:val="es-ES"/>
                        </w:rPr>
                        <w:t xml:space="preserve"> </w:t>
                      </w:r>
                      <w:r w:rsidR="00BE0AC1" w:rsidRPr="00BE0AC1">
                        <w:rPr>
                          <w:rFonts w:asciiTheme="majorHAnsi" w:hAnsiTheme="majorHAnsi" w:cstheme="majorHAnsi"/>
                          <w:sz w:val="20"/>
                          <w:szCs w:val="20"/>
                          <w:lang w:val="es-ES"/>
                        </w:rPr>
                        <w:t>Estoy interesado en participar en el Consejo Asesor del Director.</w:t>
                      </w:r>
                    </w:p>
                    <w:p w14:paraId="70EE6BF6" w14:textId="5A116374" w:rsidR="00E83090"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062248778"/>
                          <w14:checkbox>
                            <w14:checked w14:val="0"/>
                            <w14:checkedState w14:val="2612" w14:font="MS Gothic"/>
                            <w14:uncheckedState w14:val="2610" w14:font="MS Gothic"/>
                          </w14:checkbox>
                        </w:sdtPr>
                        <w:sdtEndPr/>
                        <w:sdtContent>
                          <w:r w:rsidR="00EE337A">
                            <w:rPr>
                              <w:rFonts w:ascii="MS Gothic" w:eastAsia="MS Gothic" w:hAnsi="MS Gothic" w:cstheme="majorHAnsi" w:hint="eastAsia"/>
                              <w:sz w:val="20"/>
                              <w:szCs w:val="20"/>
                              <w:lang w:val="es-ES"/>
                            </w:rPr>
                            <w:t>☐</w:t>
                          </w:r>
                        </w:sdtContent>
                      </w:sdt>
                      <w:r w:rsidR="00074D8F" w:rsidRPr="00E83090">
                        <w:rPr>
                          <w:rFonts w:asciiTheme="majorHAnsi" w:hAnsiTheme="majorHAnsi" w:cstheme="majorHAnsi"/>
                          <w:sz w:val="20"/>
                          <w:szCs w:val="20"/>
                          <w:lang w:val="es-ES"/>
                        </w:rPr>
                        <w:t xml:space="preserve"> </w:t>
                      </w:r>
                      <w:r w:rsidR="00E83090" w:rsidRPr="00E83090">
                        <w:rPr>
                          <w:rFonts w:asciiTheme="majorHAnsi" w:hAnsiTheme="majorHAnsi" w:cstheme="majorHAnsi"/>
                          <w:sz w:val="20"/>
                          <w:szCs w:val="20"/>
                          <w:lang w:val="es-ES"/>
                        </w:rPr>
                        <w:t>Me interesa hacer voluntariado en el centro de medios.</w:t>
                      </w:r>
                    </w:p>
                    <w:p w14:paraId="07B99857" w14:textId="538D5B25" w:rsidR="00074D8F" w:rsidRPr="00777C1E"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1494636934"/>
                          <w14:checkbox>
                            <w14:checked w14:val="0"/>
                            <w14:checkedState w14:val="2612" w14:font="MS Gothic"/>
                            <w14:uncheckedState w14:val="2610" w14:font="MS Gothic"/>
                          </w14:checkbox>
                        </w:sdtPr>
                        <w:sdtEndPr/>
                        <w:sdtContent>
                          <w:r w:rsidR="00074D8F" w:rsidRPr="00777C1E">
                            <w:rPr>
                              <w:rFonts w:ascii="MS Gothic" w:eastAsia="MS Gothic" w:hAnsi="MS Gothic" w:cstheme="majorHAnsi" w:hint="eastAsia"/>
                              <w:sz w:val="20"/>
                              <w:szCs w:val="20"/>
                              <w:lang w:val="es-ES"/>
                            </w:rPr>
                            <w:t>☐</w:t>
                          </w:r>
                        </w:sdtContent>
                      </w:sdt>
                      <w:r w:rsidR="00074D8F" w:rsidRPr="00777C1E">
                        <w:rPr>
                          <w:rFonts w:asciiTheme="majorHAnsi" w:hAnsiTheme="majorHAnsi" w:cstheme="majorHAnsi"/>
                          <w:sz w:val="20"/>
                          <w:szCs w:val="20"/>
                          <w:lang w:val="es-ES"/>
                        </w:rPr>
                        <w:t xml:space="preserve"> </w:t>
                      </w:r>
                      <w:r w:rsidR="00777C1E" w:rsidRPr="00777C1E">
                        <w:rPr>
                          <w:rFonts w:asciiTheme="majorHAnsi" w:hAnsiTheme="majorHAnsi" w:cstheme="majorHAnsi"/>
                          <w:sz w:val="20"/>
                          <w:szCs w:val="20"/>
                          <w:lang w:val="es-ES"/>
                        </w:rPr>
                        <w:t>Me interesa hacer voluntariado en el centro de medios.</w:t>
                      </w:r>
                    </w:p>
                    <w:p w14:paraId="76160051" w14:textId="6CE3BB32" w:rsidR="00074D8F" w:rsidRPr="00786E87" w:rsidRDefault="000D38E7" w:rsidP="00074D8F">
                      <w:pPr>
                        <w:pStyle w:val="BasicParagraph"/>
                        <w:spacing w:line="240" w:lineRule="auto"/>
                        <w:rPr>
                          <w:rFonts w:asciiTheme="majorHAnsi" w:hAnsiTheme="majorHAnsi" w:cstheme="majorHAnsi"/>
                          <w:sz w:val="20"/>
                          <w:szCs w:val="20"/>
                          <w:lang w:val="es-ES"/>
                        </w:rPr>
                      </w:pPr>
                      <w:sdt>
                        <w:sdtPr>
                          <w:rPr>
                            <w:rFonts w:asciiTheme="majorHAnsi" w:hAnsiTheme="majorHAnsi" w:cstheme="majorHAnsi"/>
                            <w:sz w:val="20"/>
                            <w:szCs w:val="20"/>
                            <w:lang w:val="es-ES"/>
                          </w:rPr>
                          <w:id w:val="-26808963"/>
                          <w14:checkbox>
                            <w14:checked w14:val="0"/>
                            <w14:checkedState w14:val="2612" w14:font="MS Gothic"/>
                            <w14:uncheckedState w14:val="2610" w14:font="MS Gothic"/>
                          </w14:checkbox>
                        </w:sdtPr>
                        <w:sdtEndPr/>
                        <w:sdtContent>
                          <w:r w:rsidR="00074D8F" w:rsidRPr="00786E87">
                            <w:rPr>
                              <w:rFonts w:ascii="MS Gothic" w:eastAsia="MS Gothic" w:hAnsi="MS Gothic" w:cstheme="majorHAnsi" w:hint="eastAsia"/>
                              <w:sz w:val="20"/>
                              <w:szCs w:val="20"/>
                              <w:lang w:val="es-ES"/>
                            </w:rPr>
                            <w:t>☐</w:t>
                          </w:r>
                        </w:sdtContent>
                      </w:sdt>
                      <w:r w:rsidR="00074D8F" w:rsidRPr="00786E87">
                        <w:rPr>
                          <w:rFonts w:asciiTheme="majorHAnsi" w:hAnsiTheme="majorHAnsi" w:cstheme="majorHAnsi"/>
                          <w:sz w:val="20"/>
                          <w:szCs w:val="20"/>
                          <w:lang w:val="es-ES"/>
                        </w:rPr>
                        <w:t xml:space="preserve"> </w:t>
                      </w:r>
                      <w:r w:rsidR="00786E87" w:rsidRPr="00786E87">
                        <w:rPr>
                          <w:rFonts w:asciiTheme="majorHAnsi" w:hAnsiTheme="majorHAnsi" w:cstheme="majorHAnsi"/>
                          <w:sz w:val="20"/>
                          <w:szCs w:val="20"/>
                          <w:lang w:val="es-ES"/>
                        </w:rPr>
                        <w:t>Me interesan otras oportunidades de voluntariado; por favor, contácteme cuando sea necesario.</w:t>
                      </w:r>
                    </w:p>
                    <w:p w14:paraId="451724E7" w14:textId="77777777" w:rsidR="00074D8F" w:rsidRPr="00786E87" w:rsidRDefault="00074D8F" w:rsidP="00074D8F">
                      <w:pPr>
                        <w:pStyle w:val="BasicParagraph"/>
                        <w:spacing w:line="240" w:lineRule="auto"/>
                        <w:rPr>
                          <w:rFonts w:ascii="Times New Roman" w:hAnsi="Times New Roman" w:cs="Times New Roman"/>
                          <w:iCs/>
                          <w:sz w:val="20"/>
                          <w:szCs w:val="20"/>
                          <w:lang w:val="es-ES"/>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
                        <w:gridCol w:w="437"/>
                        <w:gridCol w:w="1008"/>
                        <w:gridCol w:w="5639"/>
                        <w:gridCol w:w="236"/>
                      </w:tblGrid>
                      <w:tr w:rsidR="00074D8F" w14:paraId="653B0931" w14:textId="77777777" w:rsidTr="008E13F8">
                        <w:trPr>
                          <w:trHeight w:val="432"/>
                        </w:trPr>
                        <w:tc>
                          <w:tcPr>
                            <w:tcW w:w="939" w:type="dxa"/>
                            <w:vAlign w:val="center"/>
                          </w:tcPr>
                          <w:p w14:paraId="23EF86F7" w14:textId="10D4A29F" w:rsidR="00074D8F" w:rsidRPr="00DB1B59" w:rsidRDefault="00FB2935" w:rsidP="00074D8F">
                            <w:pPr>
                              <w:pStyle w:val="BasicParagraph"/>
                              <w:tabs>
                                <w:tab w:val="right" w:leader="underscore" w:pos="7110"/>
                              </w:tabs>
                              <w:spacing w:line="276" w:lineRule="auto"/>
                              <w:jc w:val="right"/>
                              <w:rPr>
                                <w:rFonts w:ascii="Calibri" w:hAnsi="Calibri" w:cs="Calibri"/>
                                <w:iCs/>
                                <w:sz w:val="20"/>
                                <w:szCs w:val="20"/>
                              </w:rPr>
                            </w:pPr>
                            <w:r w:rsidRPr="00FB2935">
                              <w:rPr>
                                <w:rFonts w:ascii="Calibri" w:hAnsi="Calibri" w:cs="Calibri"/>
                                <w:iCs/>
                                <w:sz w:val="20"/>
                                <w:szCs w:val="20"/>
                              </w:rPr>
                              <w:t>Nombre:</w:t>
                            </w:r>
                          </w:p>
                        </w:tc>
                        <w:tc>
                          <w:tcPr>
                            <w:tcW w:w="7320" w:type="dxa"/>
                            <w:gridSpan w:val="4"/>
                            <w:tcBorders>
                              <w:left w:val="nil"/>
                              <w:bottom w:val="single" w:sz="4" w:space="0" w:color="auto"/>
                            </w:tcBorders>
                            <w:vAlign w:val="center"/>
                          </w:tcPr>
                          <w:p w14:paraId="37196B6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rsidRPr="001C58DD" w14:paraId="330E1598" w14:textId="77777777" w:rsidTr="008E13F8">
                        <w:trPr>
                          <w:trHeight w:val="432"/>
                        </w:trPr>
                        <w:tc>
                          <w:tcPr>
                            <w:tcW w:w="2384" w:type="dxa"/>
                            <w:gridSpan w:val="3"/>
                            <w:vAlign w:val="center"/>
                          </w:tcPr>
                          <w:p w14:paraId="58FF81CA" w14:textId="77777777" w:rsidR="009A7811" w:rsidRDefault="009A7811" w:rsidP="00074D8F">
                            <w:pPr>
                              <w:pStyle w:val="BasicParagraph"/>
                              <w:tabs>
                                <w:tab w:val="right" w:leader="underscore" w:pos="7110"/>
                              </w:tabs>
                              <w:spacing w:line="276" w:lineRule="auto"/>
                              <w:rPr>
                                <w:rFonts w:ascii="Calibri" w:hAnsi="Calibri" w:cs="Calibri"/>
                                <w:iCs/>
                                <w:sz w:val="20"/>
                                <w:szCs w:val="20"/>
                                <w:lang w:val="es-ES"/>
                              </w:rPr>
                            </w:pPr>
                          </w:p>
                          <w:p w14:paraId="24DC796A" w14:textId="679EFA91" w:rsidR="00074D8F" w:rsidRPr="00C84836" w:rsidRDefault="00C84836" w:rsidP="00074D8F">
                            <w:pPr>
                              <w:pStyle w:val="BasicParagraph"/>
                              <w:tabs>
                                <w:tab w:val="right" w:leader="underscore" w:pos="7110"/>
                              </w:tabs>
                              <w:spacing w:line="276" w:lineRule="auto"/>
                              <w:rPr>
                                <w:rFonts w:ascii="Calibri" w:hAnsi="Calibri" w:cs="Calibri"/>
                                <w:iCs/>
                                <w:sz w:val="20"/>
                                <w:szCs w:val="20"/>
                                <w:lang w:val="es-ES"/>
                              </w:rPr>
                            </w:pPr>
                            <w:r w:rsidRPr="00C84836">
                              <w:rPr>
                                <w:rFonts w:ascii="Calibri" w:hAnsi="Calibri" w:cs="Calibri"/>
                                <w:iCs/>
                                <w:sz w:val="20"/>
                                <w:szCs w:val="20"/>
                                <w:lang w:val="es-ES"/>
                              </w:rPr>
                              <w:t>Nombre y grado del niño o la niña:</w:t>
                            </w:r>
                          </w:p>
                        </w:tc>
                        <w:tc>
                          <w:tcPr>
                            <w:tcW w:w="5875" w:type="dxa"/>
                            <w:gridSpan w:val="2"/>
                            <w:tcBorders>
                              <w:left w:val="nil"/>
                              <w:bottom w:val="single" w:sz="4" w:space="0" w:color="auto"/>
                            </w:tcBorders>
                            <w:vAlign w:val="center"/>
                          </w:tcPr>
                          <w:p w14:paraId="392A9E77" w14:textId="77777777" w:rsidR="00074D8F" w:rsidRPr="00C84836" w:rsidRDefault="00074D8F" w:rsidP="00074D8F">
                            <w:pPr>
                              <w:pStyle w:val="BasicParagraph"/>
                              <w:tabs>
                                <w:tab w:val="right" w:leader="underscore" w:pos="7110"/>
                              </w:tabs>
                              <w:spacing w:line="276" w:lineRule="auto"/>
                              <w:rPr>
                                <w:rFonts w:ascii="Calibri" w:hAnsi="Calibri" w:cs="Calibri"/>
                                <w:iCs/>
                                <w:sz w:val="20"/>
                                <w:szCs w:val="20"/>
                                <w:lang w:val="es-ES"/>
                              </w:rPr>
                            </w:pPr>
                          </w:p>
                        </w:tc>
                      </w:tr>
                      <w:tr w:rsidR="00074D8F" w14:paraId="22D5E660" w14:textId="77777777" w:rsidTr="008E13F8">
                        <w:trPr>
                          <w:trHeight w:val="432"/>
                        </w:trPr>
                        <w:tc>
                          <w:tcPr>
                            <w:tcW w:w="8023" w:type="dxa"/>
                            <w:gridSpan w:val="4"/>
                            <w:vAlign w:val="center"/>
                          </w:tcPr>
                          <w:p w14:paraId="3E5F444E" w14:textId="48949792" w:rsidR="00074D8F" w:rsidRPr="00DB1B59" w:rsidRDefault="002C7141" w:rsidP="00074D8F">
                            <w:pPr>
                              <w:pStyle w:val="BasicParagraph"/>
                              <w:tabs>
                                <w:tab w:val="right" w:leader="underscore" w:pos="7110"/>
                              </w:tabs>
                              <w:spacing w:line="276" w:lineRule="auto"/>
                              <w:rPr>
                                <w:rFonts w:ascii="Calibri" w:hAnsi="Calibri" w:cs="Calibri"/>
                                <w:iCs/>
                                <w:sz w:val="20"/>
                                <w:szCs w:val="20"/>
                              </w:rPr>
                            </w:pPr>
                            <w:proofErr w:type="spellStart"/>
                            <w:r w:rsidRPr="002C7141">
                              <w:rPr>
                                <w:rFonts w:ascii="Calibri" w:hAnsi="Calibri" w:cs="Calibri"/>
                                <w:iCs/>
                                <w:sz w:val="20"/>
                                <w:szCs w:val="20"/>
                              </w:rPr>
                              <w:t>Número</w:t>
                            </w:r>
                            <w:proofErr w:type="spellEnd"/>
                            <w:r w:rsidRPr="002C7141">
                              <w:rPr>
                                <w:rFonts w:ascii="Calibri" w:hAnsi="Calibri" w:cs="Calibri"/>
                                <w:iCs/>
                                <w:sz w:val="20"/>
                                <w:szCs w:val="20"/>
                              </w:rPr>
                              <w:t xml:space="preserve"> de </w:t>
                            </w:r>
                            <w:proofErr w:type="spellStart"/>
                            <w:r w:rsidRPr="002C7141">
                              <w:rPr>
                                <w:rFonts w:ascii="Calibri" w:hAnsi="Calibri" w:cs="Calibri"/>
                                <w:iCs/>
                                <w:sz w:val="20"/>
                                <w:szCs w:val="20"/>
                              </w:rPr>
                              <w:t>teléfono</w:t>
                            </w:r>
                            <w:proofErr w:type="spellEnd"/>
                            <w:r w:rsidRPr="002C7141">
                              <w:rPr>
                                <w:rFonts w:ascii="Calibri" w:hAnsi="Calibri" w:cs="Calibri"/>
                                <w:iCs/>
                                <w:sz w:val="20"/>
                                <w:szCs w:val="20"/>
                              </w:rPr>
                              <w:t>:</w:t>
                            </w:r>
                          </w:p>
                        </w:tc>
                        <w:tc>
                          <w:tcPr>
                            <w:tcW w:w="236" w:type="dxa"/>
                            <w:tcBorders>
                              <w:top w:val="single" w:sz="4" w:space="0" w:color="auto"/>
                              <w:left w:val="nil"/>
                              <w:bottom w:val="single" w:sz="4" w:space="0" w:color="auto"/>
                            </w:tcBorders>
                            <w:vAlign w:val="center"/>
                          </w:tcPr>
                          <w:p w14:paraId="67CC473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8E13F8" w14:paraId="413CF816" w14:textId="77777777" w:rsidTr="00380FED">
                        <w:trPr>
                          <w:trHeight w:val="502"/>
                        </w:trPr>
                        <w:tc>
                          <w:tcPr>
                            <w:tcW w:w="1376" w:type="dxa"/>
                            <w:gridSpan w:val="2"/>
                          </w:tcPr>
                          <w:p w14:paraId="02F3A3FB" w14:textId="2727FE59" w:rsidR="008E13F8" w:rsidRPr="00DB1B59" w:rsidRDefault="008E13F8" w:rsidP="00380FED">
                            <w:pPr>
                              <w:pStyle w:val="BasicParagraph"/>
                              <w:tabs>
                                <w:tab w:val="right" w:leader="underscore" w:pos="7110"/>
                              </w:tabs>
                              <w:spacing w:line="276" w:lineRule="auto"/>
                              <w:jc w:val="center"/>
                              <w:rPr>
                                <w:rFonts w:ascii="Calibri" w:hAnsi="Calibri" w:cs="Calibri"/>
                                <w:iCs/>
                                <w:sz w:val="20"/>
                                <w:szCs w:val="20"/>
                              </w:rPr>
                            </w:pPr>
                          </w:p>
                        </w:tc>
                        <w:tc>
                          <w:tcPr>
                            <w:tcW w:w="6883" w:type="dxa"/>
                            <w:gridSpan w:val="3"/>
                            <w:tcBorders>
                              <w:top w:val="single" w:sz="4" w:space="0" w:color="auto"/>
                              <w:left w:val="nil"/>
                              <w:bottom w:val="single" w:sz="4" w:space="0" w:color="auto"/>
                            </w:tcBorders>
                          </w:tcPr>
                          <w:p w14:paraId="57E68303" w14:textId="4AC68ADA" w:rsidR="008E13F8" w:rsidRPr="00DB1B59" w:rsidRDefault="008E13F8" w:rsidP="008E13F8">
                            <w:pPr>
                              <w:pStyle w:val="BasicParagraph"/>
                              <w:tabs>
                                <w:tab w:val="right" w:leader="underscore" w:pos="7110"/>
                              </w:tabs>
                              <w:spacing w:line="276" w:lineRule="auto"/>
                              <w:rPr>
                                <w:rFonts w:ascii="Calibri" w:hAnsi="Calibri" w:cs="Calibri"/>
                                <w:iCs/>
                                <w:sz w:val="20"/>
                                <w:szCs w:val="20"/>
                              </w:rPr>
                            </w:pPr>
                          </w:p>
                        </w:tc>
                      </w:tr>
                    </w:tbl>
                    <w:p w14:paraId="5B064759" w14:textId="5255D582" w:rsidR="00074D8F" w:rsidRDefault="008E130C" w:rsidP="00074D8F">
                      <w:pPr>
                        <w:pStyle w:val="BasicParagraph"/>
                        <w:tabs>
                          <w:tab w:val="right" w:leader="underscore" w:pos="7110"/>
                        </w:tabs>
                        <w:spacing w:line="276" w:lineRule="auto"/>
                        <w:rPr>
                          <w:rFonts w:ascii="Times New Roman" w:hAnsi="Times New Roman" w:cs="Times New Roman"/>
                          <w:iCs/>
                          <w:sz w:val="20"/>
                          <w:szCs w:val="20"/>
                        </w:rPr>
                      </w:pPr>
                      <w:proofErr w:type="spellStart"/>
                      <w:r w:rsidRPr="008E130C">
                        <w:rPr>
                          <w:rFonts w:ascii="Times New Roman" w:hAnsi="Times New Roman" w:cs="Times New Roman"/>
                          <w:iCs/>
                          <w:sz w:val="20"/>
                          <w:szCs w:val="20"/>
                        </w:rPr>
                        <w:t>Dirección</w:t>
                      </w:r>
                      <w:proofErr w:type="spellEnd"/>
                      <w:r w:rsidRPr="008E130C">
                        <w:rPr>
                          <w:rFonts w:ascii="Times New Roman" w:hAnsi="Times New Roman" w:cs="Times New Roman"/>
                          <w:iCs/>
                          <w:sz w:val="20"/>
                          <w:szCs w:val="20"/>
                        </w:rPr>
                        <w:t xml:space="preserve"> de </w:t>
                      </w:r>
                      <w:proofErr w:type="spellStart"/>
                      <w:r w:rsidRPr="008E130C">
                        <w:rPr>
                          <w:rFonts w:ascii="Times New Roman" w:hAnsi="Times New Roman" w:cs="Times New Roman"/>
                          <w:iCs/>
                          <w:sz w:val="20"/>
                          <w:szCs w:val="20"/>
                        </w:rPr>
                        <w:t>correo</w:t>
                      </w:r>
                      <w:proofErr w:type="spellEnd"/>
                      <w:r w:rsidRPr="008E130C">
                        <w:rPr>
                          <w:rFonts w:ascii="Times New Roman" w:hAnsi="Times New Roman" w:cs="Times New Roman"/>
                          <w:iCs/>
                          <w:sz w:val="20"/>
                          <w:szCs w:val="20"/>
                        </w:rPr>
                        <w:t xml:space="preserve"> </w:t>
                      </w:r>
                      <w:proofErr w:type="spellStart"/>
                      <w:r w:rsidRPr="008E130C">
                        <w:rPr>
                          <w:rFonts w:ascii="Times New Roman" w:hAnsi="Times New Roman" w:cs="Times New Roman"/>
                          <w:iCs/>
                          <w:sz w:val="20"/>
                          <w:szCs w:val="20"/>
                        </w:rPr>
                        <w:t>electrónico</w:t>
                      </w:r>
                      <w:proofErr w:type="spellEnd"/>
                      <w:r w:rsidRPr="008E130C">
                        <w:rPr>
                          <w:rFonts w:ascii="Times New Roman" w:hAnsi="Times New Roman" w:cs="Times New Roman"/>
                          <w:iCs/>
                          <w:sz w:val="20"/>
                          <w:szCs w:val="20"/>
                        </w:rPr>
                        <w:t>:</w:t>
                      </w:r>
                    </w:p>
                    <w:p w14:paraId="2A350CD4" w14:textId="77777777" w:rsidR="00EE337A" w:rsidRDefault="00EE337A" w:rsidP="00074D8F">
                      <w:pPr>
                        <w:pStyle w:val="BasicParagraph"/>
                        <w:tabs>
                          <w:tab w:val="right" w:leader="underscore" w:pos="7110"/>
                        </w:tabs>
                        <w:spacing w:line="276" w:lineRule="auto"/>
                        <w:rPr>
                          <w:rFonts w:ascii="Times New Roman" w:hAnsi="Times New Roman" w:cs="Times New Roman"/>
                          <w:iCs/>
                          <w:sz w:val="20"/>
                          <w:szCs w:val="20"/>
                        </w:rPr>
                      </w:pPr>
                    </w:p>
                    <w:p w14:paraId="492F79AE" w14:textId="77777777" w:rsidR="00AB613D" w:rsidRPr="00AB613D" w:rsidRDefault="00AB613D" w:rsidP="00AB613D">
                      <w:pPr>
                        <w:tabs>
                          <w:tab w:val="right" w:leader="underscore" w:pos="7110"/>
                        </w:tabs>
                        <w:spacing w:line="276" w:lineRule="auto"/>
                        <w:jc w:val="center"/>
                        <w:rPr>
                          <w:rFonts w:asciiTheme="majorHAnsi" w:hAnsiTheme="majorHAnsi" w:cstheme="majorHAnsi"/>
                          <w:iCs/>
                          <w:sz w:val="20"/>
                          <w:szCs w:val="20"/>
                          <w:lang w:val="es-ES"/>
                        </w:rPr>
                      </w:pPr>
                      <w:r w:rsidRPr="00AB613D">
                        <w:rPr>
                          <w:rFonts w:asciiTheme="majorHAnsi" w:hAnsiTheme="majorHAnsi" w:cstheme="majorHAnsi"/>
                          <w:iCs/>
                          <w:sz w:val="20"/>
                          <w:szCs w:val="20"/>
                          <w:lang w:val="es-ES"/>
                        </w:rPr>
                        <w:t>Para devolver este formulario por correo electrónico a elaine.hill@cobbk12.org</w:t>
                      </w:r>
                    </w:p>
                    <w:p w14:paraId="75B810CB" w14:textId="3D5BEC51" w:rsidR="00F152BF" w:rsidRPr="00AB613D" w:rsidRDefault="00AB613D" w:rsidP="00AB613D">
                      <w:pPr>
                        <w:tabs>
                          <w:tab w:val="right" w:leader="underscore" w:pos="7110"/>
                        </w:tabs>
                        <w:spacing w:line="276" w:lineRule="auto"/>
                        <w:jc w:val="center"/>
                        <w:rPr>
                          <w:rFonts w:ascii="Times New Roman" w:hAnsi="Times New Roman" w:cs="Times New Roman"/>
                          <w:sz w:val="20"/>
                          <w:szCs w:val="20"/>
                          <w:lang w:val="es-ES"/>
                        </w:rPr>
                      </w:pPr>
                      <w:r w:rsidRPr="00AB613D">
                        <w:rPr>
                          <w:rFonts w:asciiTheme="majorHAnsi" w:hAnsiTheme="majorHAnsi" w:cstheme="majorHAnsi"/>
                          <w:iCs/>
                          <w:sz w:val="20"/>
                          <w:szCs w:val="20"/>
                          <w:lang w:val="es-ES"/>
                        </w:rPr>
                        <w:t>o entregarlo en la oficina principal de la escuela.</w:t>
                      </w:r>
                    </w:p>
                  </w:txbxContent>
                </v:textbox>
                <w10:wrap type="square"/>
              </v:shape>
            </w:pict>
          </mc:Fallback>
        </mc:AlternateContent>
      </w:r>
      <w:r w:rsidR="003B1C4F">
        <w:rPr>
          <w:noProof/>
        </w:rPr>
        <mc:AlternateContent>
          <mc:Choice Requires="wps">
            <w:drawing>
              <wp:anchor distT="0" distB="0" distL="114300" distR="114300" simplePos="0" relativeHeight="251658242" behindDoc="0" locked="0" layoutInCell="1" allowOverlap="1" wp14:anchorId="1F0E7F10" wp14:editId="72A15C85">
                <wp:simplePos x="0" y="0"/>
                <wp:positionH relativeFrom="column">
                  <wp:posOffset>3393346</wp:posOffset>
                </wp:positionH>
                <wp:positionV relativeFrom="paragraph">
                  <wp:posOffset>3517684</wp:posOffset>
                </wp:positionV>
                <wp:extent cx="5662569" cy="3136900"/>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5662569" cy="3136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11CF2A5" w14:textId="3BE406D7" w:rsidR="00146935" w:rsidRPr="00B45CD8" w:rsidRDefault="00146935" w:rsidP="00951F9E">
                            <w:pPr>
                              <w:pStyle w:val="BasicParagraph"/>
                              <w:spacing w:line="240" w:lineRule="auto"/>
                              <w:rPr>
                                <w:rStyle w:val="CharacterStyle7"/>
                                <w:rFonts w:ascii="Times New Roman" w:hAnsi="Times New Roman" w:cs="Times New Roman"/>
                                <w:b/>
                                <w:color w:val="auto"/>
                                <w:sz w:val="36"/>
                                <w:szCs w:val="36"/>
                                <w:lang w:val="es-ES"/>
                              </w:rPr>
                            </w:pPr>
                            <w:r w:rsidRPr="00B45CD8">
                              <w:rPr>
                                <w:rStyle w:val="CharacterStyle7"/>
                                <w:rFonts w:ascii="Times New Roman" w:hAnsi="Times New Roman" w:cs="Times New Roman"/>
                                <w:b/>
                                <w:color w:val="auto"/>
                                <w:sz w:val="36"/>
                                <w:szCs w:val="36"/>
                                <w:lang w:val="es-ES"/>
                              </w:rPr>
                              <w:t xml:space="preserve">Comparte tus </w:t>
                            </w:r>
                            <w:proofErr w:type="spellStart"/>
                            <w:r w:rsidRPr="00B45CD8">
                              <w:rPr>
                                <w:rStyle w:val="CharacterStyle7"/>
                                <w:rFonts w:ascii="Times New Roman" w:hAnsi="Times New Roman" w:cs="Times New Roman"/>
                                <w:b/>
                                <w:color w:val="auto"/>
                                <w:sz w:val="36"/>
                                <w:szCs w:val="36"/>
                                <w:lang w:val="es-ES"/>
                              </w:rPr>
                              <w:t>opinions</w:t>
                            </w:r>
                            <w:proofErr w:type="spellEnd"/>
                          </w:p>
                          <w:p w14:paraId="25C19189" w14:textId="538E9FB2" w:rsidR="003B1C4F" w:rsidRPr="00123485" w:rsidRDefault="00123485" w:rsidP="00951F9E">
                            <w:pPr>
                              <w:pStyle w:val="BasicParagraph"/>
                              <w:spacing w:line="240" w:lineRule="auto"/>
                              <w:rPr>
                                <w:rFonts w:asciiTheme="majorHAnsi" w:hAnsiTheme="majorHAnsi" w:cstheme="majorHAnsi"/>
                                <w:iCs/>
                                <w:sz w:val="20"/>
                                <w:szCs w:val="20"/>
                                <w:lang w:val="es-ES"/>
                              </w:rPr>
                            </w:pPr>
                            <w:r w:rsidRPr="00123485">
                              <w:rPr>
                                <w:rFonts w:asciiTheme="majorHAnsi" w:hAnsiTheme="majorHAnsi" w:cstheme="majorHAnsi"/>
                                <w:iCs/>
                                <w:sz w:val="20"/>
                                <w:szCs w:val="20"/>
                                <w:lang w:val="es-ES"/>
                              </w:rPr>
                              <w:t>Queremos conocer su opinión. Si tiene alguna sugerencia o considera que alguna parte de este plan no se ajusta a los objetivos de rendimiento académico de los estudiantes y de la escuela, por favor, escriba sus comentarios en el espacio indicado y entregue este formulario en la oficina principal:</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23"/>
                              <w:gridCol w:w="5741"/>
                              <w:gridCol w:w="241"/>
                            </w:tblGrid>
                            <w:tr w:rsidR="003B1C4F" w14:paraId="7E020FD3" w14:textId="77777777" w:rsidTr="003B1C4F">
                              <w:trPr>
                                <w:trHeight w:val="357"/>
                              </w:trPr>
                              <w:tc>
                                <w:tcPr>
                                  <w:tcW w:w="1717" w:type="dxa"/>
                                  <w:vAlign w:val="center"/>
                                </w:tcPr>
                                <w:p w14:paraId="47AE0961" w14:textId="49E410A1" w:rsidR="003B1C4F" w:rsidRPr="00E2234E" w:rsidRDefault="00E84CAE" w:rsidP="003B1C4F">
                                  <w:pPr>
                                    <w:pStyle w:val="BasicParagraph"/>
                                    <w:tabs>
                                      <w:tab w:val="right" w:leader="underscore" w:pos="7110"/>
                                    </w:tabs>
                                    <w:spacing w:line="276" w:lineRule="auto"/>
                                    <w:rPr>
                                      <w:rFonts w:ascii="Calibri" w:hAnsi="Calibri" w:cs="Calibri"/>
                                      <w:b/>
                                      <w:bCs/>
                                      <w:iCs/>
                                      <w:sz w:val="20"/>
                                      <w:szCs w:val="20"/>
                                    </w:rPr>
                                  </w:pPr>
                                  <w:r w:rsidRPr="00E2234E">
                                    <w:rPr>
                                      <w:rFonts w:ascii="Calibri" w:hAnsi="Calibri" w:cs="Calibri"/>
                                      <w:b/>
                                      <w:bCs/>
                                      <w:iCs/>
                                      <w:sz w:val="20"/>
                                      <w:szCs w:val="20"/>
                                    </w:rPr>
                                    <w:t>Nombre (</w:t>
                                  </w:r>
                                  <w:proofErr w:type="spellStart"/>
                                  <w:r w:rsidRPr="00E2234E">
                                    <w:rPr>
                                      <w:rFonts w:ascii="Calibri" w:hAnsi="Calibri" w:cs="Calibri"/>
                                      <w:b/>
                                      <w:bCs/>
                                      <w:iCs/>
                                      <w:sz w:val="20"/>
                                      <w:szCs w:val="20"/>
                                    </w:rPr>
                                    <w:t>opcional</w:t>
                                  </w:r>
                                  <w:proofErr w:type="spellEnd"/>
                                  <w:r w:rsidRPr="00E2234E">
                                    <w:rPr>
                                      <w:rFonts w:ascii="Calibri" w:hAnsi="Calibri" w:cs="Calibri"/>
                                      <w:b/>
                                      <w:bCs/>
                                      <w:iCs/>
                                      <w:sz w:val="20"/>
                                      <w:szCs w:val="20"/>
                                    </w:rPr>
                                    <w:t>):</w:t>
                                  </w:r>
                                </w:p>
                              </w:tc>
                              <w:tc>
                                <w:tcPr>
                                  <w:tcW w:w="6605" w:type="dxa"/>
                                  <w:gridSpan w:val="3"/>
                                  <w:tcBorders>
                                    <w:left w:val="nil"/>
                                    <w:bottom w:val="single" w:sz="4" w:space="0" w:color="auto"/>
                                  </w:tcBorders>
                                  <w:vAlign w:val="center"/>
                                </w:tcPr>
                                <w:p w14:paraId="7AAA9AD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3AFEAE15" w14:textId="77777777" w:rsidTr="003B1C4F">
                              <w:trPr>
                                <w:trHeight w:val="357"/>
                              </w:trPr>
                              <w:tc>
                                <w:tcPr>
                                  <w:tcW w:w="8081" w:type="dxa"/>
                                  <w:gridSpan w:val="3"/>
                                  <w:vAlign w:val="center"/>
                                </w:tcPr>
                                <w:p w14:paraId="753EB72C" w14:textId="4C4A8211" w:rsidR="003B1C4F" w:rsidRPr="00355811" w:rsidRDefault="00355811" w:rsidP="003B1C4F">
                                  <w:pPr>
                                    <w:pStyle w:val="BasicParagraph"/>
                                    <w:tabs>
                                      <w:tab w:val="right" w:leader="underscore" w:pos="7110"/>
                                    </w:tabs>
                                    <w:spacing w:line="276" w:lineRule="auto"/>
                                    <w:rPr>
                                      <w:rFonts w:ascii="Calibri" w:hAnsi="Calibri" w:cs="Calibri"/>
                                      <w:b/>
                                      <w:bCs/>
                                      <w:iCs/>
                                      <w:sz w:val="20"/>
                                      <w:szCs w:val="20"/>
                                    </w:rPr>
                                  </w:pPr>
                                  <w:proofErr w:type="spellStart"/>
                                  <w:r w:rsidRPr="00355811">
                                    <w:rPr>
                                      <w:rFonts w:ascii="Calibri" w:hAnsi="Calibri" w:cs="Calibri"/>
                                      <w:b/>
                                      <w:bCs/>
                                      <w:iCs/>
                                      <w:sz w:val="20"/>
                                      <w:szCs w:val="20"/>
                                    </w:rPr>
                                    <w:t>Número</w:t>
                                  </w:r>
                                  <w:proofErr w:type="spellEnd"/>
                                  <w:r w:rsidRPr="00355811">
                                    <w:rPr>
                                      <w:rFonts w:ascii="Calibri" w:hAnsi="Calibri" w:cs="Calibri"/>
                                      <w:b/>
                                      <w:bCs/>
                                      <w:iCs/>
                                      <w:sz w:val="20"/>
                                      <w:szCs w:val="20"/>
                                    </w:rPr>
                                    <w:t xml:space="preserve"> de </w:t>
                                  </w:r>
                                  <w:proofErr w:type="spellStart"/>
                                  <w:r w:rsidRPr="00355811">
                                    <w:rPr>
                                      <w:rFonts w:ascii="Calibri" w:hAnsi="Calibri" w:cs="Calibri"/>
                                      <w:b/>
                                      <w:bCs/>
                                      <w:iCs/>
                                      <w:sz w:val="20"/>
                                      <w:szCs w:val="20"/>
                                    </w:rPr>
                                    <w:t>teléfono</w:t>
                                  </w:r>
                                  <w:proofErr w:type="spellEnd"/>
                                  <w:r w:rsidRPr="00355811">
                                    <w:rPr>
                                      <w:rFonts w:ascii="Calibri" w:hAnsi="Calibri" w:cs="Calibri"/>
                                      <w:b/>
                                      <w:bCs/>
                                      <w:iCs/>
                                      <w:sz w:val="20"/>
                                      <w:szCs w:val="20"/>
                                    </w:rPr>
                                    <w:t xml:space="preserve"> (</w:t>
                                  </w:r>
                                  <w:proofErr w:type="spellStart"/>
                                  <w:r w:rsidRPr="00355811">
                                    <w:rPr>
                                      <w:rFonts w:ascii="Calibri" w:hAnsi="Calibri" w:cs="Calibri"/>
                                      <w:b/>
                                      <w:bCs/>
                                      <w:iCs/>
                                      <w:sz w:val="20"/>
                                      <w:szCs w:val="20"/>
                                    </w:rPr>
                                    <w:t>opcional</w:t>
                                  </w:r>
                                  <w:proofErr w:type="spellEnd"/>
                                  <w:r w:rsidRPr="00355811">
                                    <w:rPr>
                                      <w:rFonts w:ascii="Calibri" w:hAnsi="Calibri" w:cs="Calibri"/>
                                      <w:b/>
                                      <w:bCs/>
                                      <w:iCs/>
                                      <w:sz w:val="20"/>
                                      <w:szCs w:val="20"/>
                                    </w:rPr>
                                    <w:t>):</w:t>
                                  </w:r>
                                </w:p>
                              </w:tc>
                              <w:tc>
                                <w:tcPr>
                                  <w:tcW w:w="241" w:type="dxa"/>
                                  <w:tcBorders>
                                    <w:top w:val="single" w:sz="4" w:space="0" w:color="auto"/>
                                    <w:left w:val="nil"/>
                                    <w:bottom w:val="single" w:sz="4" w:space="0" w:color="auto"/>
                                  </w:tcBorders>
                                  <w:vAlign w:val="center"/>
                                </w:tcPr>
                                <w:p w14:paraId="0205FE7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rsidRPr="001C58DD" w14:paraId="15045861" w14:textId="77777777" w:rsidTr="003B1C4F">
                              <w:trPr>
                                <w:trHeight w:val="357"/>
                              </w:trPr>
                              <w:tc>
                                <w:tcPr>
                                  <w:tcW w:w="2340" w:type="dxa"/>
                                  <w:gridSpan w:val="2"/>
                                  <w:vAlign w:val="center"/>
                                </w:tcPr>
                                <w:p w14:paraId="57693997" w14:textId="6C3CCD91" w:rsidR="003B1C4F" w:rsidRPr="00EF248F" w:rsidRDefault="00EF248F" w:rsidP="003B1C4F">
                                  <w:pPr>
                                    <w:pStyle w:val="BasicParagraph"/>
                                    <w:tabs>
                                      <w:tab w:val="right" w:leader="underscore" w:pos="7110"/>
                                    </w:tabs>
                                    <w:spacing w:line="276" w:lineRule="auto"/>
                                    <w:rPr>
                                      <w:rFonts w:ascii="Calibri" w:hAnsi="Calibri" w:cs="Calibri"/>
                                      <w:b/>
                                      <w:bCs/>
                                      <w:iCs/>
                                      <w:sz w:val="20"/>
                                      <w:szCs w:val="20"/>
                                      <w:lang w:val="es-ES"/>
                                    </w:rPr>
                                  </w:pPr>
                                  <w:r w:rsidRPr="00EF248F">
                                    <w:rPr>
                                      <w:rFonts w:ascii="Calibri" w:hAnsi="Calibri" w:cs="Calibri"/>
                                      <w:b/>
                                      <w:bCs/>
                                      <w:iCs/>
                                      <w:sz w:val="20"/>
                                      <w:szCs w:val="20"/>
                                      <w:lang w:val="es-ES"/>
                                    </w:rPr>
                                    <w:t>Dirección de correo electrónico (opcional):</w:t>
                                  </w:r>
                                </w:p>
                              </w:tc>
                              <w:tc>
                                <w:tcPr>
                                  <w:tcW w:w="5982" w:type="dxa"/>
                                  <w:gridSpan w:val="2"/>
                                  <w:tcBorders>
                                    <w:top w:val="single" w:sz="4" w:space="0" w:color="auto"/>
                                    <w:left w:val="nil"/>
                                    <w:bottom w:val="single" w:sz="4" w:space="0" w:color="auto"/>
                                  </w:tcBorders>
                                  <w:vAlign w:val="center"/>
                                </w:tcPr>
                                <w:p w14:paraId="7AD33E27" w14:textId="77777777" w:rsidR="003B1C4F" w:rsidRPr="00EF248F" w:rsidRDefault="003B1C4F" w:rsidP="003B1C4F">
                                  <w:pPr>
                                    <w:pStyle w:val="BasicParagraph"/>
                                    <w:tabs>
                                      <w:tab w:val="right" w:leader="underscore" w:pos="7110"/>
                                    </w:tabs>
                                    <w:spacing w:line="276" w:lineRule="auto"/>
                                    <w:rPr>
                                      <w:rFonts w:ascii="Calibri" w:hAnsi="Calibri" w:cs="Calibri"/>
                                      <w:iCs/>
                                      <w:sz w:val="20"/>
                                      <w:szCs w:val="20"/>
                                      <w:lang w:val="es-ES"/>
                                    </w:rPr>
                                  </w:pPr>
                                </w:p>
                              </w:tc>
                            </w:tr>
                          </w:tbl>
                          <w:p w14:paraId="6C6A9144" w14:textId="4624B432" w:rsidR="00000FD7" w:rsidRPr="00EF248F" w:rsidRDefault="00000FD7" w:rsidP="00951F9E">
                            <w:pPr>
                              <w:pStyle w:val="BasicParagraph"/>
                              <w:spacing w:line="240" w:lineRule="auto"/>
                              <w:rPr>
                                <w:rFonts w:ascii="Times New Roman" w:hAnsi="Times New Roman" w:cs="Times New Roman"/>
                                <w:iCs/>
                                <w:sz w:val="12"/>
                                <w:szCs w:val="12"/>
                                <w:lang w:val="es-ES"/>
                              </w:rPr>
                            </w:pPr>
                          </w:p>
                          <w:p w14:paraId="0921C54C" w14:textId="5ECA09C0" w:rsidR="003B1C4F" w:rsidRPr="00E2234E" w:rsidRDefault="00661D63" w:rsidP="00661D63">
                            <w:pPr>
                              <w:pStyle w:val="BasicParagraph"/>
                              <w:spacing w:line="240" w:lineRule="auto"/>
                              <w:rPr>
                                <w:rFonts w:ascii="Times New Roman" w:hAnsi="Times New Roman" w:cs="Times New Roman"/>
                                <w:b/>
                                <w:bCs/>
                                <w:iCs/>
                                <w:sz w:val="20"/>
                                <w:szCs w:val="20"/>
                              </w:rPr>
                            </w:pPr>
                            <w:proofErr w:type="spellStart"/>
                            <w:r w:rsidRPr="00E2234E">
                              <w:rPr>
                                <w:rFonts w:ascii="Times New Roman" w:hAnsi="Times New Roman" w:cs="Times New Roman"/>
                                <w:b/>
                                <w:bCs/>
                                <w:iCs/>
                                <w:sz w:val="20"/>
                                <w:szCs w:val="20"/>
                              </w:rPr>
                              <w:t>Sugerencias</w:t>
                            </w:r>
                            <w:proofErr w:type="spellEnd"/>
                            <w:r w:rsidRPr="00E2234E">
                              <w:rPr>
                                <w:rFonts w:ascii="Times New Roman" w:hAnsi="Times New Roman" w:cs="Times New Roman"/>
                                <w:b/>
                                <w:bCs/>
                                <w:iCs/>
                                <w:sz w:val="20"/>
                                <w:szCs w:val="20"/>
                              </w:rPr>
                              <w:t xml:space="preserve">, </w:t>
                            </w:r>
                            <w:proofErr w:type="spellStart"/>
                            <w:r w:rsidRPr="00E2234E">
                              <w:rPr>
                                <w:rFonts w:ascii="Times New Roman" w:hAnsi="Times New Roman" w:cs="Times New Roman"/>
                                <w:b/>
                                <w:bCs/>
                                <w:iCs/>
                                <w:sz w:val="20"/>
                                <w:szCs w:val="20"/>
                              </w:rPr>
                              <w:t>elogios</w:t>
                            </w:r>
                            <w:proofErr w:type="spellEnd"/>
                            <w:r w:rsidRPr="00E2234E">
                              <w:rPr>
                                <w:rFonts w:ascii="Times New Roman" w:hAnsi="Times New Roman" w:cs="Times New Roman"/>
                                <w:b/>
                                <w:bCs/>
                                <w:iCs/>
                                <w:sz w:val="20"/>
                                <w:szCs w:val="20"/>
                              </w:rPr>
                              <w:t>, inquietudes: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E7F10" id="Text Box 21" o:spid="_x0000_s1043" type="#_x0000_t202" style="position:absolute;margin-left:267.2pt;margin-top:277pt;width:445.85pt;height:24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" filled="f" stroked="f">
                <v:textbox>
                  <w:txbxContent>
                    <w:p w14:paraId="611CF2A5" w14:textId="3BE406D7" w:rsidR="00146935" w:rsidRPr="00B45CD8" w:rsidRDefault="00146935" w:rsidP="00951F9E">
                      <w:pPr>
                        <w:pStyle w:val="BasicParagraph"/>
                        <w:spacing w:line="240" w:lineRule="auto"/>
                        <w:rPr>
                          <w:rStyle w:val="CharacterStyle7"/>
                          <w:rFonts w:ascii="Times New Roman" w:hAnsi="Times New Roman" w:cs="Times New Roman"/>
                          <w:b/>
                          <w:color w:val="auto"/>
                          <w:sz w:val="36"/>
                          <w:szCs w:val="36"/>
                          <w:lang w:val="es-ES"/>
                        </w:rPr>
                      </w:pPr>
                      <w:r w:rsidRPr="00B45CD8">
                        <w:rPr>
                          <w:rStyle w:val="CharacterStyle7"/>
                          <w:rFonts w:ascii="Times New Roman" w:hAnsi="Times New Roman" w:cs="Times New Roman"/>
                          <w:b/>
                          <w:color w:val="auto"/>
                          <w:sz w:val="36"/>
                          <w:szCs w:val="36"/>
                          <w:lang w:val="es-ES"/>
                        </w:rPr>
                        <w:t xml:space="preserve">Comparte tus </w:t>
                      </w:r>
                      <w:proofErr w:type="spellStart"/>
                      <w:r w:rsidRPr="00B45CD8">
                        <w:rPr>
                          <w:rStyle w:val="CharacterStyle7"/>
                          <w:rFonts w:ascii="Times New Roman" w:hAnsi="Times New Roman" w:cs="Times New Roman"/>
                          <w:b/>
                          <w:color w:val="auto"/>
                          <w:sz w:val="36"/>
                          <w:szCs w:val="36"/>
                          <w:lang w:val="es-ES"/>
                        </w:rPr>
                        <w:t>opinions</w:t>
                      </w:r>
                      <w:proofErr w:type="spellEnd"/>
                    </w:p>
                    <w:p w14:paraId="25C19189" w14:textId="538E9FB2" w:rsidR="003B1C4F" w:rsidRPr="00123485" w:rsidRDefault="00123485" w:rsidP="00951F9E">
                      <w:pPr>
                        <w:pStyle w:val="BasicParagraph"/>
                        <w:spacing w:line="240" w:lineRule="auto"/>
                        <w:rPr>
                          <w:rFonts w:asciiTheme="majorHAnsi" w:hAnsiTheme="majorHAnsi" w:cstheme="majorHAnsi"/>
                          <w:iCs/>
                          <w:sz w:val="20"/>
                          <w:szCs w:val="20"/>
                          <w:lang w:val="es-ES"/>
                        </w:rPr>
                      </w:pPr>
                      <w:r w:rsidRPr="00123485">
                        <w:rPr>
                          <w:rFonts w:asciiTheme="majorHAnsi" w:hAnsiTheme="majorHAnsi" w:cstheme="majorHAnsi"/>
                          <w:iCs/>
                          <w:sz w:val="20"/>
                          <w:szCs w:val="20"/>
                          <w:lang w:val="es-ES"/>
                        </w:rPr>
                        <w:t>Queremos conocer su opinión. Si tiene alguna sugerencia o considera que alguna parte de este plan no se ajusta a los objetivos de rendimiento académico de los estudiantes y de la escuela, por favor, escriba sus comentarios en el espacio indicado y entregue este formulario en la oficina principal:</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23"/>
                        <w:gridCol w:w="5741"/>
                        <w:gridCol w:w="241"/>
                      </w:tblGrid>
                      <w:tr w:rsidR="003B1C4F" w14:paraId="7E020FD3" w14:textId="77777777" w:rsidTr="003B1C4F">
                        <w:trPr>
                          <w:trHeight w:val="357"/>
                        </w:trPr>
                        <w:tc>
                          <w:tcPr>
                            <w:tcW w:w="1717" w:type="dxa"/>
                            <w:vAlign w:val="center"/>
                          </w:tcPr>
                          <w:p w14:paraId="47AE0961" w14:textId="49E410A1" w:rsidR="003B1C4F" w:rsidRPr="00E2234E" w:rsidRDefault="00E84CAE" w:rsidP="003B1C4F">
                            <w:pPr>
                              <w:pStyle w:val="BasicParagraph"/>
                              <w:tabs>
                                <w:tab w:val="right" w:leader="underscore" w:pos="7110"/>
                              </w:tabs>
                              <w:spacing w:line="276" w:lineRule="auto"/>
                              <w:rPr>
                                <w:rFonts w:ascii="Calibri" w:hAnsi="Calibri" w:cs="Calibri"/>
                                <w:b/>
                                <w:bCs/>
                                <w:iCs/>
                                <w:sz w:val="20"/>
                                <w:szCs w:val="20"/>
                              </w:rPr>
                            </w:pPr>
                            <w:r w:rsidRPr="00E2234E">
                              <w:rPr>
                                <w:rFonts w:ascii="Calibri" w:hAnsi="Calibri" w:cs="Calibri"/>
                                <w:b/>
                                <w:bCs/>
                                <w:iCs/>
                                <w:sz w:val="20"/>
                                <w:szCs w:val="20"/>
                              </w:rPr>
                              <w:t>Nombre (</w:t>
                            </w:r>
                            <w:proofErr w:type="spellStart"/>
                            <w:r w:rsidRPr="00E2234E">
                              <w:rPr>
                                <w:rFonts w:ascii="Calibri" w:hAnsi="Calibri" w:cs="Calibri"/>
                                <w:b/>
                                <w:bCs/>
                                <w:iCs/>
                                <w:sz w:val="20"/>
                                <w:szCs w:val="20"/>
                              </w:rPr>
                              <w:t>opcional</w:t>
                            </w:r>
                            <w:proofErr w:type="spellEnd"/>
                            <w:r w:rsidRPr="00E2234E">
                              <w:rPr>
                                <w:rFonts w:ascii="Calibri" w:hAnsi="Calibri" w:cs="Calibri"/>
                                <w:b/>
                                <w:bCs/>
                                <w:iCs/>
                                <w:sz w:val="20"/>
                                <w:szCs w:val="20"/>
                              </w:rPr>
                              <w:t>):</w:t>
                            </w:r>
                          </w:p>
                        </w:tc>
                        <w:tc>
                          <w:tcPr>
                            <w:tcW w:w="6605" w:type="dxa"/>
                            <w:gridSpan w:val="3"/>
                            <w:tcBorders>
                              <w:left w:val="nil"/>
                              <w:bottom w:val="single" w:sz="4" w:space="0" w:color="auto"/>
                            </w:tcBorders>
                            <w:vAlign w:val="center"/>
                          </w:tcPr>
                          <w:p w14:paraId="7AAA9AD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3AFEAE15" w14:textId="77777777" w:rsidTr="003B1C4F">
                        <w:trPr>
                          <w:trHeight w:val="357"/>
                        </w:trPr>
                        <w:tc>
                          <w:tcPr>
                            <w:tcW w:w="8081" w:type="dxa"/>
                            <w:gridSpan w:val="3"/>
                            <w:vAlign w:val="center"/>
                          </w:tcPr>
                          <w:p w14:paraId="753EB72C" w14:textId="4C4A8211" w:rsidR="003B1C4F" w:rsidRPr="00355811" w:rsidRDefault="00355811" w:rsidP="003B1C4F">
                            <w:pPr>
                              <w:pStyle w:val="BasicParagraph"/>
                              <w:tabs>
                                <w:tab w:val="right" w:leader="underscore" w:pos="7110"/>
                              </w:tabs>
                              <w:spacing w:line="276" w:lineRule="auto"/>
                              <w:rPr>
                                <w:rFonts w:ascii="Calibri" w:hAnsi="Calibri" w:cs="Calibri"/>
                                <w:b/>
                                <w:bCs/>
                                <w:iCs/>
                                <w:sz w:val="20"/>
                                <w:szCs w:val="20"/>
                              </w:rPr>
                            </w:pPr>
                            <w:proofErr w:type="spellStart"/>
                            <w:r w:rsidRPr="00355811">
                              <w:rPr>
                                <w:rFonts w:ascii="Calibri" w:hAnsi="Calibri" w:cs="Calibri"/>
                                <w:b/>
                                <w:bCs/>
                                <w:iCs/>
                                <w:sz w:val="20"/>
                                <w:szCs w:val="20"/>
                              </w:rPr>
                              <w:t>Número</w:t>
                            </w:r>
                            <w:proofErr w:type="spellEnd"/>
                            <w:r w:rsidRPr="00355811">
                              <w:rPr>
                                <w:rFonts w:ascii="Calibri" w:hAnsi="Calibri" w:cs="Calibri"/>
                                <w:b/>
                                <w:bCs/>
                                <w:iCs/>
                                <w:sz w:val="20"/>
                                <w:szCs w:val="20"/>
                              </w:rPr>
                              <w:t xml:space="preserve"> de </w:t>
                            </w:r>
                            <w:proofErr w:type="spellStart"/>
                            <w:r w:rsidRPr="00355811">
                              <w:rPr>
                                <w:rFonts w:ascii="Calibri" w:hAnsi="Calibri" w:cs="Calibri"/>
                                <w:b/>
                                <w:bCs/>
                                <w:iCs/>
                                <w:sz w:val="20"/>
                                <w:szCs w:val="20"/>
                              </w:rPr>
                              <w:t>teléfono</w:t>
                            </w:r>
                            <w:proofErr w:type="spellEnd"/>
                            <w:r w:rsidRPr="00355811">
                              <w:rPr>
                                <w:rFonts w:ascii="Calibri" w:hAnsi="Calibri" w:cs="Calibri"/>
                                <w:b/>
                                <w:bCs/>
                                <w:iCs/>
                                <w:sz w:val="20"/>
                                <w:szCs w:val="20"/>
                              </w:rPr>
                              <w:t xml:space="preserve"> (</w:t>
                            </w:r>
                            <w:proofErr w:type="spellStart"/>
                            <w:r w:rsidRPr="00355811">
                              <w:rPr>
                                <w:rFonts w:ascii="Calibri" w:hAnsi="Calibri" w:cs="Calibri"/>
                                <w:b/>
                                <w:bCs/>
                                <w:iCs/>
                                <w:sz w:val="20"/>
                                <w:szCs w:val="20"/>
                              </w:rPr>
                              <w:t>opcional</w:t>
                            </w:r>
                            <w:proofErr w:type="spellEnd"/>
                            <w:r w:rsidRPr="00355811">
                              <w:rPr>
                                <w:rFonts w:ascii="Calibri" w:hAnsi="Calibri" w:cs="Calibri"/>
                                <w:b/>
                                <w:bCs/>
                                <w:iCs/>
                                <w:sz w:val="20"/>
                                <w:szCs w:val="20"/>
                              </w:rPr>
                              <w:t>):</w:t>
                            </w:r>
                          </w:p>
                        </w:tc>
                        <w:tc>
                          <w:tcPr>
                            <w:tcW w:w="241" w:type="dxa"/>
                            <w:tcBorders>
                              <w:top w:val="single" w:sz="4" w:space="0" w:color="auto"/>
                              <w:left w:val="nil"/>
                              <w:bottom w:val="single" w:sz="4" w:space="0" w:color="auto"/>
                            </w:tcBorders>
                            <w:vAlign w:val="center"/>
                          </w:tcPr>
                          <w:p w14:paraId="0205FE7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rsidRPr="001C58DD" w14:paraId="15045861" w14:textId="77777777" w:rsidTr="003B1C4F">
                        <w:trPr>
                          <w:trHeight w:val="357"/>
                        </w:trPr>
                        <w:tc>
                          <w:tcPr>
                            <w:tcW w:w="2340" w:type="dxa"/>
                            <w:gridSpan w:val="2"/>
                            <w:vAlign w:val="center"/>
                          </w:tcPr>
                          <w:p w14:paraId="57693997" w14:textId="6C3CCD91" w:rsidR="003B1C4F" w:rsidRPr="00EF248F" w:rsidRDefault="00EF248F" w:rsidP="003B1C4F">
                            <w:pPr>
                              <w:pStyle w:val="BasicParagraph"/>
                              <w:tabs>
                                <w:tab w:val="right" w:leader="underscore" w:pos="7110"/>
                              </w:tabs>
                              <w:spacing w:line="276" w:lineRule="auto"/>
                              <w:rPr>
                                <w:rFonts w:ascii="Calibri" w:hAnsi="Calibri" w:cs="Calibri"/>
                                <w:b/>
                                <w:bCs/>
                                <w:iCs/>
                                <w:sz w:val="20"/>
                                <w:szCs w:val="20"/>
                                <w:lang w:val="es-ES"/>
                              </w:rPr>
                            </w:pPr>
                            <w:r w:rsidRPr="00EF248F">
                              <w:rPr>
                                <w:rFonts w:ascii="Calibri" w:hAnsi="Calibri" w:cs="Calibri"/>
                                <w:b/>
                                <w:bCs/>
                                <w:iCs/>
                                <w:sz w:val="20"/>
                                <w:szCs w:val="20"/>
                                <w:lang w:val="es-ES"/>
                              </w:rPr>
                              <w:t>Dirección de correo electrónico (opcional):</w:t>
                            </w:r>
                          </w:p>
                        </w:tc>
                        <w:tc>
                          <w:tcPr>
                            <w:tcW w:w="5982" w:type="dxa"/>
                            <w:gridSpan w:val="2"/>
                            <w:tcBorders>
                              <w:top w:val="single" w:sz="4" w:space="0" w:color="auto"/>
                              <w:left w:val="nil"/>
                              <w:bottom w:val="single" w:sz="4" w:space="0" w:color="auto"/>
                            </w:tcBorders>
                            <w:vAlign w:val="center"/>
                          </w:tcPr>
                          <w:p w14:paraId="7AD33E27" w14:textId="77777777" w:rsidR="003B1C4F" w:rsidRPr="00EF248F" w:rsidRDefault="003B1C4F" w:rsidP="003B1C4F">
                            <w:pPr>
                              <w:pStyle w:val="BasicParagraph"/>
                              <w:tabs>
                                <w:tab w:val="right" w:leader="underscore" w:pos="7110"/>
                              </w:tabs>
                              <w:spacing w:line="276" w:lineRule="auto"/>
                              <w:rPr>
                                <w:rFonts w:ascii="Calibri" w:hAnsi="Calibri" w:cs="Calibri"/>
                                <w:iCs/>
                                <w:sz w:val="20"/>
                                <w:szCs w:val="20"/>
                                <w:lang w:val="es-ES"/>
                              </w:rPr>
                            </w:pPr>
                          </w:p>
                        </w:tc>
                      </w:tr>
                    </w:tbl>
                    <w:p w14:paraId="6C6A9144" w14:textId="4624B432" w:rsidR="00000FD7" w:rsidRPr="00EF248F" w:rsidRDefault="00000FD7" w:rsidP="00951F9E">
                      <w:pPr>
                        <w:pStyle w:val="BasicParagraph"/>
                        <w:spacing w:line="240" w:lineRule="auto"/>
                        <w:rPr>
                          <w:rFonts w:ascii="Times New Roman" w:hAnsi="Times New Roman" w:cs="Times New Roman"/>
                          <w:iCs/>
                          <w:sz w:val="12"/>
                          <w:szCs w:val="12"/>
                          <w:lang w:val="es-ES"/>
                        </w:rPr>
                      </w:pPr>
                    </w:p>
                    <w:p w14:paraId="0921C54C" w14:textId="5ECA09C0" w:rsidR="003B1C4F" w:rsidRPr="00E2234E" w:rsidRDefault="00661D63" w:rsidP="00661D63">
                      <w:pPr>
                        <w:pStyle w:val="BasicParagraph"/>
                        <w:spacing w:line="240" w:lineRule="auto"/>
                        <w:rPr>
                          <w:rFonts w:ascii="Times New Roman" w:hAnsi="Times New Roman" w:cs="Times New Roman"/>
                          <w:b/>
                          <w:bCs/>
                          <w:iCs/>
                          <w:sz w:val="20"/>
                          <w:szCs w:val="20"/>
                        </w:rPr>
                      </w:pPr>
                      <w:proofErr w:type="spellStart"/>
                      <w:r w:rsidRPr="00E2234E">
                        <w:rPr>
                          <w:rFonts w:ascii="Times New Roman" w:hAnsi="Times New Roman" w:cs="Times New Roman"/>
                          <w:b/>
                          <w:bCs/>
                          <w:iCs/>
                          <w:sz w:val="20"/>
                          <w:szCs w:val="20"/>
                        </w:rPr>
                        <w:t>Sugerencias</w:t>
                      </w:r>
                      <w:proofErr w:type="spellEnd"/>
                      <w:r w:rsidRPr="00E2234E">
                        <w:rPr>
                          <w:rFonts w:ascii="Times New Roman" w:hAnsi="Times New Roman" w:cs="Times New Roman"/>
                          <w:b/>
                          <w:bCs/>
                          <w:iCs/>
                          <w:sz w:val="20"/>
                          <w:szCs w:val="20"/>
                        </w:rPr>
                        <w:t xml:space="preserve">, </w:t>
                      </w:r>
                      <w:proofErr w:type="spellStart"/>
                      <w:r w:rsidRPr="00E2234E">
                        <w:rPr>
                          <w:rFonts w:ascii="Times New Roman" w:hAnsi="Times New Roman" w:cs="Times New Roman"/>
                          <w:b/>
                          <w:bCs/>
                          <w:iCs/>
                          <w:sz w:val="20"/>
                          <w:szCs w:val="20"/>
                        </w:rPr>
                        <w:t>elogios</w:t>
                      </w:r>
                      <w:proofErr w:type="spellEnd"/>
                      <w:r w:rsidRPr="00E2234E">
                        <w:rPr>
                          <w:rFonts w:ascii="Times New Roman" w:hAnsi="Times New Roman" w:cs="Times New Roman"/>
                          <w:b/>
                          <w:bCs/>
                          <w:iCs/>
                          <w:sz w:val="20"/>
                          <w:szCs w:val="20"/>
                        </w:rPr>
                        <w:t>, inquietudes:</w:t>
                      </w:r>
                    </w:p>
                  </w:txbxContent>
                </v:textbox>
              </v:shape>
            </w:pict>
          </mc:Fallback>
        </mc:AlternateContent>
      </w:r>
      <w:r w:rsidR="003B1C4F">
        <w:rPr>
          <w:noProof/>
        </w:rPr>
        <mc:AlternateContent>
          <mc:Choice Requires="wps">
            <w:drawing>
              <wp:anchor distT="0" distB="0" distL="114300" distR="114300" simplePos="0" relativeHeight="251658273" behindDoc="0" locked="0" layoutInCell="1" allowOverlap="1" wp14:anchorId="3A574215" wp14:editId="2DF138C8">
                <wp:simplePos x="0" y="0"/>
                <wp:positionH relativeFrom="column">
                  <wp:posOffset>3503517</wp:posOffset>
                </wp:positionH>
                <wp:positionV relativeFrom="paragraph">
                  <wp:posOffset>5691540</wp:posOffset>
                </wp:positionV>
                <wp:extent cx="5334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
            <w:pict>
              <v:line w14:anchorId="4AAD0817" id="Straight Connector 2" o:spid="_x0000_s1026" style="position:absolute;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85pt,448.15pt" to="695.85pt,4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" strokecolor="black [3213]" strokeweight="1pt">
                <v:stroke joinstyle="miter"/>
              </v:line>
            </w:pict>
          </mc:Fallback>
        </mc:AlternateContent>
      </w:r>
      <w:r w:rsidR="003B1C4F">
        <w:rPr>
          <w:noProof/>
        </w:rPr>
        <mc:AlternateContent>
          <mc:Choice Requires="wps">
            <w:drawing>
              <wp:anchor distT="0" distB="0" distL="114300" distR="114300" simplePos="0" relativeHeight="251658272" behindDoc="0" locked="0" layoutInCell="1" allowOverlap="1" wp14:anchorId="40991282" wp14:editId="6F08DC3E">
                <wp:simplePos x="0" y="0"/>
                <wp:positionH relativeFrom="column">
                  <wp:posOffset>3547606</wp:posOffset>
                </wp:positionH>
                <wp:positionV relativeFrom="paragraph">
                  <wp:posOffset>5976638</wp:posOffset>
                </wp:positionV>
                <wp:extent cx="5334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
            <w:pict>
              <v:line w14:anchorId="4C35C4A0" id="Straight Connector 1" o:spid="_x0000_s1026" style="position:absolute;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9.35pt,470.6pt" to="699.35pt,4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" strokecolor="black [3213]" strokeweight="1pt">
                <v:stroke joinstyle="miter"/>
              </v:line>
            </w:pict>
          </mc:Fallback>
        </mc:AlternateContent>
      </w:r>
      <w:r w:rsidR="003B1C4F">
        <w:rPr>
          <w:noProof/>
        </w:rPr>
        <mc:AlternateContent>
          <mc:Choice Requires="wps">
            <w:drawing>
              <wp:anchor distT="0" distB="0" distL="114300" distR="114300" simplePos="0" relativeHeight="251658244" behindDoc="0" locked="0" layoutInCell="1" allowOverlap="1" wp14:anchorId="6AC21AEE" wp14:editId="253F3288">
                <wp:simplePos x="0" y="0"/>
                <wp:positionH relativeFrom="column">
                  <wp:posOffset>3545572</wp:posOffset>
                </wp:positionH>
                <wp:positionV relativeFrom="paragraph">
                  <wp:posOffset>6262719</wp:posOffset>
                </wp:positionV>
                <wp:extent cx="5334000" cy="0"/>
                <wp:effectExtent l="0" t="0" r="19050" b="19050"/>
                <wp:wrapNone/>
                <wp:docPr id="198" name="Straight Connector 198"/>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
            <w:pict>
              <v:line w14:anchorId="4C559552" id="Straight Connector 198" o:spid="_x0000_s1026" style="position:absolute;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9.2pt,493.15pt" to="699.2pt,4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" strokecolor="black [3213]" strokeweight="1pt">
                <v:stroke joinstyle="miter"/>
              </v:line>
            </w:pict>
          </mc:Fallback>
        </mc:AlternateContent>
      </w:r>
      <w:r w:rsidR="003B1C4F">
        <w:rPr>
          <w:noProof/>
        </w:rPr>
        <mc:AlternateContent>
          <mc:Choice Requires="wps">
            <w:drawing>
              <wp:anchor distT="0" distB="0" distL="114300" distR="114300" simplePos="0" relativeHeight="251658245" behindDoc="0" locked="0" layoutInCell="1" allowOverlap="1" wp14:anchorId="18A858EB" wp14:editId="4D426742">
                <wp:simplePos x="0" y="0"/>
                <wp:positionH relativeFrom="column">
                  <wp:posOffset>3524250</wp:posOffset>
                </wp:positionH>
                <wp:positionV relativeFrom="paragraph">
                  <wp:posOffset>6563238</wp:posOffset>
                </wp:positionV>
                <wp:extent cx="5353050" cy="0"/>
                <wp:effectExtent l="0" t="0" r="19050" b="19050"/>
                <wp:wrapNone/>
                <wp:docPr id="199" name="Straight Connector 199"/>
                <wp:cNvGraphicFramePr/>
                <a:graphic xmlns:a="http://schemas.openxmlformats.org/drawingml/2006/main">
                  <a:graphicData uri="http://schemas.microsoft.com/office/word/2010/wordprocessingShape">
                    <wps:wsp>
                      <wps:cNvCnPr/>
                      <wps:spPr>
                        <a:xfrm>
                          <a:off x="0" y="0"/>
                          <a:ext cx="53530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
            <w:pict>
              <v:line w14:anchorId="5019F6D2" id="Straight Connector 199" o:spid="_x0000_s1026" style="position:absolute;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7.5pt,516.8pt" to="699pt,5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" strokecolor="black [3213]" strokeweight="1pt">
                <v:stroke joinstyle="miter"/>
              </v:line>
            </w:pict>
          </mc:Fallback>
        </mc:AlternateContent>
      </w:r>
      <w:r w:rsidR="00474AC1">
        <w:rPr>
          <w:noProof/>
        </w:rPr>
        <mc:AlternateContent>
          <mc:Choice Requires="wps">
            <w:drawing>
              <wp:anchor distT="0" distB="0" distL="114300" distR="114300" simplePos="0" relativeHeight="251658243" behindDoc="0" locked="0" layoutInCell="1" allowOverlap="1" wp14:anchorId="6C7483E8" wp14:editId="26D9FFF4">
                <wp:simplePos x="0" y="0"/>
                <wp:positionH relativeFrom="margin">
                  <wp:posOffset>-158517</wp:posOffset>
                </wp:positionH>
                <wp:positionV relativeFrom="paragraph">
                  <wp:posOffset>2830574</wp:posOffset>
                </wp:positionV>
                <wp:extent cx="3257550" cy="9525"/>
                <wp:effectExtent l="19050" t="38100" r="38100" b="47625"/>
                <wp:wrapNone/>
                <wp:docPr id="30" name="Straight Connector 30"/>
                <wp:cNvGraphicFramePr/>
                <a:graphic xmlns:a="http://schemas.openxmlformats.org/drawingml/2006/main">
                  <a:graphicData uri="http://schemas.microsoft.com/office/word/2010/wordprocessingShape">
                    <wps:wsp>
                      <wps:cNvCnPr/>
                      <wps:spPr>
                        <a:xfrm flipV="1">
                          <a:off x="0" y="0"/>
                          <a:ext cx="3257550" cy="9525"/>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3AEDB04A" id="Straight Connector 30"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5pt,222.9pt" to="244pt,2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" strokecolor="#203864" strokeweight="6pt">
                <v:stroke joinstyle="miter"/>
                <w10:wrap anchorx="margin"/>
              </v:line>
            </w:pict>
          </mc:Fallback>
        </mc:AlternateContent>
      </w:r>
      <w:r w:rsidR="00302D12">
        <w:rPr>
          <w:noProof/>
        </w:rPr>
        <mc:AlternateContent>
          <mc:Choice Requires="wps">
            <w:drawing>
              <wp:anchor distT="0" distB="0" distL="114300" distR="114300" simplePos="0" relativeHeight="251658263" behindDoc="0" locked="0" layoutInCell="1" allowOverlap="1" wp14:anchorId="79341EE0" wp14:editId="7E6EF984">
                <wp:simplePos x="0" y="0"/>
                <wp:positionH relativeFrom="margin">
                  <wp:posOffset>3178175</wp:posOffset>
                </wp:positionH>
                <wp:positionV relativeFrom="paragraph">
                  <wp:posOffset>3378835</wp:posOffset>
                </wp:positionV>
                <wp:extent cx="6076950" cy="0"/>
                <wp:effectExtent l="0" t="38100" r="38100" b="38100"/>
                <wp:wrapNone/>
                <wp:docPr id="29" name="Straight Connector 29"/>
                <wp:cNvGraphicFramePr/>
                <a:graphic xmlns:a="http://schemas.openxmlformats.org/drawingml/2006/main">
                  <a:graphicData uri="http://schemas.microsoft.com/office/word/2010/wordprocessingShape">
                    <wps:wsp>
                      <wps:cNvCnPr/>
                      <wps:spPr>
                        <a:xfrm flipV="1">
                          <a:off x="0" y="0"/>
                          <a:ext cx="6076950" cy="0"/>
                        </a:xfrm>
                        <a:prstGeom prst="line">
                          <a:avLst/>
                        </a:prstGeom>
                        <a:noFill/>
                        <a:ln w="76200" cap="flat" cmpd="sng" algn="ctr">
                          <a:solidFill>
                            <a:srgbClr val="4472C4">
                              <a:lumMod val="50000"/>
                            </a:srgbClr>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56960ED5" id="Straight Connector 29" o:spid="_x0000_s1026" style="position:absolute;flip:y;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0.25pt,266.05pt" to="728.75pt,2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" strokecolor="#203864" strokeweight="6pt">
                <v:stroke dashstyle="dash" joinstyle="miter"/>
                <w10:wrap anchorx="margin"/>
              </v:line>
            </w:pict>
          </mc:Fallback>
        </mc:AlternateContent>
      </w:r>
      <w:r w:rsidR="00CF737D">
        <w:rPr>
          <w:noProof/>
        </w:rPr>
        <mc:AlternateContent>
          <mc:Choice Requires="wps">
            <w:drawing>
              <wp:anchor distT="0" distB="0" distL="114300" distR="114300" simplePos="0" relativeHeight="251658262" behindDoc="0" locked="0" layoutInCell="1" allowOverlap="1" wp14:anchorId="0A6C6CFA" wp14:editId="23C205E2">
                <wp:simplePos x="0" y="0"/>
                <wp:positionH relativeFrom="column">
                  <wp:posOffset>3166745</wp:posOffset>
                </wp:positionH>
                <wp:positionV relativeFrom="paragraph">
                  <wp:posOffset>-288925</wp:posOffset>
                </wp:positionV>
                <wp:extent cx="0" cy="7105650"/>
                <wp:effectExtent l="38100" t="38100" r="38100" b="0"/>
                <wp:wrapNone/>
                <wp:docPr id="28" name="Straight Connector 28"/>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3A07BB13" id="Straight Connector 28" o:spid="_x0000_s1026" style="position:absolute;flip:x y;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35pt,-22.75pt" to="249.35pt,5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" strokecolor="#203864" strokeweight="6pt">
                <v:stroke joinstyle="miter"/>
              </v:line>
            </w:pict>
          </mc:Fallback>
        </mc:AlternateContent>
      </w:r>
    </w:p>
    <w:sectPr w:rsidR="001F5C06" w:rsidSect="00ED0878">
      <w:headerReference w:type="default" r:id="rId22"/>
      <w:pgSz w:w="15840" w:h="12240" w:orient="landscape"/>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F263" w14:textId="77777777" w:rsidR="000D38E7" w:rsidRDefault="000D38E7" w:rsidP="001973F9">
      <w:r>
        <w:separator/>
      </w:r>
    </w:p>
  </w:endnote>
  <w:endnote w:type="continuationSeparator" w:id="0">
    <w:p w14:paraId="07C1F80B" w14:textId="77777777" w:rsidR="000D38E7" w:rsidRDefault="000D38E7" w:rsidP="001973F9">
      <w:r>
        <w:continuationSeparator/>
      </w:r>
    </w:p>
  </w:endnote>
  <w:endnote w:type="continuationNotice" w:id="1">
    <w:p w14:paraId="6692823C" w14:textId="77777777" w:rsidR="000D38E7" w:rsidRDefault="000D3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charset w:val="00"/>
    <w:family w:val="auto"/>
    <w:pitch w:val="variable"/>
    <w:sig w:usb0="60000287" w:usb1="00000001" w:usb2="00000000" w:usb3="00000000" w:csb0="0000019F" w:csb1="00000000"/>
  </w:font>
  <w:font w:name="SchoolBookNew">
    <w:altName w:val="Calibri"/>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MinionPro-Bold">
    <w:altName w:val="Calibri"/>
    <w:charset w:val="00"/>
    <w:family w:val="auto"/>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60266" w14:textId="77777777" w:rsidR="000D38E7" w:rsidRDefault="000D38E7" w:rsidP="001973F9">
      <w:r>
        <w:separator/>
      </w:r>
    </w:p>
  </w:footnote>
  <w:footnote w:type="continuationSeparator" w:id="0">
    <w:p w14:paraId="67858B3D" w14:textId="77777777" w:rsidR="000D38E7" w:rsidRDefault="000D38E7" w:rsidP="001973F9">
      <w:r>
        <w:continuationSeparator/>
      </w:r>
    </w:p>
  </w:footnote>
  <w:footnote w:type="continuationNotice" w:id="1">
    <w:p w14:paraId="4FDA39C0" w14:textId="77777777" w:rsidR="000D38E7" w:rsidRDefault="000D38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AE09" w14:textId="164BB69A" w:rsidR="001973F9" w:rsidRDefault="00197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9D8" w14:textId="4295ABA4" w:rsidR="001973F9" w:rsidRDefault="00197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AB3B" w14:textId="3292B02F" w:rsidR="001973F9" w:rsidRDefault="001973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A75"/>
    <w:multiLevelType w:val="multilevel"/>
    <w:tmpl w:val="42EEF390"/>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4A219F5"/>
    <w:multiLevelType w:val="multilevel"/>
    <w:tmpl w:val="ED30FB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5920A9A"/>
    <w:multiLevelType w:val="hybridMultilevel"/>
    <w:tmpl w:val="346693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7F1E72"/>
    <w:multiLevelType w:val="hybridMultilevel"/>
    <w:tmpl w:val="D4ECDFAC"/>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6E13216"/>
    <w:multiLevelType w:val="hybridMultilevel"/>
    <w:tmpl w:val="21DEB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DC217D0"/>
    <w:multiLevelType w:val="hybridMultilevel"/>
    <w:tmpl w:val="997A74B8"/>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22404D"/>
    <w:multiLevelType w:val="hybridMultilevel"/>
    <w:tmpl w:val="0738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60DAC"/>
    <w:multiLevelType w:val="hybridMultilevel"/>
    <w:tmpl w:val="64602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E474BA"/>
    <w:multiLevelType w:val="hybridMultilevel"/>
    <w:tmpl w:val="C37CE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621D4"/>
    <w:multiLevelType w:val="hybridMultilevel"/>
    <w:tmpl w:val="1748975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740F34"/>
    <w:multiLevelType w:val="hybridMultilevel"/>
    <w:tmpl w:val="E474F23A"/>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6E5F8D"/>
    <w:multiLevelType w:val="hybridMultilevel"/>
    <w:tmpl w:val="BD726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E1EE9"/>
    <w:multiLevelType w:val="multilevel"/>
    <w:tmpl w:val="EB08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587B8B"/>
    <w:multiLevelType w:val="hybridMultilevel"/>
    <w:tmpl w:val="75FCA3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6F0BAF"/>
    <w:multiLevelType w:val="hybridMultilevel"/>
    <w:tmpl w:val="DE1A4D04"/>
    <w:lvl w:ilvl="0" w:tplc="2968C72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92306"/>
    <w:multiLevelType w:val="hybridMultilevel"/>
    <w:tmpl w:val="A63E4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FC0236"/>
    <w:multiLevelType w:val="hybridMultilevel"/>
    <w:tmpl w:val="253A82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B06753"/>
    <w:multiLevelType w:val="hybridMultilevel"/>
    <w:tmpl w:val="42EEF39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C35FB8"/>
    <w:multiLevelType w:val="multilevel"/>
    <w:tmpl w:val="997A74B8"/>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12341031">
    <w:abstractNumId w:val="9"/>
  </w:num>
  <w:num w:numId="2" w16cid:durableId="428282872">
    <w:abstractNumId w:val="10"/>
  </w:num>
  <w:num w:numId="3" w16cid:durableId="1151558999">
    <w:abstractNumId w:val="11"/>
  </w:num>
  <w:num w:numId="4" w16cid:durableId="109593916">
    <w:abstractNumId w:val="6"/>
  </w:num>
  <w:num w:numId="5" w16cid:durableId="1348600618">
    <w:abstractNumId w:val="5"/>
  </w:num>
  <w:num w:numId="6" w16cid:durableId="499540578">
    <w:abstractNumId w:val="18"/>
  </w:num>
  <w:num w:numId="7" w16cid:durableId="48190801">
    <w:abstractNumId w:val="17"/>
  </w:num>
  <w:num w:numId="8" w16cid:durableId="1481653454">
    <w:abstractNumId w:val="0"/>
  </w:num>
  <w:num w:numId="9" w16cid:durableId="2031644323">
    <w:abstractNumId w:val="14"/>
  </w:num>
  <w:num w:numId="10" w16cid:durableId="708918148">
    <w:abstractNumId w:val="16"/>
  </w:num>
  <w:num w:numId="11" w16cid:durableId="1713079">
    <w:abstractNumId w:val="3"/>
  </w:num>
  <w:num w:numId="12" w16cid:durableId="1810055572">
    <w:abstractNumId w:val="13"/>
  </w:num>
  <w:num w:numId="13" w16cid:durableId="522938475">
    <w:abstractNumId w:val="1"/>
  </w:num>
  <w:num w:numId="14" w16cid:durableId="587422552">
    <w:abstractNumId w:val="8"/>
  </w:num>
  <w:num w:numId="15" w16cid:durableId="425883106">
    <w:abstractNumId w:val="12"/>
  </w:num>
  <w:num w:numId="16" w16cid:durableId="1023287599">
    <w:abstractNumId w:val="1"/>
  </w:num>
  <w:num w:numId="17" w16cid:durableId="2095349386">
    <w:abstractNumId w:val="7"/>
  </w:num>
  <w:num w:numId="18" w16cid:durableId="975258802">
    <w:abstractNumId w:val="4"/>
  </w:num>
  <w:num w:numId="19" w16cid:durableId="1725522784">
    <w:abstractNumId w:val="2"/>
  </w:num>
  <w:num w:numId="20" w16cid:durableId="11709501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3F9"/>
    <w:rsid w:val="000007C3"/>
    <w:rsid w:val="00000FD7"/>
    <w:rsid w:val="00000FD9"/>
    <w:rsid w:val="000013CB"/>
    <w:rsid w:val="00003C7F"/>
    <w:rsid w:val="000042D7"/>
    <w:rsid w:val="00004D12"/>
    <w:rsid w:val="00005D45"/>
    <w:rsid w:val="00010BE9"/>
    <w:rsid w:val="00011415"/>
    <w:rsid w:val="000125DF"/>
    <w:rsid w:val="00012D59"/>
    <w:rsid w:val="000138D7"/>
    <w:rsid w:val="00014A22"/>
    <w:rsid w:val="000213F0"/>
    <w:rsid w:val="0002417F"/>
    <w:rsid w:val="00026E0B"/>
    <w:rsid w:val="00030998"/>
    <w:rsid w:val="00032A39"/>
    <w:rsid w:val="00033940"/>
    <w:rsid w:val="00034BE6"/>
    <w:rsid w:val="00037C97"/>
    <w:rsid w:val="000420D5"/>
    <w:rsid w:val="0004417E"/>
    <w:rsid w:val="00044494"/>
    <w:rsid w:val="00046100"/>
    <w:rsid w:val="00047A51"/>
    <w:rsid w:val="000506E0"/>
    <w:rsid w:val="0005079D"/>
    <w:rsid w:val="000508C4"/>
    <w:rsid w:val="000530B5"/>
    <w:rsid w:val="000546D4"/>
    <w:rsid w:val="00054ED6"/>
    <w:rsid w:val="000554F7"/>
    <w:rsid w:val="000563BD"/>
    <w:rsid w:val="0006087E"/>
    <w:rsid w:val="00060D71"/>
    <w:rsid w:val="00060DA6"/>
    <w:rsid w:val="00061D3A"/>
    <w:rsid w:val="00062A3E"/>
    <w:rsid w:val="00063EDC"/>
    <w:rsid w:val="000666D3"/>
    <w:rsid w:val="00066D38"/>
    <w:rsid w:val="0007230F"/>
    <w:rsid w:val="00073B97"/>
    <w:rsid w:val="00074D8F"/>
    <w:rsid w:val="000804D4"/>
    <w:rsid w:val="00083064"/>
    <w:rsid w:val="0008462F"/>
    <w:rsid w:val="000847F9"/>
    <w:rsid w:val="00084A6F"/>
    <w:rsid w:val="00086B7C"/>
    <w:rsid w:val="00090511"/>
    <w:rsid w:val="00090DEF"/>
    <w:rsid w:val="00094B4C"/>
    <w:rsid w:val="000953FD"/>
    <w:rsid w:val="00096971"/>
    <w:rsid w:val="00097992"/>
    <w:rsid w:val="000A310D"/>
    <w:rsid w:val="000A3820"/>
    <w:rsid w:val="000A3869"/>
    <w:rsid w:val="000A3C5E"/>
    <w:rsid w:val="000A4CAD"/>
    <w:rsid w:val="000A51F2"/>
    <w:rsid w:val="000A7E9A"/>
    <w:rsid w:val="000A7FED"/>
    <w:rsid w:val="000B19F9"/>
    <w:rsid w:val="000B2857"/>
    <w:rsid w:val="000B31AA"/>
    <w:rsid w:val="000B3C6F"/>
    <w:rsid w:val="000B772A"/>
    <w:rsid w:val="000C1186"/>
    <w:rsid w:val="000C202C"/>
    <w:rsid w:val="000C2DA3"/>
    <w:rsid w:val="000C6FA2"/>
    <w:rsid w:val="000C7506"/>
    <w:rsid w:val="000C7ED2"/>
    <w:rsid w:val="000D0A07"/>
    <w:rsid w:val="000D1C12"/>
    <w:rsid w:val="000D1E6E"/>
    <w:rsid w:val="000D38E7"/>
    <w:rsid w:val="000D48C5"/>
    <w:rsid w:val="000D550C"/>
    <w:rsid w:val="000D5542"/>
    <w:rsid w:val="000D55B4"/>
    <w:rsid w:val="000D6A61"/>
    <w:rsid w:val="000E34E8"/>
    <w:rsid w:val="000E4658"/>
    <w:rsid w:val="000E6045"/>
    <w:rsid w:val="000E693A"/>
    <w:rsid w:val="000E75AB"/>
    <w:rsid w:val="000F1C1C"/>
    <w:rsid w:val="000F4BB6"/>
    <w:rsid w:val="000F5876"/>
    <w:rsid w:val="000F7951"/>
    <w:rsid w:val="00102998"/>
    <w:rsid w:val="001035F1"/>
    <w:rsid w:val="0010539E"/>
    <w:rsid w:val="00105B82"/>
    <w:rsid w:val="001066E3"/>
    <w:rsid w:val="00106D9E"/>
    <w:rsid w:val="00110644"/>
    <w:rsid w:val="001113F4"/>
    <w:rsid w:val="00111D4F"/>
    <w:rsid w:val="001123DE"/>
    <w:rsid w:val="00116BAC"/>
    <w:rsid w:val="00116C2C"/>
    <w:rsid w:val="00121663"/>
    <w:rsid w:val="00121A72"/>
    <w:rsid w:val="00122309"/>
    <w:rsid w:val="00122CA3"/>
    <w:rsid w:val="00123485"/>
    <w:rsid w:val="001248B5"/>
    <w:rsid w:val="0012548F"/>
    <w:rsid w:val="00127E92"/>
    <w:rsid w:val="0013407C"/>
    <w:rsid w:val="00135E8C"/>
    <w:rsid w:val="00140CA4"/>
    <w:rsid w:val="00141953"/>
    <w:rsid w:val="00141A38"/>
    <w:rsid w:val="00146935"/>
    <w:rsid w:val="0014728E"/>
    <w:rsid w:val="00152DC6"/>
    <w:rsid w:val="001534E8"/>
    <w:rsid w:val="001547E8"/>
    <w:rsid w:val="00154EBD"/>
    <w:rsid w:val="001554E8"/>
    <w:rsid w:val="0015719D"/>
    <w:rsid w:val="00160668"/>
    <w:rsid w:val="00162673"/>
    <w:rsid w:val="001634F5"/>
    <w:rsid w:val="00164ED4"/>
    <w:rsid w:val="00166208"/>
    <w:rsid w:val="00167014"/>
    <w:rsid w:val="001670AA"/>
    <w:rsid w:val="00170FB7"/>
    <w:rsid w:val="00171616"/>
    <w:rsid w:val="00172BA1"/>
    <w:rsid w:val="00172F39"/>
    <w:rsid w:val="001757B4"/>
    <w:rsid w:val="00175EDB"/>
    <w:rsid w:val="001766A6"/>
    <w:rsid w:val="001766D9"/>
    <w:rsid w:val="00177333"/>
    <w:rsid w:val="001773B6"/>
    <w:rsid w:val="0018101E"/>
    <w:rsid w:val="00183751"/>
    <w:rsid w:val="00183E84"/>
    <w:rsid w:val="0018721C"/>
    <w:rsid w:val="0019375A"/>
    <w:rsid w:val="00194A4E"/>
    <w:rsid w:val="0019527B"/>
    <w:rsid w:val="00196F49"/>
    <w:rsid w:val="001973F9"/>
    <w:rsid w:val="001A2D4D"/>
    <w:rsid w:val="001A3383"/>
    <w:rsid w:val="001B058E"/>
    <w:rsid w:val="001B264D"/>
    <w:rsid w:val="001B53E1"/>
    <w:rsid w:val="001B5CB2"/>
    <w:rsid w:val="001B5D14"/>
    <w:rsid w:val="001B728D"/>
    <w:rsid w:val="001C229A"/>
    <w:rsid w:val="001C241B"/>
    <w:rsid w:val="001C53A3"/>
    <w:rsid w:val="001C58DD"/>
    <w:rsid w:val="001D1E82"/>
    <w:rsid w:val="001D31E1"/>
    <w:rsid w:val="001D50CA"/>
    <w:rsid w:val="001D5753"/>
    <w:rsid w:val="001E1E38"/>
    <w:rsid w:val="001E1F47"/>
    <w:rsid w:val="001E2069"/>
    <w:rsid w:val="001E3DDD"/>
    <w:rsid w:val="001E6A49"/>
    <w:rsid w:val="001E6FE8"/>
    <w:rsid w:val="001E7F96"/>
    <w:rsid w:val="001F1805"/>
    <w:rsid w:val="001F5C06"/>
    <w:rsid w:val="001F6819"/>
    <w:rsid w:val="002002BB"/>
    <w:rsid w:val="002028CC"/>
    <w:rsid w:val="002059A8"/>
    <w:rsid w:val="00212F85"/>
    <w:rsid w:val="00213F04"/>
    <w:rsid w:val="00214B61"/>
    <w:rsid w:val="00214D52"/>
    <w:rsid w:val="00215F56"/>
    <w:rsid w:val="00217EE7"/>
    <w:rsid w:val="00223F6B"/>
    <w:rsid w:val="00225A08"/>
    <w:rsid w:val="0022642A"/>
    <w:rsid w:val="00227215"/>
    <w:rsid w:val="00230F01"/>
    <w:rsid w:val="002319C7"/>
    <w:rsid w:val="00236097"/>
    <w:rsid w:val="0024010D"/>
    <w:rsid w:val="002412AF"/>
    <w:rsid w:val="002423AA"/>
    <w:rsid w:val="002423C3"/>
    <w:rsid w:val="002432A6"/>
    <w:rsid w:val="00245B15"/>
    <w:rsid w:val="00245BAF"/>
    <w:rsid w:val="002517A8"/>
    <w:rsid w:val="0025187D"/>
    <w:rsid w:val="002520A5"/>
    <w:rsid w:val="0025443D"/>
    <w:rsid w:val="002558A6"/>
    <w:rsid w:val="00257451"/>
    <w:rsid w:val="002577E3"/>
    <w:rsid w:val="0025799A"/>
    <w:rsid w:val="00261F00"/>
    <w:rsid w:val="00263711"/>
    <w:rsid w:val="00270187"/>
    <w:rsid w:val="002741F0"/>
    <w:rsid w:val="0027430D"/>
    <w:rsid w:val="00274AD3"/>
    <w:rsid w:val="00276048"/>
    <w:rsid w:val="00277741"/>
    <w:rsid w:val="0028093D"/>
    <w:rsid w:val="00282653"/>
    <w:rsid w:val="00282689"/>
    <w:rsid w:val="00282BE1"/>
    <w:rsid w:val="002840F7"/>
    <w:rsid w:val="002854B7"/>
    <w:rsid w:val="002861BE"/>
    <w:rsid w:val="00287C76"/>
    <w:rsid w:val="00287F98"/>
    <w:rsid w:val="00287FAA"/>
    <w:rsid w:val="00290384"/>
    <w:rsid w:val="002916CB"/>
    <w:rsid w:val="00293EB1"/>
    <w:rsid w:val="00294808"/>
    <w:rsid w:val="002A0809"/>
    <w:rsid w:val="002A1153"/>
    <w:rsid w:val="002A17E8"/>
    <w:rsid w:val="002A26B7"/>
    <w:rsid w:val="002A297C"/>
    <w:rsid w:val="002A4593"/>
    <w:rsid w:val="002A60C9"/>
    <w:rsid w:val="002A7335"/>
    <w:rsid w:val="002B0CC3"/>
    <w:rsid w:val="002B0D9A"/>
    <w:rsid w:val="002B2816"/>
    <w:rsid w:val="002B2907"/>
    <w:rsid w:val="002B2C49"/>
    <w:rsid w:val="002B2D2F"/>
    <w:rsid w:val="002B2D52"/>
    <w:rsid w:val="002B4D74"/>
    <w:rsid w:val="002B587B"/>
    <w:rsid w:val="002B5EBA"/>
    <w:rsid w:val="002B7413"/>
    <w:rsid w:val="002C04CB"/>
    <w:rsid w:val="002C22B8"/>
    <w:rsid w:val="002C335C"/>
    <w:rsid w:val="002C6BEE"/>
    <w:rsid w:val="002C7141"/>
    <w:rsid w:val="002D0EC4"/>
    <w:rsid w:val="002D14D4"/>
    <w:rsid w:val="002D2571"/>
    <w:rsid w:val="002D2AF5"/>
    <w:rsid w:val="002D532E"/>
    <w:rsid w:val="002D55B9"/>
    <w:rsid w:val="002D5EB9"/>
    <w:rsid w:val="002D7F11"/>
    <w:rsid w:val="002E0340"/>
    <w:rsid w:val="002E2DD2"/>
    <w:rsid w:val="002E3446"/>
    <w:rsid w:val="002E543B"/>
    <w:rsid w:val="002E5545"/>
    <w:rsid w:val="002E7339"/>
    <w:rsid w:val="002F208F"/>
    <w:rsid w:val="002F2578"/>
    <w:rsid w:val="002F71B7"/>
    <w:rsid w:val="002F7FB3"/>
    <w:rsid w:val="003007CE"/>
    <w:rsid w:val="00302D12"/>
    <w:rsid w:val="00303B77"/>
    <w:rsid w:val="0030498A"/>
    <w:rsid w:val="00305EB9"/>
    <w:rsid w:val="0031278A"/>
    <w:rsid w:val="00313A81"/>
    <w:rsid w:val="003153EC"/>
    <w:rsid w:val="003202C0"/>
    <w:rsid w:val="003214EB"/>
    <w:rsid w:val="0032175A"/>
    <w:rsid w:val="00322018"/>
    <w:rsid w:val="00322462"/>
    <w:rsid w:val="0032306C"/>
    <w:rsid w:val="00323D06"/>
    <w:rsid w:val="00324AC7"/>
    <w:rsid w:val="00325CAE"/>
    <w:rsid w:val="00330752"/>
    <w:rsid w:val="00333661"/>
    <w:rsid w:val="00334B81"/>
    <w:rsid w:val="0033583E"/>
    <w:rsid w:val="00337335"/>
    <w:rsid w:val="0034178D"/>
    <w:rsid w:val="00344422"/>
    <w:rsid w:val="00345376"/>
    <w:rsid w:val="003455DF"/>
    <w:rsid w:val="00347002"/>
    <w:rsid w:val="00347138"/>
    <w:rsid w:val="003479B3"/>
    <w:rsid w:val="00353A61"/>
    <w:rsid w:val="00354360"/>
    <w:rsid w:val="00355811"/>
    <w:rsid w:val="003608AA"/>
    <w:rsid w:val="00363136"/>
    <w:rsid w:val="00364D29"/>
    <w:rsid w:val="003650EB"/>
    <w:rsid w:val="00366937"/>
    <w:rsid w:val="00367EBB"/>
    <w:rsid w:val="00370675"/>
    <w:rsid w:val="0037220F"/>
    <w:rsid w:val="003764F4"/>
    <w:rsid w:val="00377152"/>
    <w:rsid w:val="003772A5"/>
    <w:rsid w:val="003779D7"/>
    <w:rsid w:val="003801F4"/>
    <w:rsid w:val="003803B0"/>
    <w:rsid w:val="00380FED"/>
    <w:rsid w:val="00382CE4"/>
    <w:rsid w:val="00383A67"/>
    <w:rsid w:val="00383B05"/>
    <w:rsid w:val="00386552"/>
    <w:rsid w:val="00386576"/>
    <w:rsid w:val="00387AC9"/>
    <w:rsid w:val="003912BF"/>
    <w:rsid w:val="00391A92"/>
    <w:rsid w:val="00391CFB"/>
    <w:rsid w:val="003977E8"/>
    <w:rsid w:val="00397F86"/>
    <w:rsid w:val="003A0FD4"/>
    <w:rsid w:val="003A20D6"/>
    <w:rsid w:val="003A2D42"/>
    <w:rsid w:val="003A33B7"/>
    <w:rsid w:val="003A48B6"/>
    <w:rsid w:val="003A5360"/>
    <w:rsid w:val="003A75A6"/>
    <w:rsid w:val="003B0D92"/>
    <w:rsid w:val="003B0EFF"/>
    <w:rsid w:val="003B1C4F"/>
    <w:rsid w:val="003B1DA6"/>
    <w:rsid w:val="003B1FF4"/>
    <w:rsid w:val="003B5B5A"/>
    <w:rsid w:val="003C0810"/>
    <w:rsid w:val="003C19B2"/>
    <w:rsid w:val="003C29C6"/>
    <w:rsid w:val="003C3267"/>
    <w:rsid w:val="003C386F"/>
    <w:rsid w:val="003C39FB"/>
    <w:rsid w:val="003C4373"/>
    <w:rsid w:val="003D0CAB"/>
    <w:rsid w:val="003D1281"/>
    <w:rsid w:val="003D418A"/>
    <w:rsid w:val="003D5666"/>
    <w:rsid w:val="003D7BE9"/>
    <w:rsid w:val="003E0844"/>
    <w:rsid w:val="003E1B9A"/>
    <w:rsid w:val="003E3BD1"/>
    <w:rsid w:val="003E74D0"/>
    <w:rsid w:val="003E78E8"/>
    <w:rsid w:val="003F15B5"/>
    <w:rsid w:val="003F25A9"/>
    <w:rsid w:val="003F26FD"/>
    <w:rsid w:val="003F2EE1"/>
    <w:rsid w:val="003F3BBB"/>
    <w:rsid w:val="003F4290"/>
    <w:rsid w:val="003F4BCF"/>
    <w:rsid w:val="003F5591"/>
    <w:rsid w:val="0040029D"/>
    <w:rsid w:val="004007C4"/>
    <w:rsid w:val="00402169"/>
    <w:rsid w:val="004063BC"/>
    <w:rsid w:val="00407174"/>
    <w:rsid w:val="004072B9"/>
    <w:rsid w:val="0040770B"/>
    <w:rsid w:val="00411699"/>
    <w:rsid w:val="0041529D"/>
    <w:rsid w:val="004152BF"/>
    <w:rsid w:val="004212D5"/>
    <w:rsid w:val="00421A47"/>
    <w:rsid w:val="00422047"/>
    <w:rsid w:val="00425B0D"/>
    <w:rsid w:val="00426010"/>
    <w:rsid w:val="00426885"/>
    <w:rsid w:val="00430675"/>
    <w:rsid w:val="00432FBC"/>
    <w:rsid w:val="0043416F"/>
    <w:rsid w:val="004348A9"/>
    <w:rsid w:val="00434BC6"/>
    <w:rsid w:val="00435C3B"/>
    <w:rsid w:val="00435D09"/>
    <w:rsid w:val="00437E7C"/>
    <w:rsid w:val="00440940"/>
    <w:rsid w:val="00442E9D"/>
    <w:rsid w:val="00443923"/>
    <w:rsid w:val="004448B7"/>
    <w:rsid w:val="00445D54"/>
    <w:rsid w:val="00446D78"/>
    <w:rsid w:val="004500DF"/>
    <w:rsid w:val="0045045D"/>
    <w:rsid w:val="0045059F"/>
    <w:rsid w:val="00451721"/>
    <w:rsid w:val="004517AE"/>
    <w:rsid w:val="00451A5E"/>
    <w:rsid w:val="00455122"/>
    <w:rsid w:val="00455855"/>
    <w:rsid w:val="00455910"/>
    <w:rsid w:val="004565C0"/>
    <w:rsid w:val="00461421"/>
    <w:rsid w:val="00461954"/>
    <w:rsid w:val="00462DF6"/>
    <w:rsid w:val="0046471A"/>
    <w:rsid w:val="00465C38"/>
    <w:rsid w:val="00470599"/>
    <w:rsid w:val="00470D35"/>
    <w:rsid w:val="00471224"/>
    <w:rsid w:val="00471678"/>
    <w:rsid w:val="00472CCF"/>
    <w:rsid w:val="00473161"/>
    <w:rsid w:val="00474AC1"/>
    <w:rsid w:val="00474DE6"/>
    <w:rsid w:val="00476FCE"/>
    <w:rsid w:val="004773BF"/>
    <w:rsid w:val="00483846"/>
    <w:rsid w:val="00483D8A"/>
    <w:rsid w:val="0048589C"/>
    <w:rsid w:val="00485EB7"/>
    <w:rsid w:val="00490FC5"/>
    <w:rsid w:val="00491550"/>
    <w:rsid w:val="00491CD1"/>
    <w:rsid w:val="00492C01"/>
    <w:rsid w:val="00493BF5"/>
    <w:rsid w:val="00493D4B"/>
    <w:rsid w:val="0049488E"/>
    <w:rsid w:val="00497EFC"/>
    <w:rsid w:val="004A15B9"/>
    <w:rsid w:val="004A1816"/>
    <w:rsid w:val="004A285A"/>
    <w:rsid w:val="004A4AF4"/>
    <w:rsid w:val="004A69EC"/>
    <w:rsid w:val="004A75CF"/>
    <w:rsid w:val="004B1333"/>
    <w:rsid w:val="004B1508"/>
    <w:rsid w:val="004B2777"/>
    <w:rsid w:val="004B2A0E"/>
    <w:rsid w:val="004B375E"/>
    <w:rsid w:val="004B721B"/>
    <w:rsid w:val="004C063A"/>
    <w:rsid w:val="004C1FAE"/>
    <w:rsid w:val="004C2973"/>
    <w:rsid w:val="004C4A4B"/>
    <w:rsid w:val="004C539D"/>
    <w:rsid w:val="004D0A86"/>
    <w:rsid w:val="004D3B19"/>
    <w:rsid w:val="004D412D"/>
    <w:rsid w:val="004D4B34"/>
    <w:rsid w:val="004D57A2"/>
    <w:rsid w:val="004D5C87"/>
    <w:rsid w:val="004E47E3"/>
    <w:rsid w:val="004E7101"/>
    <w:rsid w:val="004E78B6"/>
    <w:rsid w:val="004F3930"/>
    <w:rsid w:val="004F47B9"/>
    <w:rsid w:val="004F6690"/>
    <w:rsid w:val="005026CF"/>
    <w:rsid w:val="0050559C"/>
    <w:rsid w:val="00505DCB"/>
    <w:rsid w:val="0050783A"/>
    <w:rsid w:val="00507CD5"/>
    <w:rsid w:val="00511E29"/>
    <w:rsid w:val="00512712"/>
    <w:rsid w:val="005129A9"/>
    <w:rsid w:val="005139FD"/>
    <w:rsid w:val="005144C5"/>
    <w:rsid w:val="00515C3E"/>
    <w:rsid w:val="00515F49"/>
    <w:rsid w:val="00516466"/>
    <w:rsid w:val="005222E7"/>
    <w:rsid w:val="00522D37"/>
    <w:rsid w:val="00522D73"/>
    <w:rsid w:val="005239FB"/>
    <w:rsid w:val="005250D6"/>
    <w:rsid w:val="00527BB5"/>
    <w:rsid w:val="00530BEE"/>
    <w:rsid w:val="0053495B"/>
    <w:rsid w:val="00534D1A"/>
    <w:rsid w:val="00536202"/>
    <w:rsid w:val="005370F9"/>
    <w:rsid w:val="0053744D"/>
    <w:rsid w:val="00541D17"/>
    <w:rsid w:val="005443D3"/>
    <w:rsid w:val="00544AE4"/>
    <w:rsid w:val="005522A3"/>
    <w:rsid w:val="005536BE"/>
    <w:rsid w:val="005543D1"/>
    <w:rsid w:val="005560CE"/>
    <w:rsid w:val="00556B01"/>
    <w:rsid w:val="00557FAC"/>
    <w:rsid w:val="005647DC"/>
    <w:rsid w:val="00564A30"/>
    <w:rsid w:val="00566071"/>
    <w:rsid w:val="00566E63"/>
    <w:rsid w:val="005671D0"/>
    <w:rsid w:val="00567554"/>
    <w:rsid w:val="00571E2B"/>
    <w:rsid w:val="00573A56"/>
    <w:rsid w:val="00573FDA"/>
    <w:rsid w:val="0057477C"/>
    <w:rsid w:val="00577D72"/>
    <w:rsid w:val="00577EDB"/>
    <w:rsid w:val="00580EF5"/>
    <w:rsid w:val="00580FD9"/>
    <w:rsid w:val="0058188C"/>
    <w:rsid w:val="00581ABF"/>
    <w:rsid w:val="0058228E"/>
    <w:rsid w:val="00582368"/>
    <w:rsid w:val="00583956"/>
    <w:rsid w:val="00585F18"/>
    <w:rsid w:val="005870F7"/>
    <w:rsid w:val="0059681C"/>
    <w:rsid w:val="00596E54"/>
    <w:rsid w:val="00597A77"/>
    <w:rsid w:val="00597C34"/>
    <w:rsid w:val="005A2C2D"/>
    <w:rsid w:val="005A48A5"/>
    <w:rsid w:val="005A4E25"/>
    <w:rsid w:val="005B0D64"/>
    <w:rsid w:val="005B3E1C"/>
    <w:rsid w:val="005B3F92"/>
    <w:rsid w:val="005B403A"/>
    <w:rsid w:val="005B4A1A"/>
    <w:rsid w:val="005C263E"/>
    <w:rsid w:val="005C4A99"/>
    <w:rsid w:val="005C544F"/>
    <w:rsid w:val="005C74A5"/>
    <w:rsid w:val="005C7AFC"/>
    <w:rsid w:val="005D0533"/>
    <w:rsid w:val="005D0547"/>
    <w:rsid w:val="005D1F69"/>
    <w:rsid w:val="005D2288"/>
    <w:rsid w:val="005D2B7B"/>
    <w:rsid w:val="005D337E"/>
    <w:rsid w:val="005D3403"/>
    <w:rsid w:val="005D36AE"/>
    <w:rsid w:val="005D6C6B"/>
    <w:rsid w:val="005E02C9"/>
    <w:rsid w:val="005E07F6"/>
    <w:rsid w:val="005E1297"/>
    <w:rsid w:val="005E1D5B"/>
    <w:rsid w:val="005E5FFB"/>
    <w:rsid w:val="005E61B9"/>
    <w:rsid w:val="005E6C4D"/>
    <w:rsid w:val="005E703F"/>
    <w:rsid w:val="005F082D"/>
    <w:rsid w:val="005F1BF0"/>
    <w:rsid w:val="005F4E8F"/>
    <w:rsid w:val="005F5C0D"/>
    <w:rsid w:val="005F7735"/>
    <w:rsid w:val="00600E20"/>
    <w:rsid w:val="0060195E"/>
    <w:rsid w:val="00602099"/>
    <w:rsid w:val="00602AC6"/>
    <w:rsid w:val="00602B40"/>
    <w:rsid w:val="0060350C"/>
    <w:rsid w:val="00604183"/>
    <w:rsid w:val="00611CC8"/>
    <w:rsid w:val="00612087"/>
    <w:rsid w:val="0061408A"/>
    <w:rsid w:val="00617F41"/>
    <w:rsid w:val="00621FA6"/>
    <w:rsid w:val="00622CC8"/>
    <w:rsid w:val="0062368F"/>
    <w:rsid w:val="00624594"/>
    <w:rsid w:val="00626073"/>
    <w:rsid w:val="006265D2"/>
    <w:rsid w:val="0062764E"/>
    <w:rsid w:val="00630863"/>
    <w:rsid w:val="00630AB3"/>
    <w:rsid w:val="00631B64"/>
    <w:rsid w:val="00632ABA"/>
    <w:rsid w:val="00635B8D"/>
    <w:rsid w:val="00636540"/>
    <w:rsid w:val="0063682E"/>
    <w:rsid w:val="0063696D"/>
    <w:rsid w:val="00636989"/>
    <w:rsid w:val="0063723D"/>
    <w:rsid w:val="006407A4"/>
    <w:rsid w:val="00640CAA"/>
    <w:rsid w:val="00642FFD"/>
    <w:rsid w:val="006446EE"/>
    <w:rsid w:val="00645D41"/>
    <w:rsid w:val="00645E08"/>
    <w:rsid w:val="00650EC4"/>
    <w:rsid w:val="00651D34"/>
    <w:rsid w:val="00652E00"/>
    <w:rsid w:val="0065449C"/>
    <w:rsid w:val="00654568"/>
    <w:rsid w:val="00654731"/>
    <w:rsid w:val="0065502E"/>
    <w:rsid w:val="00655240"/>
    <w:rsid w:val="00655322"/>
    <w:rsid w:val="00657108"/>
    <w:rsid w:val="00657F0B"/>
    <w:rsid w:val="006605B3"/>
    <w:rsid w:val="00661818"/>
    <w:rsid w:val="00661D63"/>
    <w:rsid w:val="0066226F"/>
    <w:rsid w:val="00662BAF"/>
    <w:rsid w:val="00664042"/>
    <w:rsid w:val="00664B01"/>
    <w:rsid w:val="00665249"/>
    <w:rsid w:val="00666E9B"/>
    <w:rsid w:val="00667E51"/>
    <w:rsid w:val="006707B4"/>
    <w:rsid w:val="00670CB0"/>
    <w:rsid w:val="006741DC"/>
    <w:rsid w:val="00675A66"/>
    <w:rsid w:val="00680F32"/>
    <w:rsid w:val="00682D58"/>
    <w:rsid w:val="00683DCD"/>
    <w:rsid w:val="00683F5C"/>
    <w:rsid w:val="0069038B"/>
    <w:rsid w:val="006909E6"/>
    <w:rsid w:val="006945D3"/>
    <w:rsid w:val="0069488B"/>
    <w:rsid w:val="0069628C"/>
    <w:rsid w:val="00696E3A"/>
    <w:rsid w:val="00697CBE"/>
    <w:rsid w:val="00697ED9"/>
    <w:rsid w:val="006A0237"/>
    <w:rsid w:val="006A189B"/>
    <w:rsid w:val="006A1C25"/>
    <w:rsid w:val="006A3290"/>
    <w:rsid w:val="006A4F84"/>
    <w:rsid w:val="006A543A"/>
    <w:rsid w:val="006A5718"/>
    <w:rsid w:val="006A725A"/>
    <w:rsid w:val="006B14E3"/>
    <w:rsid w:val="006B40BD"/>
    <w:rsid w:val="006B7161"/>
    <w:rsid w:val="006B791B"/>
    <w:rsid w:val="006B7C8F"/>
    <w:rsid w:val="006B7D18"/>
    <w:rsid w:val="006C1556"/>
    <w:rsid w:val="006C1DAA"/>
    <w:rsid w:val="006C21C7"/>
    <w:rsid w:val="006C35E7"/>
    <w:rsid w:val="006C55BB"/>
    <w:rsid w:val="006C6188"/>
    <w:rsid w:val="006C6F34"/>
    <w:rsid w:val="006D1984"/>
    <w:rsid w:val="006D3BCA"/>
    <w:rsid w:val="006D513A"/>
    <w:rsid w:val="006D5195"/>
    <w:rsid w:val="006D681C"/>
    <w:rsid w:val="006D7188"/>
    <w:rsid w:val="006E0F80"/>
    <w:rsid w:val="006E0F92"/>
    <w:rsid w:val="006E1B1C"/>
    <w:rsid w:val="006E7327"/>
    <w:rsid w:val="006F0336"/>
    <w:rsid w:val="006F10B4"/>
    <w:rsid w:val="006F1DFB"/>
    <w:rsid w:val="006F4D68"/>
    <w:rsid w:val="006F4E97"/>
    <w:rsid w:val="006F546F"/>
    <w:rsid w:val="006F6723"/>
    <w:rsid w:val="006F76AB"/>
    <w:rsid w:val="00700BA4"/>
    <w:rsid w:val="0070170D"/>
    <w:rsid w:val="00703CD2"/>
    <w:rsid w:val="00707170"/>
    <w:rsid w:val="0070741F"/>
    <w:rsid w:val="00712712"/>
    <w:rsid w:val="007128F9"/>
    <w:rsid w:val="00715696"/>
    <w:rsid w:val="00715A1B"/>
    <w:rsid w:val="007219F8"/>
    <w:rsid w:val="007222F7"/>
    <w:rsid w:val="0072246C"/>
    <w:rsid w:val="00722B8B"/>
    <w:rsid w:val="00737C52"/>
    <w:rsid w:val="007402FB"/>
    <w:rsid w:val="00740977"/>
    <w:rsid w:val="00740AB7"/>
    <w:rsid w:val="00741D79"/>
    <w:rsid w:val="007429A2"/>
    <w:rsid w:val="0074316B"/>
    <w:rsid w:val="00743464"/>
    <w:rsid w:val="00744CEB"/>
    <w:rsid w:val="00745513"/>
    <w:rsid w:val="007506E2"/>
    <w:rsid w:val="007550A9"/>
    <w:rsid w:val="00756F36"/>
    <w:rsid w:val="00761A38"/>
    <w:rsid w:val="007624B8"/>
    <w:rsid w:val="00770853"/>
    <w:rsid w:val="00770C34"/>
    <w:rsid w:val="007711D3"/>
    <w:rsid w:val="0077261B"/>
    <w:rsid w:val="00774A2C"/>
    <w:rsid w:val="00774E32"/>
    <w:rsid w:val="007760D6"/>
    <w:rsid w:val="00777C1E"/>
    <w:rsid w:val="0078080A"/>
    <w:rsid w:val="00781B37"/>
    <w:rsid w:val="00782101"/>
    <w:rsid w:val="00784F0A"/>
    <w:rsid w:val="00786E87"/>
    <w:rsid w:val="00792E92"/>
    <w:rsid w:val="00792EA3"/>
    <w:rsid w:val="00793AF3"/>
    <w:rsid w:val="00793B2C"/>
    <w:rsid w:val="0079554B"/>
    <w:rsid w:val="007955BE"/>
    <w:rsid w:val="0079563B"/>
    <w:rsid w:val="00795A51"/>
    <w:rsid w:val="00796C7A"/>
    <w:rsid w:val="0079704B"/>
    <w:rsid w:val="007A3353"/>
    <w:rsid w:val="007A42C0"/>
    <w:rsid w:val="007A43AB"/>
    <w:rsid w:val="007A4427"/>
    <w:rsid w:val="007A62C6"/>
    <w:rsid w:val="007B0454"/>
    <w:rsid w:val="007B279C"/>
    <w:rsid w:val="007B4A93"/>
    <w:rsid w:val="007B629B"/>
    <w:rsid w:val="007C0FB0"/>
    <w:rsid w:val="007C108A"/>
    <w:rsid w:val="007C3104"/>
    <w:rsid w:val="007C4C59"/>
    <w:rsid w:val="007C607A"/>
    <w:rsid w:val="007C6134"/>
    <w:rsid w:val="007D27A2"/>
    <w:rsid w:val="007D6146"/>
    <w:rsid w:val="007E0663"/>
    <w:rsid w:val="007E16B5"/>
    <w:rsid w:val="007E1D1B"/>
    <w:rsid w:val="007E4E93"/>
    <w:rsid w:val="007E5718"/>
    <w:rsid w:val="007E753F"/>
    <w:rsid w:val="007E7D16"/>
    <w:rsid w:val="007F05B8"/>
    <w:rsid w:val="007F12A3"/>
    <w:rsid w:val="007F14E3"/>
    <w:rsid w:val="007F19B9"/>
    <w:rsid w:val="007F24E2"/>
    <w:rsid w:val="007F3E67"/>
    <w:rsid w:val="007F4D6E"/>
    <w:rsid w:val="007F58DC"/>
    <w:rsid w:val="007F598E"/>
    <w:rsid w:val="007F60DC"/>
    <w:rsid w:val="007F7CF8"/>
    <w:rsid w:val="008000E7"/>
    <w:rsid w:val="00801CDB"/>
    <w:rsid w:val="00801F97"/>
    <w:rsid w:val="0080206B"/>
    <w:rsid w:val="00802333"/>
    <w:rsid w:val="00802EFD"/>
    <w:rsid w:val="00803084"/>
    <w:rsid w:val="00803942"/>
    <w:rsid w:val="00804506"/>
    <w:rsid w:val="00804941"/>
    <w:rsid w:val="00805008"/>
    <w:rsid w:val="008052E8"/>
    <w:rsid w:val="008074C9"/>
    <w:rsid w:val="008166CD"/>
    <w:rsid w:val="00816A1C"/>
    <w:rsid w:val="0082016B"/>
    <w:rsid w:val="00821643"/>
    <w:rsid w:val="00822C3A"/>
    <w:rsid w:val="00823408"/>
    <w:rsid w:val="0082396A"/>
    <w:rsid w:val="00825641"/>
    <w:rsid w:val="008276C6"/>
    <w:rsid w:val="00830C63"/>
    <w:rsid w:val="00831723"/>
    <w:rsid w:val="00831860"/>
    <w:rsid w:val="008324B6"/>
    <w:rsid w:val="008332D3"/>
    <w:rsid w:val="0083474B"/>
    <w:rsid w:val="00834B93"/>
    <w:rsid w:val="00834F1A"/>
    <w:rsid w:val="008376F8"/>
    <w:rsid w:val="00837ED0"/>
    <w:rsid w:val="008412E9"/>
    <w:rsid w:val="00841FAC"/>
    <w:rsid w:val="0084200F"/>
    <w:rsid w:val="00845190"/>
    <w:rsid w:val="00846165"/>
    <w:rsid w:val="0084776F"/>
    <w:rsid w:val="00847872"/>
    <w:rsid w:val="00847EF3"/>
    <w:rsid w:val="0085090A"/>
    <w:rsid w:val="00850E08"/>
    <w:rsid w:val="008541D3"/>
    <w:rsid w:val="00856CE9"/>
    <w:rsid w:val="00860930"/>
    <w:rsid w:val="008632E8"/>
    <w:rsid w:val="00865D9B"/>
    <w:rsid w:val="0086763B"/>
    <w:rsid w:val="00871129"/>
    <w:rsid w:val="00871ED9"/>
    <w:rsid w:val="00871F76"/>
    <w:rsid w:val="0087226D"/>
    <w:rsid w:val="00874A7F"/>
    <w:rsid w:val="00875230"/>
    <w:rsid w:val="00876775"/>
    <w:rsid w:val="008812A4"/>
    <w:rsid w:val="00881F03"/>
    <w:rsid w:val="00884325"/>
    <w:rsid w:val="00884CF8"/>
    <w:rsid w:val="00885859"/>
    <w:rsid w:val="00885F4D"/>
    <w:rsid w:val="00886175"/>
    <w:rsid w:val="00887458"/>
    <w:rsid w:val="00890E5C"/>
    <w:rsid w:val="008914AD"/>
    <w:rsid w:val="00891FAE"/>
    <w:rsid w:val="008920A7"/>
    <w:rsid w:val="00892114"/>
    <w:rsid w:val="00892936"/>
    <w:rsid w:val="00892C9E"/>
    <w:rsid w:val="00894241"/>
    <w:rsid w:val="00895552"/>
    <w:rsid w:val="00897494"/>
    <w:rsid w:val="00897B4C"/>
    <w:rsid w:val="008A0514"/>
    <w:rsid w:val="008A08A4"/>
    <w:rsid w:val="008A463A"/>
    <w:rsid w:val="008A6564"/>
    <w:rsid w:val="008B1E36"/>
    <w:rsid w:val="008B3497"/>
    <w:rsid w:val="008C0016"/>
    <w:rsid w:val="008C0FFB"/>
    <w:rsid w:val="008C19D4"/>
    <w:rsid w:val="008C1BFC"/>
    <w:rsid w:val="008C311F"/>
    <w:rsid w:val="008C602B"/>
    <w:rsid w:val="008C71B6"/>
    <w:rsid w:val="008D14F0"/>
    <w:rsid w:val="008D3C81"/>
    <w:rsid w:val="008D608C"/>
    <w:rsid w:val="008E1024"/>
    <w:rsid w:val="008E130C"/>
    <w:rsid w:val="008E13F8"/>
    <w:rsid w:val="008E2B49"/>
    <w:rsid w:val="008E368C"/>
    <w:rsid w:val="008E4124"/>
    <w:rsid w:val="008F08C2"/>
    <w:rsid w:val="008F1D73"/>
    <w:rsid w:val="008F3C03"/>
    <w:rsid w:val="008F777C"/>
    <w:rsid w:val="009008ED"/>
    <w:rsid w:val="00901AF1"/>
    <w:rsid w:val="00901B81"/>
    <w:rsid w:val="00904172"/>
    <w:rsid w:val="00905E23"/>
    <w:rsid w:val="00911980"/>
    <w:rsid w:val="00915A0F"/>
    <w:rsid w:val="00915BE6"/>
    <w:rsid w:val="0091788D"/>
    <w:rsid w:val="00920C86"/>
    <w:rsid w:val="009222C7"/>
    <w:rsid w:val="00922377"/>
    <w:rsid w:val="00922F24"/>
    <w:rsid w:val="009233FE"/>
    <w:rsid w:val="00924B21"/>
    <w:rsid w:val="009251E9"/>
    <w:rsid w:val="0092609D"/>
    <w:rsid w:val="00926144"/>
    <w:rsid w:val="00926A95"/>
    <w:rsid w:val="00926C95"/>
    <w:rsid w:val="009278E0"/>
    <w:rsid w:val="00930409"/>
    <w:rsid w:val="0093072C"/>
    <w:rsid w:val="0093238D"/>
    <w:rsid w:val="009360A0"/>
    <w:rsid w:val="009365E1"/>
    <w:rsid w:val="00941FC4"/>
    <w:rsid w:val="00942261"/>
    <w:rsid w:val="009431DE"/>
    <w:rsid w:val="009431FF"/>
    <w:rsid w:val="00945BD3"/>
    <w:rsid w:val="00946643"/>
    <w:rsid w:val="009505FB"/>
    <w:rsid w:val="00951884"/>
    <w:rsid w:val="00951C5E"/>
    <w:rsid w:val="00951F9E"/>
    <w:rsid w:val="00952E04"/>
    <w:rsid w:val="00952EA5"/>
    <w:rsid w:val="009559B9"/>
    <w:rsid w:val="0095624C"/>
    <w:rsid w:val="009564F9"/>
    <w:rsid w:val="00956997"/>
    <w:rsid w:val="00956C55"/>
    <w:rsid w:val="00956F7F"/>
    <w:rsid w:val="00957973"/>
    <w:rsid w:val="00972BA7"/>
    <w:rsid w:val="009753F0"/>
    <w:rsid w:val="00975616"/>
    <w:rsid w:val="00975B14"/>
    <w:rsid w:val="00976D38"/>
    <w:rsid w:val="00977352"/>
    <w:rsid w:val="009775FA"/>
    <w:rsid w:val="0098135D"/>
    <w:rsid w:val="009815A9"/>
    <w:rsid w:val="0098295A"/>
    <w:rsid w:val="0098313F"/>
    <w:rsid w:val="00983662"/>
    <w:rsid w:val="009839F5"/>
    <w:rsid w:val="00987663"/>
    <w:rsid w:val="0099132C"/>
    <w:rsid w:val="009920E2"/>
    <w:rsid w:val="009930A0"/>
    <w:rsid w:val="00993221"/>
    <w:rsid w:val="00996280"/>
    <w:rsid w:val="00996947"/>
    <w:rsid w:val="0099728C"/>
    <w:rsid w:val="009973F2"/>
    <w:rsid w:val="00997C32"/>
    <w:rsid w:val="009A27CD"/>
    <w:rsid w:val="009A3A33"/>
    <w:rsid w:val="009A421E"/>
    <w:rsid w:val="009A729D"/>
    <w:rsid w:val="009A7472"/>
    <w:rsid w:val="009A7811"/>
    <w:rsid w:val="009B0131"/>
    <w:rsid w:val="009B0675"/>
    <w:rsid w:val="009B16CA"/>
    <w:rsid w:val="009B24A1"/>
    <w:rsid w:val="009B2CDB"/>
    <w:rsid w:val="009B5B9A"/>
    <w:rsid w:val="009B712B"/>
    <w:rsid w:val="009C21D0"/>
    <w:rsid w:val="009C378A"/>
    <w:rsid w:val="009D0022"/>
    <w:rsid w:val="009D06FF"/>
    <w:rsid w:val="009D53D4"/>
    <w:rsid w:val="009D74E4"/>
    <w:rsid w:val="009D7FF4"/>
    <w:rsid w:val="009E008C"/>
    <w:rsid w:val="009E0D28"/>
    <w:rsid w:val="009E1F16"/>
    <w:rsid w:val="009E5620"/>
    <w:rsid w:val="009E5F3E"/>
    <w:rsid w:val="009E66F8"/>
    <w:rsid w:val="009E67F2"/>
    <w:rsid w:val="009E7ED7"/>
    <w:rsid w:val="009F0C04"/>
    <w:rsid w:val="009F0C05"/>
    <w:rsid w:val="009F2A32"/>
    <w:rsid w:val="009F4D0D"/>
    <w:rsid w:val="009F5A14"/>
    <w:rsid w:val="009F6B84"/>
    <w:rsid w:val="009F7AA6"/>
    <w:rsid w:val="009F7EEA"/>
    <w:rsid w:val="00A04D37"/>
    <w:rsid w:val="00A068E0"/>
    <w:rsid w:val="00A07D60"/>
    <w:rsid w:val="00A07DAE"/>
    <w:rsid w:val="00A10921"/>
    <w:rsid w:val="00A1115D"/>
    <w:rsid w:val="00A15D22"/>
    <w:rsid w:val="00A1658C"/>
    <w:rsid w:val="00A16853"/>
    <w:rsid w:val="00A17C61"/>
    <w:rsid w:val="00A207EA"/>
    <w:rsid w:val="00A20F56"/>
    <w:rsid w:val="00A222AF"/>
    <w:rsid w:val="00A26D47"/>
    <w:rsid w:val="00A26DFD"/>
    <w:rsid w:val="00A26F45"/>
    <w:rsid w:val="00A31E9F"/>
    <w:rsid w:val="00A34DBD"/>
    <w:rsid w:val="00A35119"/>
    <w:rsid w:val="00A354B9"/>
    <w:rsid w:val="00A3649A"/>
    <w:rsid w:val="00A36615"/>
    <w:rsid w:val="00A36FBA"/>
    <w:rsid w:val="00A37CFD"/>
    <w:rsid w:val="00A40969"/>
    <w:rsid w:val="00A40B74"/>
    <w:rsid w:val="00A4143A"/>
    <w:rsid w:val="00A42B56"/>
    <w:rsid w:val="00A435DF"/>
    <w:rsid w:val="00A47CC7"/>
    <w:rsid w:val="00A5208C"/>
    <w:rsid w:val="00A53166"/>
    <w:rsid w:val="00A53702"/>
    <w:rsid w:val="00A5386B"/>
    <w:rsid w:val="00A56D35"/>
    <w:rsid w:val="00A62E6B"/>
    <w:rsid w:val="00A63B80"/>
    <w:rsid w:val="00A66640"/>
    <w:rsid w:val="00A66E8F"/>
    <w:rsid w:val="00A70D65"/>
    <w:rsid w:val="00A725CA"/>
    <w:rsid w:val="00A72624"/>
    <w:rsid w:val="00A756E8"/>
    <w:rsid w:val="00A75ED7"/>
    <w:rsid w:val="00A768F4"/>
    <w:rsid w:val="00A77AAE"/>
    <w:rsid w:val="00A77DF7"/>
    <w:rsid w:val="00A83BB5"/>
    <w:rsid w:val="00A83E26"/>
    <w:rsid w:val="00A855D5"/>
    <w:rsid w:val="00A85BFD"/>
    <w:rsid w:val="00A87498"/>
    <w:rsid w:val="00A90655"/>
    <w:rsid w:val="00A9069A"/>
    <w:rsid w:val="00A91890"/>
    <w:rsid w:val="00A92267"/>
    <w:rsid w:val="00A924B3"/>
    <w:rsid w:val="00A92BCC"/>
    <w:rsid w:val="00A930BF"/>
    <w:rsid w:val="00A952AB"/>
    <w:rsid w:val="00A9562A"/>
    <w:rsid w:val="00AA0BBC"/>
    <w:rsid w:val="00AA1268"/>
    <w:rsid w:val="00AA1AA6"/>
    <w:rsid w:val="00AA34A5"/>
    <w:rsid w:val="00AA4138"/>
    <w:rsid w:val="00AA5FA2"/>
    <w:rsid w:val="00AA6622"/>
    <w:rsid w:val="00AA73B1"/>
    <w:rsid w:val="00AB3A85"/>
    <w:rsid w:val="00AB575B"/>
    <w:rsid w:val="00AB590E"/>
    <w:rsid w:val="00AB613D"/>
    <w:rsid w:val="00AB6A3D"/>
    <w:rsid w:val="00AB6AEF"/>
    <w:rsid w:val="00AC176A"/>
    <w:rsid w:val="00AC44BB"/>
    <w:rsid w:val="00AC46D9"/>
    <w:rsid w:val="00AC5691"/>
    <w:rsid w:val="00AC7648"/>
    <w:rsid w:val="00AD07AD"/>
    <w:rsid w:val="00AD1B78"/>
    <w:rsid w:val="00AD2C74"/>
    <w:rsid w:val="00AD48BF"/>
    <w:rsid w:val="00AD50C3"/>
    <w:rsid w:val="00AD5A95"/>
    <w:rsid w:val="00AD6B3A"/>
    <w:rsid w:val="00AD7D02"/>
    <w:rsid w:val="00AE04A1"/>
    <w:rsid w:val="00AE1570"/>
    <w:rsid w:val="00AE5149"/>
    <w:rsid w:val="00AF1012"/>
    <w:rsid w:val="00AF15D5"/>
    <w:rsid w:val="00AF1FE7"/>
    <w:rsid w:val="00AF23CE"/>
    <w:rsid w:val="00AF263A"/>
    <w:rsid w:val="00AF528D"/>
    <w:rsid w:val="00AF6043"/>
    <w:rsid w:val="00B01B62"/>
    <w:rsid w:val="00B03EBE"/>
    <w:rsid w:val="00B071F4"/>
    <w:rsid w:val="00B074B8"/>
    <w:rsid w:val="00B07644"/>
    <w:rsid w:val="00B1034A"/>
    <w:rsid w:val="00B10BC4"/>
    <w:rsid w:val="00B1240B"/>
    <w:rsid w:val="00B125F8"/>
    <w:rsid w:val="00B13CB6"/>
    <w:rsid w:val="00B14B2E"/>
    <w:rsid w:val="00B171FD"/>
    <w:rsid w:val="00B17C3B"/>
    <w:rsid w:val="00B20D11"/>
    <w:rsid w:val="00B21BCB"/>
    <w:rsid w:val="00B22E2F"/>
    <w:rsid w:val="00B232E4"/>
    <w:rsid w:val="00B24770"/>
    <w:rsid w:val="00B25998"/>
    <w:rsid w:val="00B308EB"/>
    <w:rsid w:val="00B400E4"/>
    <w:rsid w:val="00B45CD8"/>
    <w:rsid w:val="00B45EC1"/>
    <w:rsid w:val="00B479A3"/>
    <w:rsid w:val="00B47F30"/>
    <w:rsid w:val="00B52651"/>
    <w:rsid w:val="00B53191"/>
    <w:rsid w:val="00B53535"/>
    <w:rsid w:val="00B53900"/>
    <w:rsid w:val="00B54F85"/>
    <w:rsid w:val="00B600C8"/>
    <w:rsid w:val="00B60E7B"/>
    <w:rsid w:val="00B61E56"/>
    <w:rsid w:val="00B62037"/>
    <w:rsid w:val="00B62C13"/>
    <w:rsid w:val="00B64BAA"/>
    <w:rsid w:val="00B652F7"/>
    <w:rsid w:val="00B654F5"/>
    <w:rsid w:val="00B6786D"/>
    <w:rsid w:val="00B70C51"/>
    <w:rsid w:val="00B72133"/>
    <w:rsid w:val="00B73222"/>
    <w:rsid w:val="00B74B22"/>
    <w:rsid w:val="00B75E76"/>
    <w:rsid w:val="00B76B3B"/>
    <w:rsid w:val="00B811C6"/>
    <w:rsid w:val="00B81F09"/>
    <w:rsid w:val="00B90A9C"/>
    <w:rsid w:val="00B9331A"/>
    <w:rsid w:val="00B9461C"/>
    <w:rsid w:val="00B95D31"/>
    <w:rsid w:val="00B95E52"/>
    <w:rsid w:val="00B96816"/>
    <w:rsid w:val="00B96ABD"/>
    <w:rsid w:val="00BA0142"/>
    <w:rsid w:val="00BA05D0"/>
    <w:rsid w:val="00BA14F2"/>
    <w:rsid w:val="00BA376B"/>
    <w:rsid w:val="00BA4322"/>
    <w:rsid w:val="00BA530C"/>
    <w:rsid w:val="00BA7E56"/>
    <w:rsid w:val="00BB168B"/>
    <w:rsid w:val="00BB1EDE"/>
    <w:rsid w:val="00BB3FA8"/>
    <w:rsid w:val="00BB52BF"/>
    <w:rsid w:val="00BB55C7"/>
    <w:rsid w:val="00BC149C"/>
    <w:rsid w:val="00BC1775"/>
    <w:rsid w:val="00BC26F3"/>
    <w:rsid w:val="00BC3F99"/>
    <w:rsid w:val="00BC4309"/>
    <w:rsid w:val="00BD0A22"/>
    <w:rsid w:val="00BD1CE4"/>
    <w:rsid w:val="00BD24BD"/>
    <w:rsid w:val="00BD42D6"/>
    <w:rsid w:val="00BD44BC"/>
    <w:rsid w:val="00BD547C"/>
    <w:rsid w:val="00BD68A3"/>
    <w:rsid w:val="00BD7C6A"/>
    <w:rsid w:val="00BE0AC1"/>
    <w:rsid w:val="00BE59D4"/>
    <w:rsid w:val="00BE5AE3"/>
    <w:rsid w:val="00BE5D21"/>
    <w:rsid w:val="00BE6B56"/>
    <w:rsid w:val="00BE7019"/>
    <w:rsid w:val="00BF0702"/>
    <w:rsid w:val="00BF2A61"/>
    <w:rsid w:val="00BF36A5"/>
    <w:rsid w:val="00BF623F"/>
    <w:rsid w:val="00BF7483"/>
    <w:rsid w:val="00BF79E7"/>
    <w:rsid w:val="00BF7B30"/>
    <w:rsid w:val="00C000AC"/>
    <w:rsid w:val="00C014FE"/>
    <w:rsid w:val="00C0427A"/>
    <w:rsid w:val="00C05C58"/>
    <w:rsid w:val="00C11981"/>
    <w:rsid w:val="00C127B2"/>
    <w:rsid w:val="00C14940"/>
    <w:rsid w:val="00C20D37"/>
    <w:rsid w:val="00C25926"/>
    <w:rsid w:val="00C25AAE"/>
    <w:rsid w:val="00C25E78"/>
    <w:rsid w:val="00C2649C"/>
    <w:rsid w:val="00C27752"/>
    <w:rsid w:val="00C30376"/>
    <w:rsid w:val="00C31FF7"/>
    <w:rsid w:val="00C32B42"/>
    <w:rsid w:val="00C34948"/>
    <w:rsid w:val="00C35227"/>
    <w:rsid w:val="00C3564C"/>
    <w:rsid w:val="00C36E6A"/>
    <w:rsid w:val="00C37901"/>
    <w:rsid w:val="00C4116C"/>
    <w:rsid w:val="00C42450"/>
    <w:rsid w:val="00C42747"/>
    <w:rsid w:val="00C455EA"/>
    <w:rsid w:val="00C46F7C"/>
    <w:rsid w:val="00C51A75"/>
    <w:rsid w:val="00C52796"/>
    <w:rsid w:val="00C5341E"/>
    <w:rsid w:val="00C54552"/>
    <w:rsid w:val="00C55688"/>
    <w:rsid w:val="00C57FD0"/>
    <w:rsid w:val="00C6015E"/>
    <w:rsid w:val="00C614F1"/>
    <w:rsid w:val="00C62331"/>
    <w:rsid w:val="00C64626"/>
    <w:rsid w:val="00C658E7"/>
    <w:rsid w:val="00C70574"/>
    <w:rsid w:val="00C70608"/>
    <w:rsid w:val="00C713B2"/>
    <w:rsid w:val="00C71EE6"/>
    <w:rsid w:val="00C72B65"/>
    <w:rsid w:val="00C72CEB"/>
    <w:rsid w:val="00C7405D"/>
    <w:rsid w:val="00C748D2"/>
    <w:rsid w:val="00C751B9"/>
    <w:rsid w:val="00C77BF8"/>
    <w:rsid w:val="00C77DA7"/>
    <w:rsid w:val="00C82EC2"/>
    <w:rsid w:val="00C844E9"/>
    <w:rsid w:val="00C84836"/>
    <w:rsid w:val="00C85A73"/>
    <w:rsid w:val="00C868D3"/>
    <w:rsid w:val="00C8741B"/>
    <w:rsid w:val="00C876A3"/>
    <w:rsid w:val="00C940A9"/>
    <w:rsid w:val="00C952F5"/>
    <w:rsid w:val="00C96BE0"/>
    <w:rsid w:val="00C97F20"/>
    <w:rsid w:val="00CA0C73"/>
    <w:rsid w:val="00CA38DF"/>
    <w:rsid w:val="00CA3B0F"/>
    <w:rsid w:val="00CA3BD9"/>
    <w:rsid w:val="00CA406A"/>
    <w:rsid w:val="00CA4E37"/>
    <w:rsid w:val="00CA568B"/>
    <w:rsid w:val="00CA7926"/>
    <w:rsid w:val="00CB203C"/>
    <w:rsid w:val="00CB2778"/>
    <w:rsid w:val="00CB4370"/>
    <w:rsid w:val="00CB4826"/>
    <w:rsid w:val="00CB62A1"/>
    <w:rsid w:val="00CB7111"/>
    <w:rsid w:val="00CB71B8"/>
    <w:rsid w:val="00CC3D91"/>
    <w:rsid w:val="00CC42D4"/>
    <w:rsid w:val="00CC57A1"/>
    <w:rsid w:val="00CC6AD9"/>
    <w:rsid w:val="00CC7F06"/>
    <w:rsid w:val="00CD00D5"/>
    <w:rsid w:val="00CD0EDC"/>
    <w:rsid w:val="00CD1435"/>
    <w:rsid w:val="00CD16D1"/>
    <w:rsid w:val="00CD1880"/>
    <w:rsid w:val="00CD2CEE"/>
    <w:rsid w:val="00CD3780"/>
    <w:rsid w:val="00CD3834"/>
    <w:rsid w:val="00CD48E3"/>
    <w:rsid w:val="00CD5170"/>
    <w:rsid w:val="00CE16BC"/>
    <w:rsid w:val="00CE16C6"/>
    <w:rsid w:val="00CE2301"/>
    <w:rsid w:val="00CE2338"/>
    <w:rsid w:val="00CE2AFD"/>
    <w:rsid w:val="00CE4D14"/>
    <w:rsid w:val="00CE7C24"/>
    <w:rsid w:val="00CF0AE0"/>
    <w:rsid w:val="00CF0BC3"/>
    <w:rsid w:val="00CF14A0"/>
    <w:rsid w:val="00CF3BD2"/>
    <w:rsid w:val="00CF5AEC"/>
    <w:rsid w:val="00CF68A4"/>
    <w:rsid w:val="00CF737D"/>
    <w:rsid w:val="00D002C9"/>
    <w:rsid w:val="00D002D7"/>
    <w:rsid w:val="00D00583"/>
    <w:rsid w:val="00D01ECF"/>
    <w:rsid w:val="00D03850"/>
    <w:rsid w:val="00D043B2"/>
    <w:rsid w:val="00D0573B"/>
    <w:rsid w:val="00D07BCF"/>
    <w:rsid w:val="00D11D8E"/>
    <w:rsid w:val="00D123DF"/>
    <w:rsid w:val="00D129F5"/>
    <w:rsid w:val="00D1593A"/>
    <w:rsid w:val="00D1613C"/>
    <w:rsid w:val="00D16B5B"/>
    <w:rsid w:val="00D2108D"/>
    <w:rsid w:val="00D21404"/>
    <w:rsid w:val="00D22AE3"/>
    <w:rsid w:val="00D23672"/>
    <w:rsid w:val="00D24C54"/>
    <w:rsid w:val="00D257B5"/>
    <w:rsid w:val="00D25B74"/>
    <w:rsid w:val="00D275BB"/>
    <w:rsid w:val="00D3034C"/>
    <w:rsid w:val="00D31ACA"/>
    <w:rsid w:val="00D33347"/>
    <w:rsid w:val="00D33866"/>
    <w:rsid w:val="00D3448E"/>
    <w:rsid w:val="00D353A6"/>
    <w:rsid w:val="00D35645"/>
    <w:rsid w:val="00D35E7E"/>
    <w:rsid w:val="00D37AD1"/>
    <w:rsid w:val="00D40669"/>
    <w:rsid w:val="00D42A1F"/>
    <w:rsid w:val="00D42FB6"/>
    <w:rsid w:val="00D432F2"/>
    <w:rsid w:val="00D50ACD"/>
    <w:rsid w:val="00D50E79"/>
    <w:rsid w:val="00D51AEB"/>
    <w:rsid w:val="00D527C3"/>
    <w:rsid w:val="00D64372"/>
    <w:rsid w:val="00D649B6"/>
    <w:rsid w:val="00D64A53"/>
    <w:rsid w:val="00D67942"/>
    <w:rsid w:val="00D679C7"/>
    <w:rsid w:val="00D70084"/>
    <w:rsid w:val="00D71903"/>
    <w:rsid w:val="00D71E0C"/>
    <w:rsid w:val="00D728D8"/>
    <w:rsid w:val="00D72F8A"/>
    <w:rsid w:val="00D73D7A"/>
    <w:rsid w:val="00D73FF2"/>
    <w:rsid w:val="00D75DB0"/>
    <w:rsid w:val="00D76ABC"/>
    <w:rsid w:val="00D77107"/>
    <w:rsid w:val="00D7778A"/>
    <w:rsid w:val="00D77B5E"/>
    <w:rsid w:val="00D82CBD"/>
    <w:rsid w:val="00D84130"/>
    <w:rsid w:val="00D86505"/>
    <w:rsid w:val="00D878EF"/>
    <w:rsid w:val="00D90F8E"/>
    <w:rsid w:val="00D94E5B"/>
    <w:rsid w:val="00D956D6"/>
    <w:rsid w:val="00D964C2"/>
    <w:rsid w:val="00DA1EB5"/>
    <w:rsid w:val="00DA2D3C"/>
    <w:rsid w:val="00DA4674"/>
    <w:rsid w:val="00DA5685"/>
    <w:rsid w:val="00DA6692"/>
    <w:rsid w:val="00DA759A"/>
    <w:rsid w:val="00DB01BB"/>
    <w:rsid w:val="00DB02A8"/>
    <w:rsid w:val="00DB02BD"/>
    <w:rsid w:val="00DB0D9B"/>
    <w:rsid w:val="00DB1B59"/>
    <w:rsid w:val="00DB2BE4"/>
    <w:rsid w:val="00DB3080"/>
    <w:rsid w:val="00DB3D95"/>
    <w:rsid w:val="00DC1883"/>
    <w:rsid w:val="00DC1A5F"/>
    <w:rsid w:val="00DC28F2"/>
    <w:rsid w:val="00DC2D4A"/>
    <w:rsid w:val="00DC3F63"/>
    <w:rsid w:val="00DC7172"/>
    <w:rsid w:val="00DD09ED"/>
    <w:rsid w:val="00DD0C09"/>
    <w:rsid w:val="00DD11C2"/>
    <w:rsid w:val="00DD15B9"/>
    <w:rsid w:val="00DD37E7"/>
    <w:rsid w:val="00DD3A11"/>
    <w:rsid w:val="00DD4103"/>
    <w:rsid w:val="00DD5371"/>
    <w:rsid w:val="00DD5D09"/>
    <w:rsid w:val="00DD7ED3"/>
    <w:rsid w:val="00DE1E54"/>
    <w:rsid w:val="00DE4023"/>
    <w:rsid w:val="00DE5109"/>
    <w:rsid w:val="00DE57B2"/>
    <w:rsid w:val="00DE741E"/>
    <w:rsid w:val="00DE7A9B"/>
    <w:rsid w:val="00DF2816"/>
    <w:rsid w:val="00DF362B"/>
    <w:rsid w:val="00DF3B9D"/>
    <w:rsid w:val="00E010F5"/>
    <w:rsid w:val="00E0188A"/>
    <w:rsid w:val="00E0290F"/>
    <w:rsid w:val="00E029B0"/>
    <w:rsid w:val="00E0357E"/>
    <w:rsid w:val="00E073F3"/>
    <w:rsid w:val="00E157F8"/>
    <w:rsid w:val="00E16101"/>
    <w:rsid w:val="00E17BC0"/>
    <w:rsid w:val="00E21A50"/>
    <w:rsid w:val="00E2234E"/>
    <w:rsid w:val="00E22656"/>
    <w:rsid w:val="00E22777"/>
    <w:rsid w:val="00E237B6"/>
    <w:rsid w:val="00E24392"/>
    <w:rsid w:val="00E2523C"/>
    <w:rsid w:val="00E2561E"/>
    <w:rsid w:val="00E276C6"/>
    <w:rsid w:val="00E27923"/>
    <w:rsid w:val="00E307F1"/>
    <w:rsid w:val="00E40384"/>
    <w:rsid w:val="00E44757"/>
    <w:rsid w:val="00E44B56"/>
    <w:rsid w:val="00E46D5F"/>
    <w:rsid w:val="00E478E7"/>
    <w:rsid w:val="00E47C10"/>
    <w:rsid w:val="00E47E33"/>
    <w:rsid w:val="00E50C75"/>
    <w:rsid w:val="00E53348"/>
    <w:rsid w:val="00E539AB"/>
    <w:rsid w:val="00E57A50"/>
    <w:rsid w:val="00E61BEE"/>
    <w:rsid w:val="00E61F12"/>
    <w:rsid w:val="00E626D8"/>
    <w:rsid w:val="00E65286"/>
    <w:rsid w:val="00E67BC0"/>
    <w:rsid w:val="00E7229D"/>
    <w:rsid w:val="00E72C32"/>
    <w:rsid w:val="00E72ED9"/>
    <w:rsid w:val="00E75B80"/>
    <w:rsid w:val="00E81940"/>
    <w:rsid w:val="00E83090"/>
    <w:rsid w:val="00E83A8B"/>
    <w:rsid w:val="00E849FB"/>
    <w:rsid w:val="00E84CAE"/>
    <w:rsid w:val="00E86598"/>
    <w:rsid w:val="00E86F3C"/>
    <w:rsid w:val="00E87CFD"/>
    <w:rsid w:val="00E94174"/>
    <w:rsid w:val="00E946CC"/>
    <w:rsid w:val="00E95824"/>
    <w:rsid w:val="00E95885"/>
    <w:rsid w:val="00E9616A"/>
    <w:rsid w:val="00E9715A"/>
    <w:rsid w:val="00EA28F5"/>
    <w:rsid w:val="00EA46B9"/>
    <w:rsid w:val="00EA62CD"/>
    <w:rsid w:val="00EA6DFF"/>
    <w:rsid w:val="00EB086D"/>
    <w:rsid w:val="00EB1519"/>
    <w:rsid w:val="00EB36A5"/>
    <w:rsid w:val="00EB3D97"/>
    <w:rsid w:val="00EB6771"/>
    <w:rsid w:val="00EB723B"/>
    <w:rsid w:val="00EC12B1"/>
    <w:rsid w:val="00EC1743"/>
    <w:rsid w:val="00EC2264"/>
    <w:rsid w:val="00EC25D1"/>
    <w:rsid w:val="00EC3053"/>
    <w:rsid w:val="00EC5004"/>
    <w:rsid w:val="00ED0878"/>
    <w:rsid w:val="00ED463A"/>
    <w:rsid w:val="00ED4BE4"/>
    <w:rsid w:val="00EE218D"/>
    <w:rsid w:val="00EE2643"/>
    <w:rsid w:val="00EE337A"/>
    <w:rsid w:val="00EE4FEB"/>
    <w:rsid w:val="00EE5DEB"/>
    <w:rsid w:val="00EE63BF"/>
    <w:rsid w:val="00EE7324"/>
    <w:rsid w:val="00EE7C04"/>
    <w:rsid w:val="00EF0B84"/>
    <w:rsid w:val="00EF1234"/>
    <w:rsid w:val="00EF169E"/>
    <w:rsid w:val="00EF21B0"/>
    <w:rsid w:val="00EF248F"/>
    <w:rsid w:val="00EF3429"/>
    <w:rsid w:val="00EF373C"/>
    <w:rsid w:val="00EF4806"/>
    <w:rsid w:val="00EF5B9C"/>
    <w:rsid w:val="00EF5EEB"/>
    <w:rsid w:val="00EF7C1F"/>
    <w:rsid w:val="00EF7ED9"/>
    <w:rsid w:val="00F03AC1"/>
    <w:rsid w:val="00F04DC8"/>
    <w:rsid w:val="00F068D2"/>
    <w:rsid w:val="00F07564"/>
    <w:rsid w:val="00F07791"/>
    <w:rsid w:val="00F10BBF"/>
    <w:rsid w:val="00F133F2"/>
    <w:rsid w:val="00F152BF"/>
    <w:rsid w:val="00F15CC1"/>
    <w:rsid w:val="00F15CC2"/>
    <w:rsid w:val="00F1729F"/>
    <w:rsid w:val="00F20650"/>
    <w:rsid w:val="00F20C8D"/>
    <w:rsid w:val="00F230E0"/>
    <w:rsid w:val="00F24BB0"/>
    <w:rsid w:val="00F250AA"/>
    <w:rsid w:val="00F2602A"/>
    <w:rsid w:val="00F3033A"/>
    <w:rsid w:val="00F30495"/>
    <w:rsid w:val="00F308CA"/>
    <w:rsid w:val="00F33807"/>
    <w:rsid w:val="00F34081"/>
    <w:rsid w:val="00F36556"/>
    <w:rsid w:val="00F36B04"/>
    <w:rsid w:val="00F36BFD"/>
    <w:rsid w:val="00F37B47"/>
    <w:rsid w:val="00F42463"/>
    <w:rsid w:val="00F43945"/>
    <w:rsid w:val="00F447F8"/>
    <w:rsid w:val="00F45383"/>
    <w:rsid w:val="00F47B9C"/>
    <w:rsid w:val="00F5085F"/>
    <w:rsid w:val="00F51180"/>
    <w:rsid w:val="00F51718"/>
    <w:rsid w:val="00F52566"/>
    <w:rsid w:val="00F54577"/>
    <w:rsid w:val="00F54F36"/>
    <w:rsid w:val="00F5527B"/>
    <w:rsid w:val="00F56B51"/>
    <w:rsid w:val="00F56C1B"/>
    <w:rsid w:val="00F60B3D"/>
    <w:rsid w:val="00F60CC7"/>
    <w:rsid w:val="00F612BE"/>
    <w:rsid w:val="00F61BC9"/>
    <w:rsid w:val="00F6234F"/>
    <w:rsid w:val="00F63392"/>
    <w:rsid w:val="00F67B98"/>
    <w:rsid w:val="00F75D5F"/>
    <w:rsid w:val="00F77391"/>
    <w:rsid w:val="00F7750E"/>
    <w:rsid w:val="00F82CCE"/>
    <w:rsid w:val="00F83A3F"/>
    <w:rsid w:val="00F84EE3"/>
    <w:rsid w:val="00F905F6"/>
    <w:rsid w:val="00F907E0"/>
    <w:rsid w:val="00F91936"/>
    <w:rsid w:val="00F9722F"/>
    <w:rsid w:val="00FA224F"/>
    <w:rsid w:val="00FA2BB0"/>
    <w:rsid w:val="00FA3A69"/>
    <w:rsid w:val="00FA47AF"/>
    <w:rsid w:val="00FA532C"/>
    <w:rsid w:val="00FA55B4"/>
    <w:rsid w:val="00FA5D02"/>
    <w:rsid w:val="00FA6675"/>
    <w:rsid w:val="00FA6A71"/>
    <w:rsid w:val="00FA6D1F"/>
    <w:rsid w:val="00FA7045"/>
    <w:rsid w:val="00FA7268"/>
    <w:rsid w:val="00FB2855"/>
    <w:rsid w:val="00FB2935"/>
    <w:rsid w:val="00FB3EC8"/>
    <w:rsid w:val="00FB5A1A"/>
    <w:rsid w:val="00FB5E46"/>
    <w:rsid w:val="00FC0BF8"/>
    <w:rsid w:val="00FC15E6"/>
    <w:rsid w:val="00FC2922"/>
    <w:rsid w:val="00FC3549"/>
    <w:rsid w:val="00FC3AE2"/>
    <w:rsid w:val="00FC5248"/>
    <w:rsid w:val="00FD0AE2"/>
    <w:rsid w:val="00FD1690"/>
    <w:rsid w:val="00FD3234"/>
    <w:rsid w:val="00FD33A4"/>
    <w:rsid w:val="00FD35A2"/>
    <w:rsid w:val="00FD3E5B"/>
    <w:rsid w:val="00FD42FF"/>
    <w:rsid w:val="00FD6D15"/>
    <w:rsid w:val="00FE1FFE"/>
    <w:rsid w:val="00FE2B12"/>
    <w:rsid w:val="00FE2CB4"/>
    <w:rsid w:val="00FE3365"/>
    <w:rsid w:val="00FE3EF6"/>
    <w:rsid w:val="00FE4F0A"/>
    <w:rsid w:val="00FE60F1"/>
    <w:rsid w:val="00FE7336"/>
    <w:rsid w:val="00FF1263"/>
    <w:rsid w:val="00FF12FE"/>
    <w:rsid w:val="00FF1977"/>
    <w:rsid w:val="00FF2AB1"/>
    <w:rsid w:val="00FF591A"/>
    <w:rsid w:val="262AFBAF"/>
    <w:rsid w:val="2642DDF9"/>
    <w:rsid w:val="2D0EDD86"/>
    <w:rsid w:val="2E403BDC"/>
    <w:rsid w:val="38BF1509"/>
    <w:rsid w:val="3A003F13"/>
    <w:rsid w:val="3D95C8B1"/>
    <w:rsid w:val="5C94413E"/>
    <w:rsid w:val="716FEF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EA9A6"/>
  <w15:chartTrackingRefBased/>
  <w15:docId w15:val="{1EAF9123-1099-484E-8A0A-D6965E0E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D33A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 w:type="character" w:customStyle="1" w:styleId="apple-converted-space">
    <w:name w:val="apple-converted-space"/>
    <w:basedOn w:val="DefaultParagraphFont"/>
    <w:rsid w:val="003C4373"/>
  </w:style>
  <w:style w:type="character" w:styleId="Strong">
    <w:name w:val="Strong"/>
    <w:basedOn w:val="DefaultParagraphFont"/>
    <w:uiPriority w:val="22"/>
    <w:qFormat/>
    <w:rsid w:val="00E47C10"/>
    <w:rPr>
      <w:b/>
      <w:bCs/>
    </w:rPr>
  </w:style>
  <w:style w:type="paragraph" w:customStyle="1" w:styleId="Default">
    <w:name w:val="Default"/>
    <w:rsid w:val="004A285A"/>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D23672"/>
  </w:style>
  <w:style w:type="character" w:customStyle="1" w:styleId="eop">
    <w:name w:val="eop"/>
    <w:basedOn w:val="DefaultParagraphFont"/>
    <w:rsid w:val="00D23672"/>
  </w:style>
  <w:style w:type="paragraph" w:styleId="NormalWeb">
    <w:name w:val="Normal (Web)"/>
    <w:basedOn w:val="Normal"/>
    <w:uiPriority w:val="99"/>
    <w:semiHidden/>
    <w:unhideWhenUsed/>
    <w:rsid w:val="00E6528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D7C6A"/>
    <w:rPr>
      <w:color w:val="605E5C"/>
      <w:shd w:val="clear" w:color="auto" w:fill="E1DFDD"/>
    </w:rPr>
  </w:style>
  <w:style w:type="table" w:customStyle="1" w:styleId="TableGrid">
    <w:name w:val="TableGrid"/>
    <w:rsid w:val="0032306C"/>
    <w:rPr>
      <w:rFonts w:eastAsiaTheme="minorEastAsia"/>
      <w:sz w:val="22"/>
      <w:szCs w:val="22"/>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FD33A4"/>
    <w:rPr>
      <w:rFonts w:ascii="Times New Roman" w:eastAsia="Times New Roman" w:hAnsi="Times New Roman" w:cs="Times New Roman"/>
      <w:b/>
      <w:bCs/>
      <w:sz w:val="27"/>
      <w:szCs w:val="27"/>
    </w:rPr>
  </w:style>
  <w:style w:type="table" w:styleId="TableGrid0">
    <w:name w:val="Table Grid"/>
    <w:basedOn w:val="TableNormal"/>
    <w:uiPriority w:val="39"/>
    <w:rsid w:val="00DB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25480">
      <w:bodyDiv w:val="1"/>
      <w:marLeft w:val="0"/>
      <w:marRight w:val="0"/>
      <w:marTop w:val="0"/>
      <w:marBottom w:val="0"/>
      <w:divBdr>
        <w:top w:val="none" w:sz="0" w:space="0" w:color="auto"/>
        <w:left w:val="none" w:sz="0" w:space="0" w:color="auto"/>
        <w:bottom w:val="none" w:sz="0" w:space="0" w:color="auto"/>
        <w:right w:val="none" w:sz="0" w:space="0" w:color="auto"/>
      </w:divBdr>
    </w:div>
    <w:div w:id="119567403">
      <w:bodyDiv w:val="1"/>
      <w:marLeft w:val="0"/>
      <w:marRight w:val="0"/>
      <w:marTop w:val="0"/>
      <w:marBottom w:val="0"/>
      <w:divBdr>
        <w:top w:val="none" w:sz="0" w:space="0" w:color="auto"/>
        <w:left w:val="none" w:sz="0" w:space="0" w:color="auto"/>
        <w:bottom w:val="none" w:sz="0" w:space="0" w:color="auto"/>
        <w:right w:val="none" w:sz="0" w:space="0" w:color="auto"/>
      </w:divBdr>
    </w:div>
    <w:div w:id="159003548">
      <w:bodyDiv w:val="1"/>
      <w:marLeft w:val="0"/>
      <w:marRight w:val="0"/>
      <w:marTop w:val="0"/>
      <w:marBottom w:val="0"/>
      <w:divBdr>
        <w:top w:val="none" w:sz="0" w:space="0" w:color="auto"/>
        <w:left w:val="none" w:sz="0" w:space="0" w:color="auto"/>
        <w:bottom w:val="none" w:sz="0" w:space="0" w:color="auto"/>
        <w:right w:val="none" w:sz="0" w:space="0" w:color="auto"/>
      </w:divBdr>
    </w:div>
    <w:div w:id="204679002">
      <w:bodyDiv w:val="1"/>
      <w:marLeft w:val="0"/>
      <w:marRight w:val="0"/>
      <w:marTop w:val="0"/>
      <w:marBottom w:val="0"/>
      <w:divBdr>
        <w:top w:val="none" w:sz="0" w:space="0" w:color="auto"/>
        <w:left w:val="none" w:sz="0" w:space="0" w:color="auto"/>
        <w:bottom w:val="none" w:sz="0" w:space="0" w:color="auto"/>
        <w:right w:val="none" w:sz="0" w:space="0" w:color="auto"/>
      </w:divBdr>
    </w:div>
    <w:div w:id="242372118">
      <w:bodyDiv w:val="1"/>
      <w:marLeft w:val="0"/>
      <w:marRight w:val="0"/>
      <w:marTop w:val="0"/>
      <w:marBottom w:val="0"/>
      <w:divBdr>
        <w:top w:val="none" w:sz="0" w:space="0" w:color="auto"/>
        <w:left w:val="none" w:sz="0" w:space="0" w:color="auto"/>
        <w:bottom w:val="none" w:sz="0" w:space="0" w:color="auto"/>
        <w:right w:val="none" w:sz="0" w:space="0" w:color="auto"/>
      </w:divBdr>
    </w:div>
    <w:div w:id="267083684">
      <w:bodyDiv w:val="1"/>
      <w:marLeft w:val="0"/>
      <w:marRight w:val="0"/>
      <w:marTop w:val="0"/>
      <w:marBottom w:val="0"/>
      <w:divBdr>
        <w:top w:val="none" w:sz="0" w:space="0" w:color="auto"/>
        <w:left w:val="none" w:sz="0" w:space="0" w:color="auto"/>
        <w:bottom w:val="none" w:sz="0" w:space="0" w:color="auto"/>
        <w:right w:val="none" w:sz="0" w:space="0" w:color="auto"/>
      </w:divBdr>
    </w:div>
    <w:div w:id="1040981514">
      <w:bodyDiv w:val="1"/>
      <w:marLeft w:val="0"/>
      <w:marRight w:val="0"/>
      <w:marTop w:val="0"/>
      <w:marBottom w:val="0"/>
      <w:divBdr>
        <w:top w:val="none" w:sz="0" w:space="0" w:color="auto"/>
        <w:left w:val="none" w:sz="0" w:space="0" w:color="auto"/>
        <w:bottom w:val="none" w:sz="0" w:space="0" w:color="auto"/>
        <w:right w:val="none" w:sz="0" w:space="0" w:color="auto"/>
      </w:divBdr>
    </w:div>
    <w:div w:id="1167479167">
      <w:bodyDiv w:val="1"/>
      <w:marLeft w:val="0"/>
      <w:marRight w:val="0"/>
      <w:marTop w:val="0"/>
      <w:marBottom w:val="0"/>
      <w:divBdr>
        <w:top w:val="none" w:sz="0" w:space="0" w:color="auto"/>
        <w:left w:val="none" w:sz="0" w:space="0" w:color="auto"/>
        <w:bottom w:val="none" w:sz="0" w:space="0" w:color="auto"/>
        <w:right w:val="none" w:sz="0" w:space="0" w:color="auto"/>
      </w:divBdr>
    </w:div>
    <w:div w:id="1299144978">
      <w:bodyDiv w:val="1"/>
      <w:marLeft w:val="0"/>
      <w:marRight w:val="0"/>
      <w:marTop w:val="0"/>
      <w:marBottom w:val="0"/>
      <w:divBdr>
        <w:top w:val="none" w:sz="0" w:space="0" w:color="auto"/>
        <w:left w:val="none" w:sz="0" w:space="0" w:color="auto"/>
        <w:bottom w:val="none" w:sz="0" w:space="0" w:color="auto"/>
        <w:right w:val="none" w:sz="0" w:space="0" w:color="auto"/>
      </w:divBdr>
    </w:div>
    <w:div w:id="1373578265">
      <w:bodyDiv w:val="1"/>
      <w:marLeft w:val="0"/>
      <w:marRight w:val="0"/>
      <w:marTop w:val="0"/>
      <w:marBottom w:val="0"/>
      <w:divBdr>
        <w:top w:val="none" w:sz="0" w:space="0" w:color="auto"/>
        <w:left w:val="none" w:sz="0" w:space="0" w:color="auto"/>
        <w:bottom w:val="none" w:sz="0" w:space="0" w:color="auto"/>
        <w:right w:val="none" w:sz="0" w:space="0" w:color="auto"/>
      </w:divBdr>
    </w:div>
    <w:div w:id="1508206290">
      <w:bodyDiv w:val="1"/>
      <w:marLeft w:val="0"/>
      <w:marRight w:val="0"/>
      <w:marTop w:val="0"/>
      <w:marBottom w:val="0"/>
      <w:divBdr>
        <w:top w:val="none" w:sz="0" w:space="0" w:color="auto"/>
        <w:left w:val="none" w:sz="0" w:space="0" w:color="auto"/>
        <w:bottom w:val="none" w:sz="0" w:space="0" w:color="auto"/>
        <w:right w:val="none" w:sz="0" w:space="0" w:color="auto"/>
      </w:divBdr>
    </w:div>
    <w:div w:id="1548025959">
      <w:bodyDiv w:val="1"/>
      <w:marLeft w:val="0"/>
      <w:marRight w:val="0"/>
      <w:marTop w:val="0"/>
      <w:marBottom w:val="0"/>
      <w:divBdr>
        <w:top w:val="none" w:sz="0" w:space="0" w:color="auto"/>
        <w:left w:val="none" w:sz="0" w:space="0" w:color="auto"/>
        <w:bottom w:val="none" w:sz="0" w:space="0" w:color="auto"/>
        <w:right w:val="none" w:sz="0" w:space="0" w:color="auto"/>
      </w:divBdr>
    </w:div>
    <w:div w:id="1572932581">
      <w:bodyDiv w:val="1"/>
      <w:marLeft w:val="0"/>
      <w:marRight w:val="0"/>
      <w:marTop w:val="0"/>
      <w:marBottom w:val="0"/>
      <w:divBdr>
        <w:top w:val="none" w:sz="0" w:space="0" w:color="auto"/>
        <w:left w:val="none" w:sz="0" w:space="0" w:color="auto"/>
        <w:bottom w:val="none" w:sz="0" w:space="0" w:color="auto"/>
        <w:right w:val="none" w:sz="0" w:space="0" w:color="auto"/>
      </w:divBdr>
    </w:div>
    <w:div w:id="1793939309">
      <w:bodyDiv w:val="1"/>
      <w:marLeft w:val="0"/>
      <w:marRight w:val="0"/>
      <w:marTop w:val="0"/>
      <w:marBottom w:val="0"/>
      <w:divBdr>
        <w:top w:val="none" w:sz="0" w:space="0" w:color="auto"/>
        <w:left w:val="none" w:sz="0" w:space="0" w:color="auto"/>
        <w:bottom w:val="none" w:sz="0" w:space="0" w:color="auto"/>
        <w:right w:val="none" w:sz="0" w:space="0" w:color="auto"/>
      </w:divBdr>
    </w:div>
    <w:div w:id="19845831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image" Target="media/image30.png"/><Relationship Id="rId3" Type="http://schemas.openxmlformats.org/officeDocument/2006/relationships/customXml" Target="../customXml/item3.xml"/><Relationship Id="rId21" Type="http://schemas.openxmlformats.org/officeDocument/2006/relationships/image" Target="media/image40.png"/><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0.wmf"/><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1.wm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1F458DD932744CA967D674404628A5" ma:contentTypeVersion="15" ma:contentTypeDescription="Create a new document." ma:contentTypeScope="" ma:versionID="54384ffcd16b8ba04cb1879c371417d3">
  <xsd:schema xmlns:xsd="http://www.w3.org/2001/XMLSchema" xmlns:xs="http://www.w3.org/2001/XMLSchema" xmlns:p="http://schemas.microsoft.com/office/2006/metadata/properties" xmlns:ns2="b67045ea-82d4-4735-8979-7a4d3a8d09b3" xmlns:ns3="a9f0e52c-bd0b-4e58-b9b0-07e39a48db4b" targetNamespace="http://schemas.microsoft.com/office/2006/metadata/properties" ma:root="true" ma:fieldsID="fa48527eb62cc677173d4780084eca26" ns2:_="" ns3:_="">
    <xsd:import namespace="b67045ea-82d4-4735-8979-7a4d3a8d09b3"/>
    <xsd:import namespace="a9f0e52c-bd0b-4e58-b9b0-07e39a48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045ea-82d4-4735-8979-7a4d3a8d0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2358ff1-2e0e-433d-bfb0-121866fdb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f0e52c-bd0b-4e58-b9b0-07e39a48db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11a0bc-d9fa-4c8f-a757-70c3dd71e28d}" ma:internalName="TaxCatchAll" ma:showField="CatchAllData" ma:web="a9f0e52c-bd0b-4e58-b9b0-07e39a48db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b67045ea-82d4-4735-8979-7a4d3a8d09b3" xsi:nil="true"/>
    <SharedWithUsers xmlns="a9f0e52c-bd0b-4e58-b9b0-07e39a48db4b">
      <UserInfo>
        <DisplayName>Lou Ferretti</DisplayName>
        <AccountId>30</AccountId>
        <AccountType/>
      </UserInfo>
    </SharedWithUsers>
    <TaxCatchAll xmlns="a9f0e52c-bd0b-4e58-b9b0-07e39a48db4b" xsi:nil="true"/>
    <lcf76f155ced4ddcb4097134ff3c332f xmlns="b67045ea-82d4-4735-8979-7a4d3a8d09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01B7CB-7BDC-48B6-A198-5715A2A38432}">
  <ds:schemaRefs>
    <ds:schemaRef ds:uri="http://schemas.openxmlformats.org/officeDocument/2006/bibliography"/>
  </ds:schemaRefs>
</ds:datastoreItem>
</file>

<file path=customXml/itemProps2.xml><?xml version="1.0" encoding="utf-8"?>
<ds:datastoreItem xmlns:ds="http://schemas.openxmlformats.org/officeDocument/2006/customXml" ds:itemID="{128BC7CE-6C89-472D-B288-54C3253F3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045ea-82d4-4735-8979-7a4d3a8d09b3"/>
    <ds:schemaRef ds:uri="a9f0e52c-bd0b-4e58-b9b0-07e39a48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C8470-4E9D-4156-B948-5979691012C6}">
  <ds:schemaRefs>
    <ds:schemaRef ds:uri="http://schemas.microsoft.com/sharepoint/v3/contenttype/forms"/>
  </ds:schemaRefs>
</ds:datastoreItem>
</file>

<file path=customXml/itemProps4.xml><?xml version="1.0" encoding="utf-8"?>
<ds:datastoreItem xmlns:ds="http://schemas.openxmlformats.org/officeDocument/2006/customXml" ds:itemID="{D2007056-314B-4E51-8E7B-7D50EF9F4B74}">
  <ds:schemaRefs>
    <ds:schemaRef ds:uri="http://schemas.microsoft.com/office/2006/metadata/properties"/>
    <ds:schemaRef ds:uri="http://schemas.microsoft.com/office/infopath/2007/PartnerControls"/>
    <ds:schemaRef ds:uri="b67045ea-82d4-4735-8979-7a4d3a8d09b3"/>
    <ds:schemaRef ds:uri="a9f0e52c-bd0b-4e58-b9b0-07e39a48db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Words>
  <Characters>31</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Jones</dc:creator>
  <cp:keywords/>
  <dc:description/>
  <cp:lastModifiedBy>Ingrid Hanson</cp:lastModifiedBy>
  <cp:revision>2</cp:revision>
  <cp:lastPrinted>2026-08-24T18:09:00Z</cp:lastPrinted>
  <dcterms:created xsi:type="dcterms:W3CDTF">2026-10-29T11:57:00Z</dcterms:created>
  <dcterms:modified xsi:type="dcterms:W3CDTF">2026-10-29T11:57:00Z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0x010100FE1F458DD932744CA967D674404628A5</vt:lpwstr>
  </property>
  <property fmtid="{D5CDD505-2E9C-101B-9397-08002B2CF9AE}" pid="3" name="Order">
    <vt:r8>9594700</vt:r8>
  </property>
  <property fmtid="{D5CDD505-2E9C-101B-9397-08002B2CF9AE}" pid="4" name="xd_Signature">
    <vt:bool>false</vt:bool>
  </property>
  <property fmtid="{D5CDD505-2E9C-101B-9397-08002B2CF9AE}" pid="5" name="SharedWithUsers">
    <vt:lpwstr>30;#Lou Ferretti</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GrammarlyDocumentId">
    <vt:lpwstr>f9c1665ab077f71975ad78004785cb3f859a1b10325f2a17bba88c46622d1bd2</vt:lpwstr>
  </property>
</Properties>
</file>