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F451" w14:textId="400D285D" w:rsidR="006E5FE5" w:rsidRPr="007D6106" w:rsidRDefault="005175FE" w:rsidP="001B458F">
      <w:pPr>
        <w:rPr>
          <w:lang w:val="es-419"/>
        </w:rPr>
      </w:pPr>
      <w:bookmarkStart w:id="0" w:name="_Hlk128382567"/>
      <w:r>
        <w:rPr>
          <w:lang w:val="es"/>
        </w:rPr>
        <w:t xml:space="preserve">La </w:t>
      </w:r>
      <w:r w:rsidR="007D6106">
        <w:rPr>
          <w:lang w:val="es"/>
        </w:rPr>
        <w:t xml:space="preserve">Universidad Estatal de Kennesaw </w:t>
      </w:r>
      <w:r>
        <w:rPr>
          <w:lang w:val="es"/>
        </w:rPr>
        <w:t>(Kennesaw State University)</w:t>
      </w:r>
      <w:r w:rsidR="00714C5B">
        <w:rPr>
          <w:lang w:val="es"/>
        </w:rPr>
        <w:t xml:space="preserve">ahora requiere que cada invitado presente un boleto numerado y con código de barras individualmente para la admisión al Centro de Convocación. Para cumplir con este requisito, el Distrito Escolar del Condado de Cobb ha implementado un nuevo procedimiento para asignar boletos </w:t>
      </w:r>
      <w:r w:rsidR="007D6106">
        <w:rPr>
          <w:lang w:val="es"/>
        </w:rPr>
        <w:t xml:space="preserve">para la ceremonia de </w:t>
      </w:r>
      <w:r w:rsidR="00714C5B">
        <w:rPr>
          <w:lang w:val="es"/>
        </w:rPr>
        <w:t xml:space="preserve">graduación. </w:t>
      </w:r>
    </w:p>
    <w:bookmarkEnd w:id="0"/>
    <w:p w14:paraId="2898E7FC" w14:textId="6FBD2397" w:rsidR="006E5FE5" w:rsidRPr="007D6106" w:rsidRDefault="00A8296E" w:rsidP="001B458F">
      <w:pPr>
        <w:rPr>
          <w:lang w:val="es-419"/>
        </w:rPr>
      </w:pPr>
      <w:r>
        <w:rPr>
          <w:lang w:val="es"/>
        </w:rPr>
        <w:t xml:space="preserve">Los boletos de invitado </w:t>
      </w:r>
      <w:r w:rsidR="006E0302">
        <w:rPr>
          <w:lang w:val="es"/>
        </w:rPr>
        <w:t>para la graduación</w:t>
      </w:r>
      <w:r>
        <w:rPr>
          <w:lang w:val="es"/>
        </w:rPr>
        <w:t xml:space="preserve"> serán </w:t>
      </w:r>
      <w:r w:rsidR="00714C5B">
        <w:rPr>
          <w:lang w:val="es"/>
        </w:rPr>
        <w:t xml:space="preserve">solicitados </w:t>
      </w:r>
      <w:r>
        <w:rPr>
          <w:lang w:val="es"/>
        </w:rPr>
        <w:t xml:space="preserve">en línea por el graduado a través del Portal del Estudiante. </w:t>
      </w:r>
      <w:r w:rsidR="006E5FE5">
        <w:rPr>
          <w:lang w:val="es"/>
        </w:rPr>
        <w:t xml:space="preserve"> </w:t>
      </w:r>
      <w:bookmarkStart w:id="1" w:name="_Hlk128382770"/>
      <w:r>
        <w:rPr>
          <w:lang w:val="es"/>
        </w:rPr>
        <w:t xml:space="preserve">El graduado solicitará el número de boletos deseados </w:t>
      </w:r>
      <w:r w:rsidR="00714C5B">
        <w:rPr>
          <w:lang w:val="es"/>
        </w:rPr>
        <w:t>para sus invitados. Sin embargo, el graduado</w:t>
      </w:r>
      <w:r>
        <w:rPr>
          <w:lang w:val="es"/>
        </w:rPr>
        <w:t xml:space="preserve"> no tiene garantizado el número solicitado. </w:t>
      </w:r>
      <w:r w:rsidR="006E5FE5">
        <w:rPr>
          <w:lang w:val="es"/>
        </w:rPr>
        <w:t xml:space="preserve"> </w:t>
      </w:r>
      <w:r w:rsidR="00714C5B">
        <w:rPr>
          <w:lang w:val="es"/>
        </w:rPr>
        <w:t>Los graduados</w:t>
      </w:r>
      <w:r w:rsidR="001B458F">
        <w:rPr>
          <w:lang w:val="es"/>
        </w:rPr>
        <w:t xml:space="preserve"> y los padres/tutores deben discutir la cantidad de boletos </w:t>
      </w:r>
      <w:r w:rsidR="00714C5B">
        <w:rPr>
          <w:lang w:val="es"/>
        </w:rPr>
        <w:t xml:space="preserve">que el graduado debe solicitar para </w:t>
      </w:r>
      <w:r w:rsidR="001B458F">
        <w:rPr>
          <w:lang w:val="es"/>
        </w:rPr>
        <w:t>la familia.</w:t>
      </w:r>
    </w:p>
    <w:bookmarkEnd w:id="1"/>
    <w:p w14:paraId="4768D2A5" w14:textId="0FA9D3E1" w:rsidR="006E5FE5" w:rsidRPr="007D6106" w:rsidRDefault="006E0302" w:rsidP="001B458F">
      <w:pPr>
        <w:rPr>
          <w:lang w:val="es-419"/>
        </w:rPr>
      </w:pPr>
      <w:r>
        <w:rPr>
          <w:lang w:val="es"/>
        </w:rPr>
        <w:t xml:space="preserve">La escuela proporcionará instrucciones para acceder al Portal del Estudiante. El Portal del Estudiante se abrirá el </w:t>
      </w:r>
      <w:r w:rsidRPr="00FE55CD">
        <w:rPr>
          <w:b/>
          <w:bCs/>
          <w:color w:val="FF0000"/>
          <w:lang w:val="es"/>
        </w:rPr>
        <w:t>lunes 6 de marzo</w:t>
      </w:r>
      <w:r w:rsidR="004E06C2">
        <w:rPr>
          <w:lang w:val="es"/>
        </w:rPr>
        <w:t xml:space="preserve"> </w:t>
      </w:r>
      <w:r w:rsidR="006E5FE5">
        <w:rPr>
          <w:lang w:val="es"/>
        </w:rPr>
        <w:t xml:space="preserve">para las solicitudes de boletos de los graduados. Los graduados que no presenten una solicitud recibirán 2 boletos. La fecha límite para solicitar entradas será </w:t>
      </w:r>
      <w:r w:rsidR="00FE55CD" w:rsidRPr="00FE55CD">
        <w:rPr>
          <w:b/>
          <w:bCs/>
          <w:color w:val="FF0000"/>
          <w:lang w:val="es"/>
        </w:rPr>
        <w:t>el viernes 24 de marzo.</w:t>
      </w:r>
      <w:r w:rsidR="004E06C2">
        <w:rPr>
          <w:lang w:val="es"/>
        </w:rPr>
        <w:t xml:space="preserve"> </w:t>
      </w:r>
      <w:r w:rsidR="006E5FE5">
        <w:rPr>
          <w:lang w:val="es"/>
        </w:rPr>
        <w:t xml:space="preserve"> Una vez que se asignen los boletos, los graduados y los padres/tutores serán notificados</w:t>
      </w:r>
      <w:r w:rsidR="007D6106">
        <w:rPr>
          <w:lang w:val="es"/>
        </w:rPr>
        <w:t xml:space="preserve"> del </w:t>
      </w:r>
      <w:r w:rsidR="00FE55CD">
        <w:rPr>
          <w:lang w:val="es"/>
        </w:rPr>
        <w:t xml:space="preserve">número de boletos </w:t>
      </w:r>
      <w:r w:rsidR="00714C5B">
        <w:rPr>
          <w:lang w:val="es"/>
        </w:rPr>
        <w:t>otorgados</w:t>
      </w:r>
      <w:r w:rsidR="00FE55CD">
        <w:rPr>
          <w:lang w:val="es"/>
        </w:rPr>
        <w:t xml:space="preserve"> que se </w:t>
      </w:r>
      <w:r w:rsidR="007D6106">
        <w:rPr>
          <w:lang w:val="es"/>
        </w:rPr>
        <w:t>podrán</w:t>
      </w:r>
      <w:r w:rsidR="00FE55CD">
        <w:rPr>
          <w:lang w:val="es"/>
        </w:rPr>
        <w:t xml:space="preserve"> ver en el Portal del Estudiante.</w:t>
      </w:r>
    </w:p>
    <w:p w14:paraId="1B7A0B68" w14:textId="294F0B0C" w:rsidR="00FE55CD" w:rsidRPr="007D6106" w:rsidRDefault="00714C5B" w:rsidP="001B458F">
      <w:pPr>
        <w:rPr>
          <w:lang w:val="es-419"/>
        </w:rPr>
      </w:pPr>
      <w:bookmarkStart w:id="2" w:name="_Hlk128383210"/>
      <w:r>
        <w:rPr>
          <w:lang w:val="es"/>
        </w:rPr>
        <w:t xml:space="preserve">Cada boleto de invitado para las escuelas con una ceremonia en </w:t>
      </w:r>
      <w:r w:rsidR="005175FE">
        <w:rPr>
          <w:lang w:val="es"/>
        </w:rPr>
        <w:t xml:space="preserve">la Universidad Estatal de Kennesaw (Kennesaw State University) </w:t>
      </w:r>
      <w:r>
        <w:rPr>
          <w:lang w:val="es"/>
        </w:rPr>
        <w:t xml:space="preserve">tendrá un código de barras único y será </w:t>
      </w:r>
      <w:r w:rsidR="00FE55CD" w:rsidRPr="00FE55CD">
        <w:rPr>
          <w:b/>
          <w:bCs/>
          <w:color w:val="FF0000"/>
          <w:lang w:val="es"/>
        </w:rPr>
        <w:t>válido solo</w:t>
      </w:r>
      <w:r w:rsidR="00FE55CD">
        <w:rPr>
          <w:lang w:val="es"/>
        </w:rPr>
        <w:t xml:space="preserve"> para la ceremonia, la fecha y la hora que se muestran en el boleto. Los boletos perdidos o dañados </w:t>
      </w:r>
      <w:r w:rsidR="00FE55CD" w:rsidRPr="00FE55CD">
        <w:rPr>
          <w:b/>
          <w:bCs/>
          <w:color w:val="FF0000"/>
          <w:lang w:val="es"/>
        </w:rPr>
        <w:t>no</w:t>
      </w:r>
      <w:r>
        <w:rPr>
          <w:lang w:val="es"/>
        </w:rPr>
        <w:t xml:space="preserve"> </w:t>
      </w:r>
      <w:r w:rsidR="00654ABF">
        <w:rPr>
          <w:lang w:val="es"/>
        </w:rPr>
        <w:t>podrán</w:t>
      </w:r>
      <w:r>
        <w:rPr>
          <w:lang w:val="es"/>
        </w:rPr>
        <w:t xml:space="preserve"> ser reemplazados. Una vez que se escanea un boleto para ingresar al lugar, ya no es válido y no se puede reutilizar para ingresar o volver a ingresar.</w:t>
      </w:r>
    </w:p>
    <w:bookmarkEnd w:id="2"/>
    <w:p w14:paraId="312B82B8" w14:textId="77777777" w:rsidR="00FE55CD" w:rsidRPr="007D6106" w:rsidRDefault="00FE55CD" w:rsidP="001B458F">
      <w:pPr>
        <w:rPr>
          <w:lang w:val="es-419"/>
        </w:rPr>
      </w:pPr>
    </w:p>
    <w:p w14:paraId="2C9B631B" w14:textId="77777777" w:rsidR="006E5FE5" w:rsidRPr="007D6106" w:rsidRDefault="006E5FE5" w:rsidP="001B458F">
      <w:pPr>
        <w:rPr>
          <w:lang w:val="es-419"/>
        </w:rPr>
      </w:pPr>
    </w:p>
    <w:p w14:paraId="43A7FD0A" w14:textId="77777777" w:rsidR="001B458F" w:rsidRPr="007D6106" w:rsidRDefault="001B458F">
      <w:pPr>
        <w:rPr>
          <w:lang w:val="es-419"/>
        </w:rPr>
      </w:pPr>
    </w:p>
    <w:p w14:paraId="40102F13" w14:textId="77777777" w:rsidR="00A8296E" w:rsidRPr="007D6106" w:rsidRDefault="00A8296E">
      <w:pPr>
        <w:rPr>
          <w:lang w:val="es-419"/>
        </w:rPr>
      </w:pPr>
    </w:p>
    <w:p w14:paraId="2A320A38" w14:textId="091BFF23" w:rsidR="00A8296E" w:rsidRPr="007D6106" w:rsidRDefault="00A8296E">
      <w:pPr>
        <w:rPr>
          <w:lang w:val="es-419"/>
        </w:rPr>
      </w:pPr>
    </w:p>
    <w:sectPr w:rsidR="00A8296E" w:rsidRPr="007D610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D2AF" w14:textId="77777777" w:rsidR="003F5C56" w:rsidRDefault="003F5C56" w:rsidP="007D6106">
      <w:pPr>
        <w:spacing w:after="0" w:line="240" w:lineRule="auto"/>
      </w:pPr>
      <w:r>
        <w:separator/>
      </w:r>
    </w:p>
  </w:endnote>
  <w:endnote w:type="continuationSeparator" w:id="0">
    <w:p w14:paraId="6326DF86" w14:textId="77777777" w:rsidR="003F5C56" w:rsidRDefault="003F5C56" w:rsidP="007D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BD04" w14:textId="4115B3B8" w:rsidR="007D6106" w:rsidRPr="007D6106" w:rsidRDefault="007D6106" w:rsidP="007D6106">
    <w:pPr>
      <w:pStyle w:val="Footer"/>
      <w:jc w:val="right"/>
      <w:rPr>
        <w:i/>
        <w:iCs/>
        <w:sz w:val="16"/>
        <w:szCs w:val="16"/>
      </w:rPr>
    </w:pPr>
    <w:r w:rsidRPr="007D6106">
      <w:rPr>
        <w:i/>
        <w:iCs/>
        <w:sz w:val="16"/>
        <w:szCs w:val="16"/>
      </w:rPr>
      <w:t>Translated by IWC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BE57" w14:textId="77777777" w:rsidR="003F5C56" w:rsidRDefault="003F5C56" w:rsidP="007D6106">
      <w:pPr>
        <w:spacing w:after="0" w:line="240" w:lineRule="auto"/>
      </w:pPr>
      <w:r>
        <w:separator/>
      </w:r>
    </w:p>
  </w:footnote>
  <w:footnote w:type="continuationSeparator" w:id="0">
    <w:p w14:paraId="79E60E8E" w14:textId="77777777" w:rsidR="003F5C56" w:rsidRDefault="003F5C56" w:rsidP="007D6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2A19" w14:textId="4DF93D97" w:rsidR="007D6106" w:rsidRDefault="007D6106">
    <w:pPr>
      <w:pStyle w:val="Header"/>
    </w:pPr>
    <w:r>
      <w:rPr>
        <w:noProof/>
      </w:rPr>
      <mc:AlternateContent>
        <mc:Choice Requires="wps">
          <w:drawing>
            <wp:anchor distT="0" distB="0" distL="114300" distR="114300" simplePos="0" relativeHeight="251659264" behindDoc="0" locked="0" layoutInCell="1" allowOverlap="1" wp14:anchorId="6DBCA9FC" wp14:editId="7BA2405F">
              <wp:simplePos x="0" y="0"/>
              <wp:positionH relativeFrom="margin">
                <wp:align>right</wp:align>
              </wp:positionH>
              <wp:positionV relativeFrom="paragraph">
                <wp:posOffset>-158750</wp:posOffset>
              </wp:positionV>
              <wp:extent cx="692150" cy="2540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692150" cy="254000"/>
                      </a:xfrm>
                      <a:prstGeom prst="rect">
                        <a:avLst/>
                      </a:prstGeom>
                      <a:solidFill>
                        <a:schemeClr val="lt1"/>
                      </a:solidFill>
                      <a:ln w="6350">
                        <a:solidFill>
                          <a:prstClr val="black"/>
                        </a:solidFill>
                      </a:ln>
                    </wps:spPr>
                    <wps:txbx>
                      <w:txbxContent>
                        <w:p w14:paraId="25C8EFAB" w14:textId="42C21714" w:rsidR="007D6106" w:rsidRDefault="007D6106">
                          <w: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DBCA9FC" id="_x0000_t202" coordsize="21600,21600" o:spt="202" path="m,l,21600r21600,l21600,xe">
              <v:stroke joinstyle="miter"/>
              <v:path gradientshapeok="t" o:connecttype="rect"/>
            </v:shapetype>
            <v:shape id="Text Box 1" o:spid="_x0000_s1026" type="#_x0000_t202" style="position:absolute;margin-left:3.3pt;margin-top:-12.5pt;width:54.5pt;height:2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MrNAIAAHs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" fillcolor="white [3201]" strokeweight=".5pt">
              <v:textbox>
                <w:txbxContent>
                  <w:p w14:paraId="25C8EFAB" w14:textId="42C21714" w:rsidR="007D6106" w:rsidRDefault="007D6106">
                    <w:r>
                      <w:t>SPANISH</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6E"/>
    <w:rsid w:val="00003340"/>
    <w:rsid w:val="001B458F"/>
    <w:rsid w:val="003F5C56"/>
    <w:rsid w:val="004E06C2"/>
    <w:rsid w:val="005175FE"/>
    <w:rsid w:val="005713EF"/>
    <w:rsid w:val="00654ABF"/>
    <w:rsid w:val="006E0302"/>
    <w:rsid w:val="006E5FE5"/>
    <w:rsid w:val="00714C5B"/>
    <w:rsid w:val="007D6106"/>
    <w:rsid w:val="008D1C7B"/>
    <w:rsid w:val="00951B70"/>
    <w:rsid w:val="00A8296E"/>
    <w:rsid w:val="00B14248"/>
    <w:rsid w:val="00BA728F"/>
    <w:rsid w:val="00C20F40"/>
    <w:rsid w:val="00C731DC"/>
    <w:rsid w:val="00F40B35"/>
    <w:rsid w:val="00FE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26841"/>
  <w15:chartTrackingRefBased/>
  <w15:docId w15:val="{0879A10F-1E91-4657-A488-6D2AE78B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296E"/>
    <w:pPr>
      <w:spacing w:after="0" w:line="240" w:lineRule="auto"/>
    </w:pPr>
  </w:style>
  <w:style w:type="character" w:styleId="PlaceholderText">
    <w:name w:val="Placeholder Text"/>
    <w:basedOn w:val="DefaultParagraphFont"/>
    <w:uiPriority w:val="99"/>
    <w:semiHidden/>
    <w:rsid w:val="007D6106"/>
    <w:rPr>
      <w:color w:val="808080"/>
    </w:rPr>
  </w:style>
  <w:style w:type="paragraph" w:styleId="Header">
    <w:name w:val="header"/>
    <w:basedOn w:val="Normal"/>
    <w:link w:val="HeaderChar"/>
    <w:uiPriority w:val="99"/>
    <w:unhideWhenUsed/>
    <w:rsid w:val="007D6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106"/>
  </w:style>
  <w:style w:type="paragraph" w:styleId="Footer">
    <w:name w:val="footer"/>
    <w:basedOn w:val="Normal"/>
    <w:link w:val="FooterChar"/>
    <w:uiPriority w:val="99"/>
    <w:unhideWhenUsed/>
    <w:rsid w:val="007D6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1420</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Wilcox</dc:creator>
  <cp:keywords/>
  <dc:description/>
  <cp:lastModifiedBy>David Church</cp:lastModifiedBy>
  <cp:revision>2</cp:revision>
  <cp:lastPrinted>2023-02-27T13:45:00Z</cp:lastPrinted>
  <dcterms:created xsi:type="dcterms:W3CDTF">2023-03-07T16:32:00Z</dcterms:created>
  <dcterms:modified xsi:type="dcterms:W3CDTF">2023-03-07T16:32:00Z</dcterms:modified>
  <cp:category/>
</cp:coreProperties>
</file>