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A9" w:rsidRDefault="005433A9" w:rsidP="009C4F28">
      <w:pPr>
        <w:pStyle w:val="Title"/>
        <w:jc w:val="right"/>
      </w:pPr>
      <w:bookmarkStart w:id="0" w:name="_GoBack"/>
      <w:bookmarkEnd w:id="0"/>
    </w:p>
    <w:p w:rsidR="009C4F28" w:rsidRDefault="009C4F28" w:rsidP="009C4F28">
      <w:pPr>
        <w:pStyle w:val="Title"/>
        <w:jc w:val="right"/>
        <w:rPr>
          <w:sz w:val="28"/>
          <w:szCs w:val="24"/>
        </w:rPr>
      </w:pPr>
      <w:r w:rsidRPr="008134B0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5C8BDC32" wp14:editId="7C8B554F">
            <wp:simplePos x="0" y="0"/>
            <wp:positionH relativeFrom="margin">
              <wp:posOffset>0</wp:posOffset>
            </wp:positionH>
            <wp:positionV relativeFrom="paragraph">
              <wp:posOffset>-223520</wp:posOffset>
            </wp:positionV>
            <wp:extent cx="2395087" cy="457200"/>
            <wp:effectExtent l="0" t="0" r="5715" b="0"/>
            <wp:wrapNone/>
            <wp:docPr id="5" name="Picture 5" descr="http://www.cobbk12.org/centraloffice/communications/identityguide/logo_files/ccsd_wdm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bbk12.org/centraloffice/communications/identityguide/logo_files/ccsd_wdmk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8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</w:t>
      </w:r>
      <w:r w:rsidRPr="009312E7">
        <w:rPr>
          <w:sz w:val="28"/>
          <w:szCs w:val="24"/>
        </w:rPr>
        <w:t xml:space="preserve">Form </w:t>
      </w:r>
      <w:r>
        <w:rPr>
          <w:sz w:val="28"/>
          <w:szCs w:val="24"/>
        </w:rPr>
        <w:t>FEAB-1</w:t>
      </w:r>
    </w:p>
    <w:p w:rsidR="009C4F28" w:rsidRDefault="005433A9" w:rsidP="009C4F28">
      <w:pPr>
        <w:pStyle w:val="Title"/>
        <w:jc w:val="right"/>
        <w:rPr>
          <w:b w:val="0"/>
          <w:i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61595</wp:posOffset>
                </wp:positionV>
                <wp:extent cx="9235440" cy="0"/>
                <wp:effectExtent l="16510" t="17145" r="15875" b="1143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5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20B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43C8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4.85pt" to="7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" strokecolor="#a20b35" strokeweight="1.5pt">
                <w10:wrap anchorx="margin"/>
              </v:line>
            </w:pict>
          </mc:Fallback>
        </mc:AlternateContent>
      </w:r>
      <w:r>
        <w:rPr>
          <w:b w:val="0"/>
          <w:i/>
          <w:sz w:val="20"/>
          <w:szCs w:val="24"/>
        </w:rPr>
        <w:t xml:space="preserve"> </w:t>
      </w:r>
    </w:p>
    <w:p w:rsidR="005433A9" w:rsidRPr="005433A9" w:rsidRDefault="005433A9" w:rsidP="009C4F28">
      <w:pPr>
        <w:pStyle w:val="Title"/>
        <w:jc w:val="right"/>
        <w:rPr>
          <w:b w:val="0"/>
          <w:i/>
          <w:sz w:val="2"/>
          <w:szCs w:val="24"/>
        </w:rPr>
      </w:pPr>
    </w:p>
    <w:p w:rsidR="009C4F28" w:rsidRPr="005433A9" w:rsidRDefault="005433A9" w:rsidP="005433A9">
      <w:pPr>
        <w:spacing w:before="10"/>
        <w:jc w:val="center"/>
        <w:rPr>
          <w:rFonts w:ascii="Times New Roman" w:hAnsi="Times New Roman" w:cs="Times New Roman"/>
          <w:b/>
          <w:sz w:val="12"/>
        </w:rPr>
      </w:pPr>
      <w:r w:rsidRPr="005433A9">
        <w:rPr>
          <w:rFonts w:ascii="Times New Roman" w:hAnsi="Times New Roman" w:cs="Times New Roman"/>
          <w:b/>
          <w:sz w:val="36"/>
          <w:szCs w:val="36"/>
        </w:rPr>
        <w:t>Architect’s Fee</w:t>
      </w:r>
    </w:p>
    <w:p w:rsidR="009C4F28" w:rsidRPr="005433A9" w:rsidRDefault="009C4F28">
      <w:pPr>
        <w:spacing w:before="10"/>
        <w:rPr>
          <w:b/>
          <w:sz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391"/>
        <w:gridCol w:w="1021"/>
        <w:gridCol w:w="227"/>
        <w:gridCol w:w="852"/>
        <w:gridCol w:w="1153"/>
        <w:gridCol w:w="386"/>
        <w:gridCol w:w="1026"/>
        <w:gridCol w:w="228"/>
        <w:gridCol w:w="875"/>
        <w:gridCol w:w="1259"/>
        <w:gridCol w:w="334"/>
        <w:gridCol w:w="1051"/>
        <w:gridCol w:w="228"/>
        <w:gridCol w:w="820"/>
        <w:gridCol w:w="1377"/>
        <w:gridCol w:w="217"/>
        <w:gridCol w:w="1111"/>
        <w:gridCol w:w="218"/>
        <w:gridCol w:w="764"/>
      </w:tblGrid>
      <w:tr w:rsidR="00173D6C" w:rsidTr="005433A9">
        <w:trPr>
          <w:trHeight w:val="319"/>
        </w:trPr>
        <w:tc>
          <w:tcPr>
            <w:tcW w:w="1358" w:type="dxa"/>
            <w:gridSpan w:val="2"/>
          </w:tcPr>
          <w:p w:rsidR="00173D6C" w:rsidRDefault="009C4F28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Greater than</w:t>
            </w:r>
          </w:p>
          <w:p w:rsidR="00173D6C" w:rsidRDefault="009C4F28">
            <w:pPr>
              <w:pStyle w:val="TableParagraph"/>
              <w:tabs>
                <w:tab w:val="left" w:pos="1059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$-</w:t>
            </w:r>
            <w:r>
              <w:rPr>
                <w:sz w:val="20"/>
              </w:rPr>
              <w:tab/>
              <w:t>to</w:t>
            </w:r>
          </w:p>
        </w:tc>
        <w:tc>
          <w:tcPr>
            <w:tcW w:w="2100" w:type="dxa"/>
            <w:gridSpan w:val="3"/>
          </w:tcPr>
          <w:p w:rsidR="00173D6C" w:rsidRDefault="009C4F28">
            <w:pPr>
              <w:pStyle w:val="TableParagraph"/>
              <w:tabs>
                <w:tab w:val="left" w:pos="1286"/>
              </w:tabs>
              <w:spacing w:line="224" w:lineRule="exact"/>
              <w:ind w:left="131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z w:val="20"/>
              </w:rPr>
              <w:tab/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</w:p>
          <w:p w:rsidR="00173D6C" w:rsidRDefault="009C4F28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$99,999 = Hourly</w:t>
            </w:r>
          </w:p>
        </w:tc>
        <w:tc>
          <w:tcPr>
            <w:tcW w:w="1539" w:type="dxa"/>
            <w:gridSpan w:val="2"/>
          </w:tcPr>
          <w:p w:rsidR="00173D6C" w:rsidRDefault="009C4F28">
            <w:pPr>
              <w:pStyle w:val="TableParagraph"/>
              <w:spacing w:line="226" w:lineRule="exact"/>
              <w:ind w:left="237"/>
              <w:rPr>
                <w:sz w:val="20"/>
              </w:rPr>
            </w:pPr>
            <w:r>
              <w:rPr>
                <w:sz w:val="20"/>
              </w:rPr>
              <w:t>Greater than</w:t>
            </w:r>
          </w:p>
        </w:tc>
        <w:tc>
          <w:tcPr>
            <w:tcW w:w="2129" w:type="dxa"/>
            <w:gridSpan w:val="3"/>
          </w:tcPr>
          <w:p w:rsidR="00173D6C" w:rsidRDefault="009C4F28">
            <w:pPr>
              <w:pStyle w:val="TableParagraph"/>
              <w:tabs>
                <w:tab w:val="left" w:pos="1293"/>
              </w:tabs>
              <w:spacing w:line="226" w:lineRule="exact"/>
              <w:ind w:left="138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z w:val="20"/>
              </w:rPr>
              <w:tab/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</w:p>
        </w:tc>
        <w:tc>
          <w:tcPr>
            <w:tcW w:w="1593" w:type="dxa"/>
            <w:gridSpan w:val="2"/>
          </w:tcPr>
          <w:p w:rsidR="00173D6C" w:rsidRDefault="009C4F28">
            <w:pPr>
              <w:pStyle w:val="TableParagraph"/>
              <w:spacing w:line="229" w:lineRule="exact"/>
              <w:ind w:left="259"/>
              <w:rPr>
                <w:sz w:val="20"/>
              </w:rPr>
            </w:pPr>
            <w:r>
              <w:rPr>
                <w:sz w:val="20"/>
              </w:rPr>
              <w:t>Greater than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spacing w:line="229" w:lineRule="exact"/>
              <w:ind w:left="95"/>
              <w:jc w:val="center"/>
              <w:rPr>
                <w:sz w:val="20"/>
              </w:rPr>
            </w:pPr>
            <w:r>
              <w:rPr>
                <w:sz w:val="20"/>
              </w:rPr>
              <w:t>Less Than</w:t>
            </w:r>
          </w:p>
        </w:tc>
        <w:tc>
          <w:tcPr>
            <w:tcW w:w="1048" w:type="dxa"/>
            <w:gridSpan w:val="2"/>
          </w:tcPr>
          <w:p w:rsidR="00173D6C" w:rsidRDefault="009C4F28"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sz w:val="20"/>
              </w:rPr>
              <w:t>% Fee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40" w:lineRule="auto"/>
              <w:ind w:left="257" w:right="-15"/>
              <w:rPr>
                <w:sz w:val="20"/>
              </w:rPr>
            </w:pPr>
            <w:r>
              <w:rPr>
                <w:sz w:val="20"/>
              </w:rPr>
              <w:t>Greater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</w:p>
        </w:tc>
        <w:tc>
          <w:tcPr>
            <w:tcW w:w="1328" w:type="dxa"/>
            <w:gridSpan w:val="2"/>
          </w:tcPr>
          <w:p w:rsidR="00173D6C" w:rsidRDefault="009C4F28">
            <w:pPr>
              <w:pStyle w:val="TableParagraph"/>
              <w:spacing w:before="1" w:line="240" w:lineRule="auto"/>
              <w:ind w:left="320"/>
              <w:rPr>
                <w:sz w:val="20"/>
              </w:rPr>
            </w:pPr>
            <w:r>
              <w:rPr>
                <w:sz w:val="20"/>
              </w:rPr>
              <w:t>Less Than</w:t>
            </w:r>
          </w:p>
        </w:tc>
        <w:tc>
          <w:tcPr>
            <w:tcW w:w="982" w:type="dxa"/>
            <w:gridSpan w:val="2"/>
          </w:tcPr>
          <w:p w:rsidR="00173D6C" w:rsidRDefault="009C4F28">
            <w:pPr>
              <w:pStyle w:val="TableParagraph"/>
              <w:spacing w:before="1" w:line="240" w:lineRule="auto"/>
              <w:ind w:left="147"/>
              <w:rPr>
                <w:sz w:val="20"/>
              </w:rPr>
            </w:pPr>
            <w:r>
              <w:rPr>
                <w:sz w:val="20"/>
              </w:rPr>
              <w:t>% Fee</w:t>
            </w:r>
          </w:p>
        </w:tc>
      </w:tr>
      <w:tr w:rsidR="00173D6C" w:rsidTr="005433A9">
        <w:trPr>
          <w:trHeight w:val="121"/>
        </w:trPr>
        <w:tc>
          <w:tcPr>
            <w:tcW w:w="967" w:type="dxa"/>
          </w:tcPr>
          <w:p w:rsidR="00173D6C" w:rsidRDefault="009C4F28">
            <w:pPr>
              <w:pStyle w:val="TableParagraph"/>
              <w:spacing w:line="211" w:lineRule="exact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$100,000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spacing w:line="211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spacing w:line="211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$109,999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spacing w:line="211" w:lineRule="exact"/>
              <w:ind w:left="56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spacing w:line="211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$500,000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spacing w:line="211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$509,999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6.33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spacing w:line="211" w:lineRule="exact"/>
              <w:ind w:left="259"/>
              <w:rPr>
                <w:sz w:val="20"/>
              </w:rPr>
            </w:pPr>
            <w:r>
              <w:rPr>
                <w:sz w:val="20"/>
              </w:rPr>
              <w:t>$900,000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spacing w:line="211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$909,999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5.67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$1,300,000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$1,309,999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5.20</w:t>
            </w:r>
          </w:p>
        </w:tc>
      </w:tr>
      <w:tr w:rsidR="00173D6C" w:rsidTr="005433A9">
        <w:trPr>
          <w:trHeight w:val="89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$110,000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$119,999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6.98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$510,000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$519,999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6.32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$910,000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$919,999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5.65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$1,310,000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$1,319,999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5.19</w:t>
            </w:r>
          </w:p>
        </w:tc>
      </w:tr>
      <w:tr w:rsidR="00173D6C" w:rsidTr="005433A9">
        <w:trPr>
          <w:trHeight w:val="89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$120,000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$129,999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6.97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$520,000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$529,999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6.30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$920,000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$929,999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5.63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$1,320,000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$1,329,999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5.18</w:t>
            </w:r>
          </w:p>
        </w:tc>
      </w:tr>
      <w:tr w:rsidR="00173D6C" w:rsidTr="005433A9">
        <w:trPr>
          <w:trHeight w:val="89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$130,000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$139,999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6.95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$530,000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$539,999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6.28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$930,000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$939,999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5.62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$1,330,000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$1,339,999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5.17</w:t>
            </w:r>
          </w:p>
        </w:tc>
      </w:tr>
      <w:tr w:rsidR="00173D6C">
        <w:trPr>
          <w:trHeight w:val="230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$140,000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$149,999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6.93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$540,000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$549,999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6.27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$940,000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$949,999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5.60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$1,340,000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$1,349,999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5.16</w:t>
            </w:r>
          </w:p>
        </w:tc>
      </w:tr>
      <w:tr w:rsidR="00173D6C" w:rsidTr="005433A9">
        <w:trPr>
          <w:trHeight w:val="89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$150,000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$159,999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6.92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$550,000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$559,999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$950,000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$959,999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5.58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$1,350,000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$1,359,999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5.15</w:t>
            </w:r>
          </w:p>
        </w:tc>
      </w:tr>
      <w:tr w:rsidR="00173D6C" w:rsidTr="005433A9">
        <w:trPr>
          <w:trHeight w:val="10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$160,000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$169,999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6.90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$560,000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$569,999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6.23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$960,000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$969,999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5.57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$1,360,000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$1,369,999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</w:tr>
      <w:tr w:rsidR="00173D6C" w:rsidTr="005433A9">
        <w:trPr>
          <w:trHeight w:val="89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$170,000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$179,999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6.88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$570,000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$579,999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6.22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$970,000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$979,999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5.55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$1,370,000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$1,379,999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</w:tr>
      <w:tr w:rsidR="00173D6C" w:rsidTr="005433A9">
        <w:trPr>
          <w:trHeight w:val="89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$180,000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$189,999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6.87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$580,000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$589,999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$980,000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$989,999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5.53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$1,380,000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$1,389,999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</w:tr>
      <w:tr w:rsidR="00173D6C" w:rsidTr="005433A9">
        <w:trPr>
          <w:trHeight w:val="301"/>
        </w:trPr>
        <w:tc>
          <w:tcPr>
            <w:tcW w:w="967" w:type="dxa"/>
          </w:tcPr>
          <w:p w:rsidR="00173D6C" w:rsidRDefault="009C4F28">
            <w:pPr>
              <w:pStyle w:val="TableParagraph"/>
              <w:spacing w:line="223" w:lineRule="exact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$190,000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spacing w:line="223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spacing w:line="223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$199,999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6.85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spacing w:line="225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$590,000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spacing w:line="225" w:lineRule="exact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spacing w:line="22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$599,999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6.18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spacing w:line="228" w:lineRule="exact"/>
              <w:ind w:left="259"/>
              <w:rPr>
                <w:sz w:val="20"/>
              </w:rPr>
            </w:pPr>
            <w:r>
              <w:rPr>
                <w:sz w:val="20"/>
              </w:rPr>
              <w:t>$990,000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spacing w:line="228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$999,999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5.52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line="240" w:lineRule="auto"/>
              <w:ind w:left="257"/>
              <w:rPr>
                <w:sz w:val="20"/>
              </w:rPr>
            </w:pPr>
            <w:r>
              <w:rPr>
                <w:sz w:val="20"/>
              </w:rPr>
              <w:t>$1,390,000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line="240" w:lineRule="auto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line="240" w:lineRule="auto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$1,399,999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line="240" w:lineRule="auto"/>
              <w:ind w:left="62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</w:tr>
      <w:tr w:rsidR="00173D6C" w:rsidTr="005433A9">
        <w:trPr>
          <w:trHeight w:val="193"/>
        </w:trPr>
        <w:tc>
          <w:tcPr>
            <w:tcW w:w="967" w:type="dxa"/>
          </w:tcPr>
          <w:p w:rsidR="00173D6C" w:rsidRDefault="009C4F28">
            <w:pPr>
              <w:pStyle w:val="TableParagraph"/>
              <w:spacing w:before="108" w:line="217" w:lineRule="exact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$200,000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spacing w:before="108" w:line="217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spacing w:before="108" w:line="217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$209,999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spacing w:before="108" w:line="217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spacing w:before="108"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6.83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spacing w:before="110" w:line="215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$600,000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spacing w:before="110"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spacing w:before="110" w:line="215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$609,999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before="110"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spacing w:before="110"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6.17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spacing w:before="113" w:line="212" w:lineRule="exact"/>
              <w:ind w:left="259" w:right="-15"/>
              <w:rPr>
                <w:sz w:val="20"/>
              </w:rPr>
            </w:pPr>
            <w:r>
              <w:rPr>
                <w:sz w:val="20"/>
              </w:rPr>
              <w:t>$1,000,000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spacing w:before="113" w:line="212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spacing w:before="113" w:line="212" w:lineRule="exact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$1,009,999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before="113" w:line="21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spacing w:before="113" w:line="212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5.50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15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$1,400,000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15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15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$1,409,999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15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15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$210,000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$219,999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6.82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$610,000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$619,999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$1,010,000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$1,019,999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5.49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$1,410,000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$1,419,999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5.09</w:t>
            </w:r>
          </w:p>
        </w:tc>
      </w:tr>
      <w:tr w:rsidR="00173D6C" w:rsidTr="005433A9">
        <w:trPr>
          <w:trHeight w:val="94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$220,000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$229,999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6.80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$620,000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$629,999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6.13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$1,020,000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$1,029,999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5.48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$1,420,000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$1,429,999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</w:tr>
      <w:tr w:rsidR="00173D6C" w:rsidTr="005433A9">
        <w:trPr>
          <w:trHeight w:val="76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$230,000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$239,999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6.78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$630,000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$639,999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$1,030,000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$1,039,999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5.47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$1,430,000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$1,439,999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5.07</w:t>
            </w:r>
          </w:p>
        </w:tc>
      </w:tr>
      <w:tr w:rsidR="00173D6C" w:rsidTr="005433A9">
        <w:trPr>
          <w:trHeight w:val="130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$240,000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$249,999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6.77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$640,000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$649,999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$1,040,000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$1,049,999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5.46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$1,440,000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$1,449,999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5.06</w:t>
            </w: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$250,000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$259,999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$650,000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$659,999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6.08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$1,050,000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$1,059,999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5.45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$1,450,000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$1,459,999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5.05</w:t>
            </w: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$260,000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$269,999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6.73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$660,000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$669,999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6.07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$1,060,000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$1,069,999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5.44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$1,460,000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$1,469,999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</w:tr>
      <w:tr w:rsidR="00173D6C" w:rsidTr="005433A9">
        <w:trPr>
          <w:trHeight w:val="130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$270,000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$279,999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6.72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$670,000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$679,999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6.05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$1,070,000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$1,079,999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5.43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$1,470,000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$1,479,999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5.03</w:t>
            </w: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$280,000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$289,999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6.70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$680,000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$689,999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6.03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$1,080,000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$1,089,999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5.42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before="1" w:line="209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$1,480,000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before="1" w:line="209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before="1" w:line="209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$1,489,999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before="1"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before="1" w:line="209" w:lineRule="exact"/>
              <w:ind w:left="62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</w:tr>
      <w:tr w:rsidR="00173D6C" w:rsidTr="005433A9">
        <w:trPr>
          <w:trHeight w:val="89"/>
        </w:trPr>
        <w:tc>
          <w:tcPr>
            <w:tcW w:w="967" w:type="dxa"/>
          </w:tcPr>
          <w:p w:rsidR="00173D6C" w:rsidRDefault="009C4F28">
            <w:pPr>
              <w:pStyle w:val="TableParagraph"/>
              <w:spacing w:line="214" w:lineRule="exact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$290,000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spacing w:line="214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spacing w:line="214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$299,999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spacing w:line="21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spacing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>6.68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spacing w:line="214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$690,000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spacing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spacing w:line="214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$699,999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6.02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spacing w:line="214" w:lineRule="exact"/>
              <w:ind w:left="259" w:right="-15"/>
              <w:rPr>
                <w:sz w:val="20"/>
              </w:rPr>
            </w:pPr>
            <w:r>
              <w:rPr>
                <w:sz w:val="20"/>
              </w:rPr>
              <w:t>$1,090,000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spacing w:line="214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spacing w:line="214" w:lineRule="exact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$1,099,999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1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spacing w:line="21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5.41</w:t>
            </w:r>
          </w:p>
        </w:tc>
        <w:tc>
          <w:tcPr>
            <w:tcW w:w="1377" w:type="dxa"/>
          </w:tcPr>
          <w:p w:rsidR="00173D6C" w:rsidRDefault="009C4F28">
            <w:pPr>
              <w:pStyle w:val="TableParagraph"/>
              <w:spacing w:line="213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$1,490,000</w:t>
            </w:r>
          </w:p>
        </w:tc>
        <w:tc>
          <w:tcPr>
            <w:tcW w:w="217" w:type="dxa"/>
          </w:tcPr>
          <w:p w:rsidR="00173D6C" w:rsidRDefault="009C4F28">
            <w:pPr>
              <w:pStyle w:val="TableParagraph"/>
              <w:spacing w:line="213" w:lineRule="exact"/>
              <w:ind w:left="-8" w:right="5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11" w:type="dxa"/>
          </w:tcPr>
          <w:p w:rsidR="00173D6C" w:rsidRDefault="009C4F28">
            <w:pPr>
              <w:pStyle w:val="TableParagraph"/>
              <w:spacing w:line="213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$1,499,999</w:t>
            </w:r>
          </w:p>
        </w:tc>
        <w:tc>
          <w:tcPr>
            <w:tcW w:w="218" w:type="dxa"/>
          </w:tcPr>
          <w:p w:rsidR="00173D6C" w:rsidRDefault="009C4F28">
            <w:pPr>
              <w:pStyle w:val="TableParagraph"/>
              <w:spacing w:line="213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</w:tcPr>
          <w:p w:rsidR="00173D6C" w:rsidRDefault="009C4F28">
            <w:pPr>
              <w:pStyle w:val="TableParagraph"/>
              <w:spacing w:line="213" w:lineRule="exact"/>
              <w:ind w:left="62"/>
              <w:rPr>
                <w:sz w:val="20"/>
              </w:rPr>
            </w:pPr>
            <w:r>
              <w:rPr>
                <w:sz w:val="20"/>
              </w:rPr>
              <w:t>5.01</w:t>
            </w:r>
          </w:p>
        </w:tc>
      </w:tr>
      <w:tr w:rsidR="00173D6C" w:rsidTr="005433A9">
        <w:trPr>
          <w:trHeight w:val="301"/>
        </w:trPr>
        <w:tc>
          <w:tcPr>
            <w:tcW w:w="967" w:type="dxa"/>
          </w:tcPr>
          <w:p w:rsidR="00173D6C" w:rsidRDefault="00173D6C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line="215" w:lineRule="exact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$300,000</w:t>
            </w:r>
          </w:p>
        </w:tc>
        <w:tc>
          <w:tcPr>
            <w:tcW w:w="391" w:type="dxa"/>
          </w:tcPr>
          <w:p w:rsidR="00173D6C" w:rsidRDefault="00173D6C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line="215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173D6C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line="21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$309,999</w:t>
            </w:r>
          </w:p>
        </w:tc>
        <w:tc>
          <w:tcPr>
            <w:tcW w:w="227" w:type="dxa"/>
          </w:tcPr>
          <w:p w:rsidR="00173D6C" w:rsidRDefault="00173D6C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173D6C">
            <w:pPr>
              <w:pStyle w:val="TableParagraph"/>
              <w:spacing w:before="1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6.67</w:t>
            </w:r>
          </w:p>
        </w:tc>
        <w:tc>
          <w:tcPr>
            <w:tcW w:w="1153" w:type="dxa"/>
          </w:tcPr>
          <w:p w:rsidR="00173D6C" w:rsidRDefault="00173D6C">
            <w:pPr>
              <w:pStyle w:val="TableParagraph"/>
              <w:spacing w:before="3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before="1" w:line="213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$700,000</w:t>
            </w:r>
          </w:p>
        </w:tc>
        <w:tc>
          <w:tcPr>
            <w:tcW w:w="386" w:type="dxa"/>
          </w:tcPr>
          <w:p w:rsidR="00173D6C" w:rsidRDefault="00173D6C">
            <w:pPr>
              <w:pStyle w:val="TableParagraph"/>
              <w:spacing w:before="3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before="1"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173D6C">
            <w:pPr>
              <w:pStyle w:val="TableParagraph"/>
              <w:spacing w:before="3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before="1" w:line="21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$709,999</w:t>
            </w:r>
          </w:p>
        </w:tc>
        <w:tc>
          <w:tcPr>
            <w:tcW w:w="228" w:type="dxa"/>
          </w:tcPr>
          <w:p w:rsidR="00173D6C" w:rsidRDefault="00173D6C">
            <w:pPr>
              <w:pStyle w:val="TableParagraph"/>
              <w:spacing w:before="3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before="1" w:line="213" w:lineRule="exact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173D6C">
            <w:pPr>
              <w:pStyle w:val="TableParagraph"/>
              <w:spacing w:before="3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spacing w:before="1" w:line="213" w:lineRule="exact"/>
              <w:ind w:left="57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1259" w:type="dxa"/>
          </w:tcPr>
          <w:p w:rsidR="00173D6C" w:rsidRDefault="00173D6C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$1,100,000</w:t>
            </w:r>
          </w:p>
        </w:tc>
        <w:tc>
          <w:tcPr>
            <w:tcW w:w="334" w:type="dxa"/>
          </w:tcPr>
          <w:p w:rsidR="00173D6C" w:rsidRDefault="00173D6C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173D6C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$1,109,999</w:t>
            </w:r>
          </w:p>
        </w:tc>
        <w:tc>
          <w:tcPr>
            <w:tcW w:w="228" w:type="dxa"/>
          </w:tcPr>
          <w:p w:rsidR="00173D6C" w:rsidRDefault="00173D6C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173D6C">
            <w:pPr>
              <w:pStyle w:val="TableParagraph"/>
              <w:spacing w:before="6" w:line="240" w:lineRule="auto"/>
              <w:rPr>
                <w:b/>
                <w:sz w:val="19"/>
              </w:rPr>
            </w:pPr>
          </w:p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1377" w:type="dxa"/>
            <w:vAlign w:val="bottom"/>
          </w:tcPr>
          <w:p w:rsidR="00173D6C" w:rsidRDefault="009C4F28">
            <w:pPr>
              <w:pStyle w:val="TableParagraph"/>
              <w:spacing w:line="227" w:lineRule="exact"/>
              <w:ind w:left="257"/>
              <w:rPr>
                <w:sz w:val="20"/>
              </w:rPr>
            </w:pPr>
            <w:r>
              <w:rPr>
                <w:sz w:val="20"/>
              </w:rPr>
              <w:t>$1,500,000</w:t>
            </w:r>
          </w:p>
        </w:tc>
        <w:tc>
          <w:tcPr>
            <w:tcW w:w="217" w:type="dxa"/>
            <w:vAlign w:val="bottom"/>
          </w:tcPr>
          <w:p w:rsidR="00173D6C" w:rsidRDefault="009C4F28">
            <w:pPr>
              <w:pStyle w:val="TableParagraph"/>
              <w:spacing w:line="227" w:lineRule="exact"/>
              <w:ind w:left="-9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to</w:t>
            </w:r>
          </w:p>
        </w:tc>
        <w:tc>
          <w:tcPr>
            <w:tcW w:w="1111" w:type="dxa"/>
            <w:vAlign w:val="bottom"/>
          </w:tcPr>
          <w:p w:rsidR="00173D6C" w:rsidRDefault="009C4F28"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Unlimited</w:t>
            </w:r>
          </w:p>
        </w:tc>
        <w:tc>
          <w:tcPr>
            <w:tcW w:w="218" w:type="dxa"/>
            <w:vAlign w:val="bottom"/>
          </w:tcPr>
          <w:p w:rsidR="00173D6C" w:rsidRDefault="009C4F28">
            <w:pPr>
              <w:pStyle w:val="TableParagraph"/>
              <w:spacing w:line="22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764" w:type="dxa"/>
            <w:vAlign w:val="bottom"/>
          </w:tcPr>
          <w:p w:rsidR="00173D6C" w:rsidRDefault="009C4F28">
            <w:pPr>
              <w:pStyle w:val="TableParagraph"/>
              <w:spacing w:line="227" w:lineRule="exact"/>
              <w:ind w:left="60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</w:tr>
      <w:tr w:rsidR="00173D6C" w:rsidTr="005433A9">
        <w:trPr>
          <w:trHeight w:val="130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$310,000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$319,999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6.65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$710,000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$719,999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5.98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$1,110,000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$1,119,999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5.39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112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$320,000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$329,999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6.63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$720,000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$729,999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5.97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$1,120,000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$1,129,999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5.38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76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$330,000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$339,999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6.62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$730,000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$739,999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5.95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$1,130,000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$1,139,999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5.37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$340,000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$349,999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6.60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$740,000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$749,999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5.93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$1,140,000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$1,149,999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5.36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10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$350,000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$359,999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6.58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$750,000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$759,999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5.92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$1,150,000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$1,159,999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$360,000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$369,999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6.57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$760,000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$769,999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5.90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$1,160,000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$1,169,999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5.34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$370,000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$379,999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6.55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$770,000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$779,999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5.88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$1,170,000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$1,179,999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5.33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10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$380,000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$389,999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6.53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$780,000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$789,999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5.87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$1,180,000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$1,189,999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5.32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292"/>
        </w:trPr>
        <w:tc>
          <w:tcPr>
            <w:tcW w:w="967" w:type="dxa"/>
          </w:tcPr>
          <w:p w:rsidR="00173D6C" w:rsidRDefault="009C4F28">
            <w:pPr>
              <w:pStyle w:val="TableParagraph"/>
              <w:spacing w:line="224" w:lineRule="exact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$390,000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spacing w:line="224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spacing w:line="224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$399,999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6.52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spacing w:line="226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$790,000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spacing w:line="226" w:lineRule="exact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spacing w:line="226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$799,999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5.85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spacing w:line="229" w:lineRule="exact"/>
              <w:ind w:left="259" w:right="-15"/>
              <w:rPr>
                <w:sz w:val="20"/>
              </w:rPr>
            </w:pPr>
            <w:r>
              <w:rPr>
                <w:sz w:val="20"/>
              </w:rPr>
              <w:t>$1,190,000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spacing w:line="229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spacing w:line="229" w:lineRule="exact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$1,199,999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spacing w:line="229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5.31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3D6C" w:rsidTr="005433A9">
        <w:trPr>
          <w:trHeight w:val="247"/>
        </w:trPr>
        <w:tc>
          <w:tcPr>
            <w:tcW w:w="967" w:type="dxa"/>
          </w:tcPr>
          <w:p w:rsidR="00173D6C" w:rsidRDefault="009C4F28">
            <w:pPr>
              <w:pStyle w:val="TableParagraph"/>
              <w:spacing w:before="109" w:line="215" w:lineRule="exact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$400,000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spacing w:before="109" w:line="215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spacing w:before="109" w:line="21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$409,999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spacing w:before="109" w:line="21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spacing w:before="109"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6.50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spacing w:before="112" w:line="213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$800,000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spacing w:before="112"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spacing w:before="112" w:line="21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$809,999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before="112" w:line="213" w:lineRule="exact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spacing w:before="112" w:line="213" w:lineRule="exact"/>
              <w:ind w:left="57"/>
              <w:rPr>
                <w:sz w:val="20"/>
              </w:rPr>
            </w:pPr>
            <w:r>
              <w:rPr>
                <w:sz w:val="20"/>
              </w:rPr>
              <w:t>5.83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spacing w:before="115"/>
              <w:ind w:left="259" w:right="-15"/>
              <w:rPr>
                <w:sz w:val="20"/>
              </w:rPr>
            </w:pPr>
            <w:r>
              <w:rPr>
                <w:sz w:val="20"/>
              </w:rPr>
              <w:t>$1,200,000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spacing w:before="115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spacing w:before="115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$1,209,999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before="11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spacing w:before="115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5.30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3D6C" w:rsidTr="005433A9">
        <w:trPr>
          <w:trHeight w:val="94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$410,000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$419,999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6.48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$810,000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$819,999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$1,210,000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$1,219,999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5.29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148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$420,000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$429,999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6.47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$820,000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$829,999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5.80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$1,220,000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$1,229,999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5.28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130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$430,000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$439,999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6.45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$830,000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$839,999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5.78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$1,230,000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$1,239,999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5.27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94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$440,000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$449,999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6.43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$840,000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$849,999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5.77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$1,240,000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$1,249,999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5.26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$450,000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$459,999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6.42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$850,000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$859,999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$1,250,000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$1,259,999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5.25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$460,000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$469,999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6.40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$860,000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$869,999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$1,260,000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$1,269,999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5.24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94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$470,000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$479,999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6.38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$870,000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$879,999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5.72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$1,270,000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$1,279,999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5.23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 w:rsidTr="005433A9">
        <w:trPr>
          <w:trHeight w:val="73"/>
        </w:trPr>
        <w:tc>
          <w:tcPr>
            <w:tcW w:w="967" w:type="dxa"/>
          </w:tcPr>
          <w:p w:rsidR="00173D6C" w:rsidRDefault="009C4F28">
            <w:pPr>
              <w:pStyle w:val="TableParagraph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$480,000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$489,999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6.37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$880,000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$889,999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5.70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ind w:left="259" w:right="-15"/>
              <w:rPr>
                <w:sz w:val="20"/>
              </w:rPr>
            </w:pPr>
            <w:r>
              <w:rPr>
                <w:sz w:val="20"/>
              </w:rPr>
              <w:t>$1,280,000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$1,289,999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5.22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73D6C">
        <w:trPr>
          <w:trHeight w:val="232"/>
        </w:trPr>
        <w:tc>
          <w:tcPr>
            <w:tcW w:w="967" w:type="dxa"/>
          </w:tcPr>
          <w:p w:rsidR="00173D6C" w:rsidRDefault="009C4F28">
            <w:pPr>
              <w:pStyle w:val="TableParagraph"/>
              <w:spacing w:line="212" w:lineRule="exact"/>
              <w:ind w:left="31" w:right="61"/>
              <w:jc w:val="center"/>
              <w:rPr>
                <w:sz w:val="20"/>
              </w:rPr>
            </w:pPr>
            <w:r>
              <w:rPr>
                <w:sz w:val="20"/>
              </w:rPr>
              <w:t>$490,000</w:t>
            </w:r>
          </w:p>
        </w:tc>
        <w:tc>
          <w:tcPr>
            <w:tcW w:w="391" w:type="dxa"/>
          </w:tcPr>
          <w:p w:rsidR="00173D6C" w:rsidRDefault="009C4F28">
            <w:pPr>
              <w:pStyle w:val="TableParagraph"/>
              <w:spacing w:line="212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1" w:type="dxa"/>
          </w:tcPr>
          <w:p w:rsidR="00173D6C" w:rsidRDefault="009C4F28">
            <w:pPr>
              <w:pStyle w:val="TableParagraph"/>
              <w:spacing w:line="212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$499,999</w:t>
            </w:r>
          </w:p>
        </w:tc>
        <w:tc>
          <w:tcPr>
            <w:tcW w:w="227" w:type="dxa"/>
          </w:tcPr>
          <w:p w:rsidR="00173D6C" w:rsidRDefault="009C4F28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52" w:type="dxa"/>
          </w:tcPr>
          <w:p w:rsidR="00173D6C" w:rsidRDefault="009C4F28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1153" w:type="dxa"/>
          </w:tcPr>
          <w:p w:rsidR="00173D6C" w:rsidRDefault="009C4F28">
            <w:pPr>
              <w:pStyle w:val="TableParagraph"/>
              <w:spacing w:line="212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$890,000</w:t>
            </w:r>
          </w:p>
        </w:tc>
        <w:tc>
          <w:tcPr>
            <w:tcW w:w="386" w:type="dxa"/>
          </w:tcPr>
          <w:p w:rsidR="00173D6C" w:rsidRDefault="009C4F28">
            <w:pPr>
              <w:pStyle w:val="TableParagraph"/>
              <w:spacing w:line="212" w:lineRule="exact"/>
              <w:ind w:left="84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26" w:type="dxa"/>
          </w:tcPr>
          <w:p w:rsidR="00173D6C" w:rsidRDefault="009C4F28">
            <w:pPr>
              <w:pStyle w:val="TableParagraph"/>
              <w:spacing w:line="212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$899,999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75" w:type="dxa"/>
          </w:tcPr>
          <w:p w:rsidR="00173D6C" w:rsidRDefault="009C4F28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5.68</w:t>
            </w:r>
          </w:p>
        </w:tc>
        <w:tc>
          <w:tcPr>
            <w:tcW w:w="1259" w:type="dxa"/>
          </w:tcPr>
          <w:p w:rsidR="00173D6C" w:rsidRDefault="009C4F28">
            <w:pPr>
              <w:pStyle w:val="TableParagraph"/>
              <w:spacing w:line="212" w:lineRule="exact"/>
              <w:ind w:left="259" w:right="-15"/>
              <w:rPr>
                <w:sz w:val="20"/>
              </w:rPr>
            </w:pPr>
            <w:r>
              <w:rPr>
                <w:sz w:val="20"/>
              </w:rPr>
              <w:t>$1,290,000</w:t>
            </w:r>
          </w:p>
        </w:tc>
        <w:tc>
          <w:tcPr>
            <w:tcW w:w="334" w:type="dxa"/>
          </w:tcPr>
          <w:p w:rsidR="00173D6C" w:rsidRDefault="009C4F28">
            <w:pPr>
              <w:pStyle w:val="TableParagraph"/>
              <w:spacing w:line="212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051" w:type="dxa"/>
          </w:tcPr>
          <w:p w:rsidR="00173D6C" w:rsidRDefault="009C4F28">
            <w:pPr>
              <w:pStyle w:val="TableParagraph"/>
              <w:spacing w:line="212" w:lineRule="exact"/>
              <w:ind w:left="55" w:right="-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$1,299,999</w:t>
            </w:r>
          </w:p>
        </w:tc>
        <w:tc>
          <w:tcPr>
            <w:tcW w:w="228" w:type="dxa"/>
          </w:tcPr>
          <w:p w:rsidR="00173D6C" w:rsidRDefault="009C4F28">
            <w:pPr>
              <w:pStyle w:val="TableParagraph"/>
              <w:spacing w:line="21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820" w:type="dxa"/>
          </w:tcPr>
          <w:p w:rsidR="00173D6C" w:rsidRDefault="009C4F28">
            <w:pPr>
              <w:pStyle w:val="TableParagraph"/>
              <w:spacing w:line="212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5.21</w:t>
            </w:r>
          </w:p>
        </w:tc>
        <w:tc>
          <w:tcPr>
            <w:tcW w:w="137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7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 w:rsidR="00173D6C" w:rsidRDefault="00173D6C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173D6C" w:rsidRDefault="00173D6C">
            <w:pPr>
              <w:pStyle w:val="TableParagraph"/>
              <w:spacing w:before="2"/>
              <w:ind w:left="41"/>
              <w:rPr>
                <w:sz w:val="20"/>
              </w:rPr>
            </w:pPr>
          </w:p>
        </w:tc>
      </w:tr>
    </w:tbl>
    <w:p w:rsidR="005433A9" w:rsidRPr="005433A9" w:rsidRDefault="005433A9">
      <w:pPr>
        <w:rPr>
          <w:sz w:val="16"/>
        </w:rPr>
      </w:pPr>
    </w:p>
    <w:p w:rsidR="009C4F28" w:rsidRPr="005433A9" w:rsidRDefault="005433A9" w:rsidP="005433A9">
      <w:pPr>
        <w:pStyle w:val="Footer"/>
        <w:tabs>
          <w:tab w:val="clear" w:pos="4320"/>
          <w:tab w:val="clear" w:pos="8640"/>
          <w:tab w:val="center" w:pos="5400"/>
          <w:tab w:val="right" w:pos="10800"/>
        </w:tabs>
        <w:jc w:val="right"/>
      </w:pPr>
      <w:r>
        <w:rPr>
          <w:sz w:val="24"/>
          <w:szCs w:val="24"/>
        </w:rPr>
        <w:t xml:space="preserve">9/19/12: SPLOST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E49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1F2E49">
        <w:rPr>
          <w:sz w:val="24"/>
          <w:szCs w:val="24"/>
        </w:rPr>
        <w:t xml:space="preserve">Page </w:t>
      </w:r>
      <w:r w:rsidRPr="001F2E49">
        <w:rPr>
          <w:sz w:val="24"/>
          <w:szCs w:val="24"/>
        </w:rPr>
        <w:fldChar w:fldCharType="begin"/>
      </w:r>
      <w:r w:rsidRPr="001F2E49">
        <w:rPr>
          <w:sz w:val="24"/>
          <w:szCs w:val="24"/>
        </w:rPr>
        <w:instrText xml:space="preserve"> PAGE  \* Arabic  \* MERGEFORMAT </w:instrText>
      </w:r>
      <w:r w:rsidRPr="001F2E49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1F2E49">
        <w:rPr>
          <w:sz w:val="24"/>
          <w:szCs w:val="24"/>
        </w:rPr>
        <w:fldChar w:fldCharType="end"/>
      </w:r>
      <w:r w:rsidRPr="001F2E49">
        <w:rPr>
          <w:sz w:val="24"/>
          <w:szCs w:val="24"/>
        </w:rPr>
        <w:t xml:space="preserve"> of </w:t>
      </w:r>
      <w:r w:rsidRPr="001F2E49">
        <w:rPr>
          <w:sz w:val="24"/>
          <w:szCs w:val="24"/>
        </w:rPr>
        <w:fldChar w:fldCharType="begin"/>
      </w:r>
      <w:r w:rsidRPr="001F2E49">
        <w:rPr>
          <w:sz w:val="24"/>
          <w:szCs w:val="24"/>
        </w:rPr>
        <w:instrText xml:space="preserve"> NUMPAGES  \* Arabic  \* MERGEFORMAT </w:instrText>
      </w:r>
      <w:r w:rsidRPr="001F2E49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1F2E49">
        <w:rPr>
          <w:sz w:val="24"/>
          <w:szCs w:val="24"/>
        </w:rPr>
        <w:fldChar w:fldCharType="end"/>
      </w:r>
    </w:p>
    <w:sectPr w:rsidR="009C4F28" w:rsidRPr="005433A9">
      <w:type w:val="continuous"/>
      <w:pgSz w:w="15840" w:h="12240" w:orient="landscape"/>
      <w:pgMar w:top="3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LthB/e+qYgK8sKfJS8TDqwZH77zQ7YhMM/MyapOPilDoTwm9jKA5GzpvRVHof6Qf0eXcwBLY6IfpV5fz2Dfvsg==" w:salt="4ltInQUrJLPeHLpgueJj2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NDIzMTU2AHJMjZV0lIJTi4sz8/NACoxqAXJtPlgsAAAA"/>
  </w:docVars>
  <w:rsids>
    <w:rsidRoot w:val="00173D6C"/>
    <w:rsid w:val="00173D6C"/>
    <w:rsid w:val="002C4776"/>
    <w:rsid w:val="005433A9"/>
    <w:rsid w:val="009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4E842-468F-4449-88D2-D18DB87F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Title">
    <w:name w:val="Title"/>
    <w:basedOn w:val="Normal"/>
    <w:link w:val="TitleChar"/>
    <w:qFormat/>
    <w:rsid w:val="009C4F28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C4F28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5433A9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433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212D-1F61-430B-93A8-6A479576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3932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FormFEB-1-Architect'sFeeSchedule-POSTCOPY9-8-05.doc</vt:lpstr>
    </vt:vector>
  </TitlesOfParts>
  <Company>Cobb County School District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FormFEB-1-Architect'sFeeSchedule-POSTCOPY9-8-05.doc</dc:title>
  <dc:creator>hillle</dc:creator>
  <cp:lastModifiedBy>Darryl York</cp:lastModifiedBy>
  <cp:revision>2</cp:revision>
  <dcterms:created xsi:type="dcterms:W3CDTF">2018-06-12T16:22:00Z</dcterms:created>
  <dcterms:modified xsi:type="dcterms:W3CDTF">2018-06-12T16:22:00Z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2018-06-12T00:00:00Z</vt:filetime>
  </property>
</Properties>
</file>