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4917" w14:textId="2920C922" w:rsidR="00346816" w:rsidRPr="007D728D" w:rsidRDefault="00346816" w:rsidP="00346816">
      <w:pPr>
        <w:pStyle w:val="Title"/>
        <w:jc w:val="right"/>
        <w:rPr>
          <w:sz w:val="24"/>
          <w:szCs w:val="22"/>
          <w:lang w:val="pt-BR"/>
        </w:rPr>
      </w:pPr>
      <w:r w:rsidRPr="008134B0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F443083" wp14:editId="69D0EA27">
            <wp:simplePos x="0" y="0"/>
            <wp:positionH relativeFrom="margin">
              <wp:posOffset>0</wp:posOffset>
            </wp:positionH>
            <wp:positionV relativeFrom="paragraph">
              <wp:posOffset>-223520</wp:posOffset>
            </wp:positionV>
            <wp:extent cx="2395087" cy="457200"/>
            <wp:effectExtent l="0" t="0" r="5715" b="0"/>
            <wp:wrapNone/>
            <wp:docPr id="5" name="Picture 5" descr="http://www.cobbk12.org/centraloffice/communications/identityguide/logo_files/ccsd_wdm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bbk12.org/centraloffice/communications/identityguide/logo_files/ccsd_wdm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087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777">
        <w:rPr>
          <w:lang w:val="pt-BR"/>
        </w:rPr>
        <w:tab/>
      </w:r>
      <w:r w:rsidRPr="009F1777">
        <w:rPr>
          <w:lang w:val="pt-BR"/>
        </w:rPr>
        <w:tab/>
      </w:r>
      <w:r w:rsidRPr="009F1777">
        <w:rPr>
          <w:lang w:val="pt-BR"/>
        </w:rPr>
        <w:tab/>
        <w:t xml:space="preserve">                     </w:t>
      </w:r>
      <w:r w:rsidRPr="009F1777">
        <w:rPr>
          <w:lang w:val="pt-BR"/>
        </w:rPr>
        <w:tab/>
      </w:r>
      <w:r w:rsidRPr="007D728D">
        <w:rPr>
          <w:sz w:val="24"/>
          <w:szCs w:val="22"/>
          <w:lang w:val="pt-BR"/>
        </w:rPr>
        <w:t>Formulário JBC-15</w:t>
      </w:r>
    </w:p>
    <w:p w14:paraId="34FFEB92" w14:textId="4CE9993D" w:rsidR="00346816" w:rsidRPr="009F1777" w:rsidRDefault="006F7273" w:rsidP="00346816">
      <w:pPr>
        <w:pStyle w:val="Title"/>
        <w:jc w:val="right"/>
        <w:rPr>
          <w:b w:val="0"/>
          <w:i/>
          <w:sz w:val="18"/>
          <w:szCs w:val="24"/>
          <w:lang w:val="pt-BR"/>
        </w:rPr>
      </w:pPr>
      <w:r>
        <w:rPr>
          <w:b w:val="0"/>
          <w:i/>
          <w:sz w:val="20"/>
          <w:szCs w:val="24"/>
          <w:lang w:val="pt-BR"/>
        </w:rPr>
        <w:t>Portuguese</w:t>
      </w:r>
      <w:r w:rsidR="00346816" w:rsidRPr="009F1777">
        <w:rPr>
          <w:b w:val="0"/>
          <w:i/>
          <w:sz w:val="20"/>
          <w:szCs w:val="24"/>
          <w:lang w:val="pt-BR"/>
        </w:rPr>
        <w:t xml:space="preserve"> </w:t>
      </w:r>
    </w:p>
    <w:p w14:paraId="58FD0F63" w14:textId="58E1922E" w:rsidR="00346816" w:rsidRPr="009F1777" w:rsidRDefault="00346816" w:rsidP="00346816">
      <w:pPr>
        <w:pStyle w:val="Title"/>
        <w:jc w:val="right"/>
        <w:rPr>
          <w:sz w:val="16"/>
          <w:szCs w:val="24"/>
          <w:lang w:val="pt-BR"/>
        </w:rPr>
      </w:pPr>
      <w:r w:rsidRPr="0001739E">
        <w:rPr>
          <w:b w:val="0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DA8AE" wp14:editId="410D0EAD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20B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6F4D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54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HYwgEAAN8DAAAOAAAAZHJzL2Uyb0RvYy54bWysU8tu2zAQvBfIPxC8x6IdOHAFy0GbIL0U&#10;bdDHB9DU0iLAF0jWkv++S0qWg6Yo0CAXilzuzM4OV9u7wWhyhBCVsw1dLhglYIVrlT009OePx+sN&#10;JTFx23LtLDT0BJHe7a7ebXtfw8p1TrcQCJLYWPe+oV1Kvq6qKDowPC6cB4uX0gXDEx7DoWoD75Hd&#10;6GrF2G3Vu9D64ATEiNGH8ZLuCr+UINJXKSMkohuK2lJZQ1n3ea12W14fAvedEpMM/goVhiuLRWeq&#10;B544+RXUCyqjRHDRybQQzlROSiWg9IDdLNkf3XzvuIfSC5oT/WxTfDta8eV4b58C2tD7WEf/FHIX&#10;gwwmf1EfGYpZp9ksGBIRGLzdrDeMoafifFddgD7E9AmcIXnTUK1s7oPX/Pg5JiyGqeeUHNaW9Dg9&#10;79malbTotGofldb5MobD/l4HcuT4hh9W7OPNOj8bUjxLw5O2GLx0UXbppGEs8A0kUS3qXo4V8oDB&#10;TMuFAJuWE6+2mJ1hEiXMwEnav4BTfoZCGb7/Ac+IUtnZNIONsi78TXYazpLlmH92YOw7W7B37am8&#10;b7EGp6g4N018HtPn5wK//Je73wAAAP//AwBQSwMEFAAGAAgAAAAhABQtPevaAAAABQEAAA8AAABk&#10;cnMvZG93bnJldi54bWxMj8FOwzAQRO9I/IO1lbhRuyBVUYhTtUgIIfVAWw4cXXubRNjrKHab8Pds&#10;ucBxZlYzb6vVFLy44JC6SBoWcwUCyUbXUaPh4/ByX4BI2ZAzPhJq+MYEq/r2pjKliyPt8LLPjeAS&#10;SqXR0Obcl1Im22IwaR57JM5OcQgmsxwa6QYzcnnw8kGppQymI15oTY/PLdqv/Tlo+PS42PWb10Ph&#10;T+vtW2NHZbfvWt/NpvUTiIxT/juGKz6jQ81Mx3gml4TXwI9kDY9LENdQFYqN468h60r+p69/AAAA&#10;//8DAFBLAQItABQABgAIAAAAIQC2gziS/gAAAOEBAAATAAAAAAAAAAAAAAAAAAAAAABbQ29udGVu&#10;dF9UeXBlc10ueG1sUEsBAi0AFAAGAAgAAAAhADj9If/WAAAAlAEAAAsAAAAAAAAAAAAAAAAALwEA&#10;AF9yZWxzLy5yZWxzUEsBAi0AFAAGAAgAAAAhANADodjCAQAA3wMAAA4AAAAAAAAAAAAAAAAALgIA&#10;AGRycy9lMm9Eb2MueG1sUEsBAi0AFAAGAAgAAAAhABQtPevaAAAABQEAAA8AAAAAAAAAAAAAAAAA&#10;HAQAAGRycy9kb3ducmV2LnhtbFBLBQYAAAAABAAEAPMAAAAjBQAAAAA=&#10;" strokecolor="#a20b35" strokeweight="1.5pt">
                <w10:wrap anchorx="margin"/>
              </v:line>
            </w:pict>
          </mc:Fallback>
        </mc:AlternateContent>
      </w:r>
    </w:p>
    <w:p w14:paraId="48519699" w14:textId="77777777" w:rsidR="00346816" w:rsidRPr="007D728D" w:rsidRDefault="00346816" w:rsidP="00936052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val="pt-BR"/>
        </w:rPr>
      </w:pPr>
    </w:p>
    <w:p w14:paraId="53742E41" w14:textId="77777777" w:rsidR="00B528A2" w:rsidRPr="007D728D" w:rsidRDefault="00B528A2" w:rsidP="00B528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>PARENTAL DISCLOSURE FOR ENROLLMENT</w:t>
      </w:r>
    </w:p>
    <w:p w14:paraId="3412AF49" w14:textId="2A20D329" w:rsidR="00936052" w:rsidRDefault="00006875" w:rsidP="00936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7D728D">
        <w:rPr>
          <w:rFonts w:ascii="Times New Roman" w:hAnsi="Times New Roman" w:cs="Times New Roman"/>
          <w:b/>
          <w:bCs/>
          <w:sz w:val="32"/>
          <w:szCs w:val="32"/>
          <w:lang w:val="pt-BR"/>
        </w:rPr>
        <w:t>DIVULGAÇÃO PARENTAL PARA INSCRIÇÃO</w:t>
      </w:r>
    </w:p>
    <w:p w14:paraId="5ABAC211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/>
          <w:lang w:val="pt-B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130"/>
        <w:gridCol w:w="861"/>
        <w:gridCol w:w="795"/>
      </w:tblGrid>
      <w:tr w:rsidR="00006875" w:rsidRPr="007D728D" w14:paraId="25F65112" w14:textId="77777777" w:rsidTr="00006875">
        <w:tc>
          <w:tcPr>
            <w:tcW w:w="3150" w:type="dxa"/>
          </w:tcPr>
          <w:p w14:paraId="49B3F48B" w14:textId="530DDAFF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t xml:space="preserve">Nome do Aluno </w:t>
            </w:r>
            <w:r w:rsidRPr="007D728D">
              <w:rPr>
                <w:bCs/>
                <w:sz w:val="22"/>
                <w:szCs w:val="22"/>
                <w:lang w:val="pt-BR"/>
              </w:rPr>
              <w:t xml:space="preserve">( </w:t>
            </w:r>
            <w:r w:rsidR="002342F4" w:rsidRPr="007D728D">
              <w:rPr>
                <w:bCs/>
                <w:sz w:val="22"/>
                <w:szCs w:val="22"/>
                <w:lang w:val="pt-BR"/>
              </w:rPr>
              <w:t>I</w:t>
            </w:r>
            <w:r w:rsidRPr="007D728D">
              <w:rPr>
                <w:bCs/>
                <w:sz w:val="22"/>
                <w:szCs w:val="22"/>
                <w:lang w:val="pt-BR"/>
              </w:rPr>
              <w:t>mprima):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17B967B1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D728D">
              <w:rPr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D728D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D728D">
              <w:rPr>
                <w:bCs/>
                <w:color w:val="000000"/>
              </w:rPr>
            </w:r>
            <w:r w:rsidRPr="007D728D">
              <w:rPr>
                <w:bCs/>
                <w:color w:val="000000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color w:val="000000"/>
              </w:rPr>
              <w:fldChar w:fldCharType="end"/>
            </w:r>
            <w:bookmarkEnd w:id="0"/>
          </w:p>
        </w:tc>
        <w:tc>
          <w:tcPr>
            <w:tcW w:w="861" w:type="dxa"/>
          </w:tcPr>
          <w:p w14:paraId="3ECBBA0E" w14:textId="75E6FCC0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D728D">
              <w:rPr>
                <w:bCs/>
                <w:color w:val="000000"/>
                <w:sz w:val="22"/>
                <w:szCs w:val="22"/>
              </w:rPr>
              <w:t xml:space="preserve">  </w:t>
            </w:r>
            <w:r w:rsidR="009F1777" w:rsidRPr="007D728D">
              <w:rPr>
                <w:bCs/>
                <w:color w:val="000000"/>
                <w:sz w:val="22"/>
                <w:szCs w:val="22"/>
              </w:rPr>
              <w:t>Série</w:t>
            </w:r>
            <w:r w:rsidRPr="007D728D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28AD933D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D728D">
              <w:rPr>
                <w:bCs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D728D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D728D">
              <w:rPr>
                <w:bCs/>
                <w:color w:val="000000"/>
              </w:rPr>
            </w:r>
            <w:r w:rsidRPr="007D728D">
              <w:rPr>
                <w:bCs/>
                <w:color w:val="000000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color w:val="000000"/>
              </w:rPr>
              <w:fldChar w:fldCharType="end"/>
            </w:r>
            <w:bookmarkEnd w:id="1"/>
          </w:p>
        </w:tc>
      </w:tr>
    </w:tbl>
    <w:p w14:paraId="7590E512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6786"/>
      </w:tblGrid>
      <w:tr w:rsidR="00006875" w:rsidRPr="007D728D" w14:paraId="7E02DB6A" w14:textId="77777777" w:rsidTr="00006875">
        <w:tc>
          <w:tcPr>
            <w:tcW w:w="3150" w:type="dxa"/>
          </w:tcPr>
          <w:p w14:paraId="52B0D2F5" w14:textId="7E3A8989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t xml:space="preserve">Endereço Atual </w:t>
            </w:r>
            <w:r w:rsidRPr="007D728D">
              <w:rPr>
                <w:bCs/>
                <w:sz w:val="22"/>
                <w:szCs w:val="22"/>
                <w:lang w:val="pt-BR"/>
              </w:rPr>
              <w:t xml:space="preserve">( </w:t>
            </w:r>
            <w:r w:rsidR="002342F4" w:rsidRPr="007D728D">
              <w:rPr>
                <w:bCs/>
                <w:sz w:val="22"/>
                <w:szCs w:val="22"/>
                <w:lang w:val="pt-BR"/>
              </w:rPr>
              <w:t>I</w:t>
            </w:r>
            <w:r w:rsidRPr="007D728D">
              <w:rPr>
                <w:bCs/>
                <w:sz w:val="22"/>
                <w:szCs w:val="22"/>
                <w:lang w:val="pt-BR"/>
              </w:rPr>
              <w:t>mprima):</w:t>
            </w:r>
          </w:p>
        </w:tc>
        <w:tc>
          <w:tcPr>
            <w:tcW w:w="6786" w:type="dxa"/>
            <w:tcBorders>
              <w:bottom w:val="single" w:sz="4" w:space="0" w:color="auto"/>
            </w:tcBorders>
          </w:tcPr>
          <w:p w14:paraId="6499DEBD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D728D">
              <w:rPr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D728D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D728D">
              <w:rPr>
                <w:bCs/>
                <w:color w:val="000000"/>
              </w:rPr>
            </w:r>
            <w:r w:rsidRPr="007D728D">
              <w:rPr>
                <w:bCs/>
                <w:color w:val="000000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color w:val="000000"/>
              </w:rPr>
              <w:fldChar w:fldCharType="end"/>
            </w:r>
            <w:bookmarkEnd w:id="2"/>
          </w:p>
        </w:tc>
      </w:tr>
    </w:tbl>
    <w:p w14:paraId="4EA85AC8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</w:p>
    <w:p w14:paraId="365E3000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1980"/>
      </w:tblGrid>
      <w:tr w:rsidR="00006875" w:rsidRPr="007D728D" w14:paraId="7BD096A9" w14:textId="77777777" w:rsidTr="00467D05">
        <w:tc>
          <w:tcPr>
            <w:tcW w:w="995" w:type="dxa"/>
          </w:tcPr>
          <w:p w14:paraId="56643F93" w14:textId="51AFC791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D728D">
              <w:rPr>
                <w:bCs/>
                <w:color w:val="000000"/>
                <w:sz w:val="22"/>
                <w:szCs w:val="22"/>
              </w:rPr>
              <w:t>Nascimento: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EE7C07E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D728D">
              <w:rPr>
                <w:bCs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7D728D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D728D">
              <w:rPr>
                <w:bCs/>
                <w:color w:val="000000"/>
              </w:rPr>
            </w:r>
            <w:r w:rsidRPr="007D728D">
              <w:rPr>
                <w:bCs/>
                <w:color w:val="000000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color w:val="000000"/>
              </w:rPr>
              <w:fldChar w:fldCharType="end"/>
            </w:r>
            <w:bookmarkEnd w:id="3"/>
          </w:p>
        </w:tc>
      </w:tr>
    </w:tbl>
    <w:p w14:paraId="0C30B906" w14:textId="798B48A6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6066"/>
      </w:tblGrid>
      <w:tr w:rsidR="00006875" w:rsidRPr="007D728D" w14:paraId="587B82F8" w14:textId="77777777" w:rsidTr="00006875">
        <w:tc>
          <w:tcPr>
            <w:tcW w:w="3870" w:type="dxa"/>
          </w:tcPr>
          <w:p w14:paraId="4436D6BF" w14:textId="19183069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t xml:space="preserve">Nome do Pai/Responsável </w:t>
            </w:r>
            <w:r w:rsidRPr="007D728D">
              <w:rPr>
                <w:bCs/>
                <w:sz w:val="22"/>
                <w:szCs w:val="22"/>
                <w:lang w:val="pt-BR"/>
              </w:rPr>
              <w:t xml:space="preserve">( </w:t>
            </w:r>
            <w:r w:rsidR="001162F2" w:rsidRPr="007D728D">
              <w:rPr>
                <w:bCs/>
                <w:sz w:val="22"/>
                <w:szCs w:val="22"/>
                <w:lang w:val="pt-BR"/>
              </w:rPr>
              <w:t>I</w:t>
            </w:r>
            <w:r w:rsidRPr="007D728D">
              <w:rPr>
                <w:bCs/>
                <w:sz w:val="22"/>
                <w:szCs w:val="22"/>
                <w:lang w:val="pt-BR"/>
              </w:rPr>
              <w:t>mprima):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14:paraId="06D946BD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D728D">
              <w:rPr>
                <w:bCs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7D728D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D728D">
              <w:rPr>
                <w:bCs/>
                <w:color w:val="000000"/>
              </w:rPr>
            </w:r>
            <w:r w:rsidRPr="007D728D">
              <w:rPr>
                <w:bCs/>
                <w:color w:val="000000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color w:val="000000"/>
              </w:rPr>
              <w:fldChar w:fldCharType="end"/>
            </w:r>
            <w:bookmarkEnd w:id="4"/>
          </w:p>
        </w:tc>
      </w:tr>
    </w:tbl>
    <w:p w14:paraId="155C5AC8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6246"/>
      </w:tblGrid>
      <w:tr w:rsidR="00006875" w:rsidRPr="007D728D" w14:paraId="071EC756" w14:textId="77777777" w:rsidTr="00006875">
        <w:tc>
          <w:tcPr>
            <w:tcW w:w="3690" w:type="dxa"/>
          </w:tcPr>
          <w:p w14:paraId="131379B5" w14:textId="4E7988CD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t xml:space="preserve">Última escola frequentada </w:t>
            </w:r>
            <w:r w:rsidRPr="007D728D">
              <w:rPr>
                <w:bCs/>
                <w:sz w:val="22"/>
                <w:szCs w:val="22"/>
                <w:lang w:val="pt-BR"/>
              </w:rPr>
              <w:t>(</w:t>
            </w:r>
            <w:r w:rsidR="002342F4" w:rsidRPr="007D728D">
              <w:rPr>
                <w:bCs/>
                <w:sz w:val="22"/>
                <w:szCs w:val="22"/>
                <w:lang w:val="pt-BR"/>
              </w:rPr>
              <w:t>I</w:t>
            </w:r>
            <w:r w:rsidRPr="007D728D">
              <w:rPr>
                <w:bCs/>
                <w:sz w:val="22"/>
                <w:szCs w:val="22"/>
                <w:lang w:val="pt-BR"/>
              </w:rPr>
              <w:t>mprima):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14:paraId="6D30E06E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D728D">
              <w:rPr>
                <w:bCs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7D728D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D728D">
              <w:rPr>
                <w:bCs/>
                <w:color w:val="000000"/>
              </w:rPr>
            </w:r>
            <w:r w:rsidRPr="007D728D">
              <w:rPr>
                <w:bCs/>
                <w:color w:val="000000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color w:val="000000"/>
              </w:rPr>
              <w:fldChar w:fldCharType="end"/>
            </w:r>
            <w:bookmarkEnd w:id="5"/>
          </w:p>
        </w:tc>
      </w:tr>
    </w:tbl>
    <w:p w14:paraId="42D1ECF5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6876"/>
      </w:tblGrid>
      <w:tr w:rsidR="00006875" w:rsidRPr="007D728D" w14:paraId="35FD629C" w14:textId="77777777" w:rsidTr="00006875">
        <w:tc>
          <w:tcPr>
            <w:tcW w:w="3060" w:type="dxa"/>
          </w:tcPr>
          <w:p w14:paraId="0A7C4E1F" w14:textId="168AB798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t xml:space="preserve">Endereço da escola </w:t>
            </w:r>
            <w:r w:rsidRPr="007D728D">
              <w:rPr>
                <w:bCs/>
                <w:sz w:val="22"/>
                <w:szCs w:val="22"/>
                <w:lang w:val="pt-BR"/>
              </w:rPr>
              <w:t>(</w:t>
            </w:r>
            <w:r w:rsidR="005B1053" w:rsidRPr="007D728D">
              <w:rPr>
                <w:bCs/>
                <w:sz w:val="22"/>
                <w:szCs w:val="22"/>
                <w:lang w:val="pt-BR"/>
              </w:rPr>
              <w:t>I</w:t>
            </w:r>
            <w:r w:rsidRPr="007D728D">
              <w:rPr>
                <w:bCs/>
                <w:sz w:val="22"/>
                <w:szCs w:val="22"/>
                <w:lang w:val="pt-BR"/>
              </w:rPr>
              <w:t>mprima):</w:t>
            </w:r>
          </w:p>
        </w:tc>
        <w:tc>
          <w:tcPr>
            <w:tcW w:w="6876" w:type="dxa"/>
            <w:tcBorders>
              <w:bottom w:val="single" w:sz="4" w:space="0" w:color="auto"/>
            </w:tcBorders>
          </w:tcPr>
          <w:p w14:paraId="5DCDA9F1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D728D">
              <w:rPr>
                <w:bCs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D728D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D728D">
              <w:rPr>
                <w:bCs/>
                <w:color w:val="000000"/>
              </w:rPr>
            </w:r>
            <w:r w:rsidRPr="007D728D">
              <w:rPr>
                <w:bCs/>
                <w:color w:val="000000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</w:rPr>
              <w:t> </w:t>
            </w:r>
            <w:r w:rsidRPr="007D728D">
              <w:rPr>
                <w:bCs/>
                <w:color w:val="000000"/>
              </w:rPr>
              <w:fldChar w:fldCharType="end"/>
            </w:r>
            <w:bookmarkEnd w:id="6"/>
          </w:p>
        </w:tc>
      </w:tr>
    </w:tbl>
    <w:p w14:paraId="54BCCF44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7D728D">
        <w:rPr>
          <w:rFonts w:ascii="Times New Roman" w:eastAsia="Times New Roman" w:hAnsi="Times New Roman" w:cs="Times New Roman"/>
          <w:bCs/>
          <w:color w:val="000000"/>
        </w:rPr>
        <w:t xml:space="preserve">                          </w:t>
      </w:r>
      <w:r w:rsidRPr="007D728D">
        <w:rPr>
          <w:rFonts w:ascii="Times New Roman" w:eastAsia="Times New Roman" w:hAnsi="Times New Roman" w:cs="Times New Roman"/>
          <w:bCs/>
          <w:color w:val="000000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</w:rPr>
        <w:tab/>
        <w:t>(Rua)</w:t>
      </w:r>
      <w:r w:rsidRPr="007D728D">
        <w:rPr>
          <w:rFonts w:ascii="Times New Roman" w:eastAsia="Times New Roman" w:hAnsi="Times New Roman" w:cs="Times New Roman"/>
          <w:bCs/>
          <w:color w:val="000000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</w:rPr>
        <w:tab/>
      </w:r>
    </w:p>
    <w:p w14:paraId="6A684050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  <w:r w:rsidRPr="007D728D">
        <w:rPr>
          <w:rFonts w:ascii="Times New Roman" w:eastAsia="Times New Roman" w:hAnsi="Times New Roman" w:cs="Times New Roman"/>
          <w:bCs/>
          <w:color w:val="000000"/>
        </w:rPr>
        <w:tab/>
      </w:r>
    </w:p>
    <w:tbl>
      <w:tblPr>
        <w:tblStyle w:val="TableGrid1"/>
        <w:tblW w:w="0" w:type="auto"/>
        <w:tblInd w:w="3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6"/>
      </w:tblGrid>
      <w:tr w:rsidR="00006875" w:rsidRPr="007D728D" w14:paraId="68FECBF7" w14:textId="77777777" w:rsidTr="00006875">
        <w:tc>
          <w:tcPr>
            <w:tcW w:w="6876" w:type="dxa"/>
            <w:tcBorders>
              <w:bottom w:val="single" w:sz="4" w:space="0" w:color="auto"/>
            </w:tcBorders>
          </w:tcPr>
          <w:p w14:paraId="3C782A62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instrText xml:space="preserve"> FORMTEXT </w:instrText>
            </w:r>
            <w:r w:rsidRPr="007D728D">
              <w:rPr>
                <w:bCs/>
                <w:color w:val="000000"/>
                <w:lang w:val="pt-BR"/>
              </w:rPr>
            </w:r>
            <w:r w:rsidRPr="007D728D">
              <w:rPr>
                <w:bCs/>
                <w:color w:val="000000"/>
                <w:lang w:val="pt-BR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color w:val="000000"/>
                <w:lang w:val="pt-BR"/>
              </w:rPr>
              <w:fldChar w:fldCharType="end"/>
            </w:r>
            <w:bookmarkEnd w:id="7"/>
          </w:p>
        </w:tc>
      </w:tr>
    </w:tbl>
    <w:p w14:paraId="11E39ED2" w14:textId="5DABE0DC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pt-BR"/>
        </w:rPr>
      </w:pP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ab/>
        <w:t>(Cidade)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ab/>
        <w:t xml:space="preserve">   </w:t>
      </w:r>
      <w:r w:rsidR="009F1777"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       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 (Estado</w:t>
      </w:r>
      <w:r w:rsidR="009F1777"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>)              (</w:t>
      </w:r>
      <w:r w:rsidR="007D728D"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>C</w:t>
      </w:r>
      <w:r w:rsidR="009F1777"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>ódigo postal)</w:t>
      </w:r>
    </w:p>
    <w:p w14:paraId="64509AD4" w14:textId="77777777" w:rsidR="00006875" w:rsidRPr="0044315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8"/>
          <w:szCs w:val="8"/>
          <w:lang w:val="pt-BR"/>
        </w:rPr>
      </w:pPr>
    </w:p>
    <w:p w14:paraId="0350AE3B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/>
          <w:lang w:val="pt-BR"/>
        </w:rPr>
      </w:pPr>
      <w:r w:rsidRPr="007D728D">
        <w:rPr>
          <w:rFonts w:ascii="Times New Roman" w:eastAsia="Times New Roman" w:hAnsi="Times New Roman" w:cs="Times New Roman"/>
          <w:b/>
          <w:lang w:val="pt-BR"/>
        </w:rPr>
        <w:t>De acordo com o O.C.G.A. § 20-2-133, o pai/pai ou responsável de um estudante que deseja matrícula no Distrito Escolar do Condado de Cobb deve, como pré-requisito para tal matrícula permanente, divulgar o seguinte:</w:t>
      </w:r>
    </w:p>
    <w:p w14:paraId="4938C089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  <w:lang w:val="pt-BR"/>
        </w:rPr>
      </w:pPr>
    </w:p>
    <w:p w14:paraId="213F1CF8" w14:textId="3CCC257C" w:rsidR="00006875" w:rsidRPr="007D728D" w:rsidRDefault="00006875" w:rsidP="0000687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pt-BR"/>
        </w:rPr>
      </w:pP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O estudante mencionado acima já foi considerado delinquente na comissão de uma lei de crime qualificado de classe A ou de crime qualificado de classe B?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Não   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>Sim</w:t>
      </w:r>
    </w:p>
    <w:p w14:paraId="0D470E5E" w14:textId="77777777" w:rsidR="00006875" w:rsidRPr="007D728D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lang w:val="pt-BR"/>
        </w:rPr>
      </w:pPr>
      <w:r w:rsidRPr="007D728D">
        <w:rPr>
          <w:rFonts w:ascii="Times New Roman" w:eastAsia="Times New Roman" w:hAnsi="Times New Roman" w:cs="Times New Roman"/>
          <w:bCs/>
          <w:i/>
          <w:iCs/>
          <w:color w:val="000000"/>
          <w:lang w:val="pt-BR"/>
        </w:rPr>
        <w:t>Se sim, as seguintes informações devem ser fornecidas:</w:t>
      </w:r>
    </w:p>
    <w:p w14:paraId="79FEEF6E" w14:textId="77777777" w:rsidR="00006875" w:rsidRPr="007D728D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6"/>
          <w:szCs w:val="6"/>
          <w:lang w:val="pt-BR"/>
        </w:rPr>
      </w:pPr>
    </w:p>
    <w:tbl>
      <w:tblPr>
        <w:tblStyle w:val="TableGrid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2892"/>
        <w:gridCol w:w="4086"/>
      </w:tblGrid>
      <w:tr w:rsidR="00006875" w:rsidRPr="007D728D" w14:paraId="5FA59461" w14:textId="77777777" w:rsidTr="00626177">
        <w:tc>
          <w:tcPr>
            <w:tcW w:w="2238" w:type="dxa"/>
            <w:tcMar>
              <w:left w:w="0" w:type="dxa"/>
              <w:right w:w="115" w:type="dxa"/>
            </w:tcMar>
            <w:vAlign w:val="bottom"/>
          </w:tcPr>
          <w:p w14:paraId="44345382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t>Data da adjudicação:</w:t>
            </w:r>
          </w:p>
        </w:tc>
        <w:tc>
          <w:tcPr>
            <w:tcW w:w="6978" w:type="dxa"/>
            <w:gridSpan w:val="2"/>
            <w:tcBorders>
              <w:bottom w:val="single" w:sz="2" w:space="0" w:color="auto"/>
            </w:tcBorders>
            <w:vAlign w:val="bottom"/>
          </w:tcPr>
          <w:p w14:paraId="26748881" w14:textId="77777777" w:rsidR="00006875" w:rsidRPr="007D728D" w:rsidRDefault="00006875" w:rsidP="00006875">
            <w:pPr>
              <w:contextualSpacing/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instrText xml:space="preserve"> FORMTEXT </w:instrText>
            </w:r>
            <w:r w:rsidRPr="007D728D">
              <w:rPr>
                <w:bCs/>
                <w:color w:val="000000"/>
                <w:lang w:val="pt-BR"/>
              </w:rPr>
            </w:r>
            <w:r w:rsidRPr="007D728D">
              <w:rPr>
                <w:bCs/>
                <w:color w:val="000000"/>
                <w:lang w:val="pt-BR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color w:val="000000"/>
                <w:lang w:val="pt-BR"/>
              </w:rPr>
              <w:fldChar w:fldCharType="end"/>
            </w:r>
          </w:p>
        </w:tc>
      </w:tr>
      <w:tr w:rsidR="00006875" w:rsidRPr="007D728D" w14:paraId="524416FB" w14:textId="77777777" w:rsidTr="00626177">
        <w:trPr>
          <w:trHeight w:val="364"/>
        </w:trPr>
        <w:tc>
          <w:tcPr>
            <w:tcW w:w="2238" w:type="dxa"/>
            <w:tcMar>
              <w:left w:w="0" w:type="dxa"/>
              <w:right w:w="115" w:type="dxa"/>
            </w:tcMar>
            <w:vAlign w:val="bottom"/>
          </w:tcPr>
          <w:p w14:paraId="6E3A2D12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t>Infração cometida:</w:t>
            </w:r>
          </w:p>
        </w:tc>
        <w:tc>
          <w:tcPr>
            <w:tcW w:w="697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DFF197" w14:textId="77777777" w:rsidR="00006875" w:rsidRPr="007D728D" w:rsidRDefault="00006875" w:rsidP="00006875">
            <w:pPr>
              <w:contextualSpacing/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instrText xml:space="preserve"> FORMTEXT </w:instrText>
            </w:r>
            <w:r w:rsidRPr="007D728D">
              <w:rPr>
                <w:bCs/>
                <w:color w:val="000000"/>
                <w:lang w:val="pt-BR"/>
              </w:rPr>
            </w:r>
            <w:r w:rsidRPr="007D728D">
              <w:rPr>
                <w:bCs/>
                <w:color w:val="000000"/>
                <w:lang w:val="pt-BR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color w:val="000000"/>
                <w:lang w:val="pt-BR"/>
              </w:rPr>
              <w:fldChar w:fldCharType="end"/>
            </w:r>
          </w:p>
        </w:tc>
      </w:tr>
      <w:tr w:rsidR="00006875" w:rsidRPr="007D728D" w14:paraId="680A5B70" w14:textId="77777777" w:rsidTr="00626177">
        <w:trPr>
          <w:trHeight w:val="364"/>
        </w:trPr>
        <w:tc>
          <w:tcPr>
            <w:tcW w:w="5130" w:type="dxa"/>
            <w:gridSpan w:val="2"/>
            <w:tcMar>
              <w:left w:w="0" w:type="dxa"/>
              <w:right w:w="115" w:type="dxa"/>
            </w:tcMar>
            <w:vAlign w:val="bottom"/>
          </w:tcPr>
          <w:p w14:paraId="19326EF5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t>Jurisdição em que a decisão foi feita:</w:t>
            </w:r>
          </w:p>
        </w:tc>
        <w:tc>
          <w:tcPr>
            <w:tcW w:w="4086" w:type="dxa"/>
            <w:tcBorders>
              <w:bottom w:val="single" w:sz="2" w:space="0" w:color="auto"/>
            </w:tcBorders>
            <w:vAlign w:val="bottom"/>
          </w:tcPr>
          <w:p w14:paraId="3ED76354" w14:textId="77777777" w:rsidR="00006875" w:rsidRPr="007D728D" w:rsidRDefault="00006875" w:rsidP="00006875">
            <w:pPr>
              <w:contextualSpacing/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instrText xml:space="preserve"> FORMTEXT </w:instrText>
            </w:r>
            <w:r w:rsidRPr="007D728D">
              <w:rPr>
                <w:bCs/>
                <w:color w:val="000000"/>
                <w:lang w:val="pt-BR"/>
              </w:rPr>
            </w:r>
            <w:r w:rsidRPr="007D728D">
              <w:rPr>
                <w:bCs/>
                <w:color w:val="000000"/>
                <w:lang w:val="pt-BR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color w:val="000000"/>
                <w:lang w:val="pt-BR"/>
              </w:rPr>
              <w:fldChar w:fldCharType="end"/>
            </w:r>
          </w:p>
        </w:tc>
      </w:tr>
      <w:tr w:rsidR="00006875" w:rsidRPr="007D728D" w14:paraId="66BB8849" w14:textId="77777777" w:rsidTr="00626177">
        <w:trPr>
          <w:trHeight w:val="355"/>
        </w:trPr>
        <w:tc>
          <w:tcPr>
            <w:tcW w:w="2238" w:type="dxa"/>
            <w:tcMar>
              <w:left w:w="0" w:type="dxa"/>
              <w:right w:w="115" w:type="dxa"/>
            </w:tcMar>
            <w:vAlign w:val="bottom"/>
          </w:tcPr>
          <w:p w14:paraId="7062D44A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t>Sentença imposta:</w:t>
            </w:r>
          </w:p>
        </w:tc>
        <w:tc>
          <w:tcPr>
            <w:tcW w:w="6978" w:type="dxa"/>
            <w:gridSpan w:val="2"/>
            <w:tcBorders>
              <w:bottom w:val="single" w:sz="2" w:space="0" w:color="auto"/>
            </w:tcBorders>
            <w:vAlign w:val="bottom"/>
          </w:tcPr>
          <w:p w14:paraId="1A771DB6" w14:textId="77777777" w:rsidR="00006875" w:rsidRPr="007D728D" w:rsidRDefault="00006875" w:rsidP="00006875">
            <w:pPr>
              <w:contextualSpacing/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instrText xml:space="preserve"> FORMTEXT </w:instrText>
            </w:r>
            <w:r w:rsidRPr="007D728D">
              <w:rPr>
                <w:bCs/>
                <w:color w:val="000000"/>
                <w:lang w:val="pt-BR"/>
              </w:rPr>
            </w:r>
            <w:r w:rsidRPr="007D728D">
              <w:rPr>
                <w:bCs/>
                <w:color w:val="000000"/>
                <w:lang w:val="pt-BR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color w:val="000000"/>
                <w:lang w:val="pt-BR"/>
              </w:rPr>
              <w:fldChar w:fldCharType="end"/>
            </w:r>
          </w:p>
        </w:tc>
      </w:tr>
    </w:tbl>
    <w:p w14:paraId="43684910" w14:textId="77777777" w:rsidR="00006875" w:rsidRPr="007D728D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6"/>
          <w:szCs w:val="6"/>
          <w:lang w:val="pt-BR"/>
        </w:rPr>
      </w:pPr>
    </w:p>
    <w:p w14:paraId="678CE086" w14:textId="77777777" w:rsidR="007D728D" w:rsidRDefault="007D728D" w:rsidP="007D728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lang w:val="pt-BR"/>
        </w:rPr>
      </w:pPr>
    </w:p>
    <w:p w14:paraId="12C7BDE9" w14:textId="1F3FA440" w:rsidR="00006875" w:rsidRPr="007D728D" w:rsidRDefault="00006875" w:rsidP="0000687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pt-BR"/>
        </w:rPr>
      </w:pP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O estudante mencionado acima está atualmente cumprindo uma suspensão de curto prazo, suspensão prolongada ou expulsão de outra escola?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Não   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>Sim</w:t>
      </w:r>
    </w:p>
    <w:p w14:paraId="13CD57FB" w14:textId="77777777" w:rsidR="00006875" w:rsidRPr="007D728D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lang w:val="pt-BR"/>
        </w:rPr>
      </w:pPr>
      <w:r w:rsidRPr="007D728D">
        <w:rPr>
          <w:rFonts w:ascii="Times New Roman" w:eastAsia="Times New Roman" w:hAnsi="Times New Roman" w:cs="Times New Roman"/>
          <w:bCs/>
          <w:i/>
          <w:iCs/>
          <w:color w:val="000000"/>
          <w:lang w:val="pt-BR"/>
        </w:rPr>
        <w:t>Se sim, as seguintes informações devem ser fornecidas:</w:t>
      </w:r>
    </w:p>
    <w:p w14:paraId="47B504D6" w14:textId="77777777" w:rsidR="00006875" w:rsidRPr="007D728D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6"/>
          <w:szCs w:val="6"/>
          <w:lang w:val="pt-BR"/>
        </w:rPr>
      </w:pPr>
    </w:p>
    <w:tbl>
      <w:tblPr>
        <w:tblStyle w:val="TableGrid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355"/>
        <w:gridCol w:w="6362"/>
      </w:tblGrid>
      <w:tr w:rsidR="00006875" w:rsidRPr="007D728D" w14:paraId="11462209" w14:textId="77777777" w:rsidTr="00006875">
        <w:tc>
          <w:tcPr>
            <w:tcW w:w="2880" w:type="dxa"/>
            <w:gridSpan w:val="2"/>
            <w:tcMar>
              <w:left w:w="0" w:type="dxa"/>
              <w:right w:w="115" w:type="dxa"/>
            </w:tcMar>
            <w:vAlign w:val="bottom"/>
          </w:tcPr>
          <w:p w14:paraId="0687589E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t>Motivo para tal disciplina:</w:t>
            </w:r>
          </w:p>
        </w:tc>
        <w:tc>
          <w:tcPr>
            <w:tcW w:w="6444" w:type="dxa"/>
            <w:tcBorders>
              <w:bottom w:val="single" w:sz="2" w:space="0" w:color="auto"/>
            </w:tcBorders>
            <w:vAlign w:val="bottom"/>
          </w:tcPr>
          <w:p w14:paraId="115F54D5" w14:textId="77777777" w:rsidR="00006875" w:rsidRPr="007D728D" w:rsidRDefault="00006875" w:rsidP="00006875">
            <w:pPr>
              <w:contextualSpacing/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instrText xml:space="preserve"> FORMTEXT </w:instrText>
            </w:r>
            <w:r w:rsidRPr="007D728D">
              <w:rPr>
                <w:bCs/>
                <w:color w:val="000000"/>
                <w:lang w:val="pt-BR"/>
              </w:rPr>
            </w:r>
            <w:r w:rsidRPr="007D728D">
              <w:rPr>
                <w:bCs/>
                <w:color w:val="000000"/>
                <w:lang w:val="pt-BR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color w:val="000000"/>
                <w:lang w:val="pt-BR"/>
              </w:rPr>
              <w:fldChar w:fldCharType="end"/>
            </w:r>
          </w:p>
        </w:tc>
      </w:tr>
      <w:tr w:rsidR="00006875" w:rsidRPr="007D728D" w14:paraId="52008FA5" w14:textId="77777777" w:rsidTr="00006875">
        <w:trPr>
          <w:trHeight w:val="364"/>
        </w:trPr>
        <w:tc>
          <w:tcPr>
            <w:tcW w:w="2520" w:type="dxa"/>
            <w:tcMar>
              <w:left w:w="0" w:type="dxa"/>
              <w:right w:w="115" w:type="dxa"/>
            </w:tcMar>
            <w:vAlign w:val="bottom"/>
          </w:tcPr>
          <w:p w14:paraId="4A945EA7" w14:textId="77777777" w:rsidR="00006875" w:rsidRPr="007D728D" w:rsidRDefault="00006875" w:rsidP="00006875">
            <w:pPr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t>Prazo dessa disciplina:</w:t>
            </w:r>
          </w:p>
        </w:tc>
        <w:tc>
          <w:tcPr>
            <w:tcW w:w="6804" w:type="dxa"/>
            <w:gridSpan w:val="2"/>
            <w:tcBorders>
              <w:bottom w:val="single" w:sz="2" w:space="0" w:color="auto"/>
            </w:tcBorders>
            <w:vAlign w:val="bottom"/>
          </w:tcPr>
          <w:p w14:paraId="39000D07" w14:textId="77777777" w:rsidR="00006875" w:rsidRPr="007D728D" w:rsidRDefault="00006875" w:rsidP="00006875">
            <w:pPr>
              <w:contextualSpacing/>
              <w:rPr>
                <w:bCs/>
                <w:color w:val="000000"/>
                <w:sz w:val="22"/>
                <w:szCs w:val="22"/>
                <w:lang w:val="pt-BR"/>
              </w:rPr>
            </w:pPr>
            <w:r w:rsidRPr="007D728D">
              <w:rPr>
                <w:bCs/>
                <w:color w:val="000000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728D">
              <w:rPr>
                <w:bCs/>
                <w:color w:val="000000"/>
                <w:sz w:val="22"/>
                <w:szCs w:val="22"/>
                <w:lang w:val="pt-BR"/>
              </w:rPr>
              <w:instrText xml:space="preserve"> FORMTEXT </w:instrText>
            </w:r>
            <w:r w:rsidRPr="007D728D">
              <w:rPr>
                <w:bCs/>
                <w:color w:val="000000"/>
                <w:lang w:val="pt-BR"/>
              </w:rPr>
            </w:r>
            <w:r w:rsidRPr="007D728D">
              <w:rPr>
                <w:bCs/>
                <w:color w:val="000000"/>
                <w:lang w:val="pt-BR"/>
              </w:rPr>
              <w:fldChar w:fldCharType="separate"/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noProof/>
                <w:color w:val="000000"/>
                <w:sz w:val="22"/>
                <w:szCs w:val="22"/>
                <w:lang w:val="pt-BR"/>
              </w:rPr>
              <w:t> </w:t>
            </w:r>
            <w:r w:rsidRPr="007D728D">
              <w:rPr>
                <w:bCs/>
                <w:color w:val="000000"/>
                <w:lang w:val="pt-BR"/>
              </w:rPr>
              <w:fldChar w:fldCharType="end"/>
            </w:r>
          </w:p>
        </w:tc>
      </w:tr>
    </w:tbl>
    <w:p w14:paraId="7A939F6E" w14:textId="77777777" w:rsidR="00006875" w:rsidRPr="007D728D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6"/>
          <w:szCs w:val="6"/>
          <w:lang w:val="pt-BR"/>
        </w:rPr>
      </w:pPr>
      <w:r w:rsidRPr="007D728D">
        <w:rPr>
          <w:rFonts w:ascii="Times New Roman" w:eastAsia="Times New Roman" w:hAnsi="Times New Roman" w:cs="Times New Roman"/>
          <w:bCs/>
          <w:color w:val="000000"/>
          <w:sz w:val="6"/>
          <w:szCs w:val="6"/>
          <w:lang w:val="pt-BR"/>
        </w:rPr>
        <w:tab/>
      </w:r>
    </w:p>
    <w:p w14:paraId="3F89A9B0" w14:textId="77777777" w:rsidR="007D728D" w:rsidRDefault="007D728D" w:rsidP="007D728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pacing w:val="-2"/>
          <w:lang w:val="pt-BR"/>
        </w:rPr>
      </w:pPr>
    </w:p>
    <w:p w14:paraId="0C582DC9" w14:textId="336B8993" w:rsidR="00006875" w:rsidRPr="007D728D" w:rsidRDefault="00006875" w:rsidP="0000687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pacing w:val="-2"/>
          <w:lang w:val="pt-BR"/>
        </w:rPr>
      </w:pPr>
      <w:r w:rsidRPr="007D728D">
        <w:rPr>
          <w:rFonts w:ascii="Times New Roman" w:eastAsia="Times New Roman" w:hAnsi="Times New Roman" w:cs="Times New Roman"/>
          <w:bCs/>
          <w:color w:val="000000"/>
          <w:spacing w:val="-2"/>
          <w:lang w:val="pt-BR"/>
        </w:rPr>
        <w:t xml:space="preserve">O estudante </w:t>
      </w:r>
      <w:r w:rsidR="009F1777" w:rsidRPr="007D728D">
        <w:rPr>
          <w:rFonts w:ascii="Times New Roman" w:eastAsia="Times New Roman" w:hAnsi="Times New Roman" w:cs="Times New Roman"/>
          <w:bCs/>
          <w:color w:val="000000"/>
          <w:spacing w:val="-2"/>
          <w:lang w:val="pt-BR"/>
        </w:rPr>
        <w:t>mencionado</w:t>
      </w:r>
      <w:r w:rsidRPr="007D728D">
        <w:rPr>
          <w:rFonts w:ascii="Times New Roman" w:eastAsia="Times New Roman" w:hAnsi="Times New Roman" w:cs="Times New Roman"/>
          <w:bCs/>
          <w:color w:val="000000"/>
          <w:spacing w:val="-2"/>
          <w:lang w:val="pt-BR"/>
        </w:rPr>
        <w:t xml:space="preserve"> acima  </w:t>
      </w:r>
      <w:r w:rsidR="009F1777" w:rsidRPr="007D728D">
        <w:rPr>
          <w:rFonts w:ascii="Times New Roman" w:eastAsia="Times New Roman" w:hAnsi="Times New Roman" w:cs="Times New Roman"/>
          <w:bCs/>
          <w:color w:val="000000"/>
          <w:spacing w:val="-2"/>
          <w:lang w:val="pt-BR"/>
        </w:rPr>
        <w:t>tem</w:t>
      </w:r>
      <w:r w:rsidRPr="007D728D">
        <w:rPr>
          <w:rFonts w:ascii="Times New Roman" w:eastAsia="Times New Roman" w:hAnsi="Times New Roman" w:cs="Times New Roman"/>
          <w:bCs/>
          <w:color w:val="000000"/>
          <w:spacing w:val="-2"/>
          <w:lang w:val="pt-BR"/>
        </w:rPr>
        <w:t xml:space="preserve"> um aviso de audiência disciplinar? </w:t>
      </w:r>
      <w:r w:rsidRPr="007D728D">
        <w:rPr>
          <w:rFonts w:ascii="Times New Roman" w:eastAsia="Times New Roman" w:hAnsi="Times New Roman" w:cs="Times New Roman"/>
          <w:spacing w:val="-2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7D728D">
        <w:rPr>
          <w:rFonts w:ascii="Times New Roman" w:eastAsia="Times New Roman" w:hAnsi="Times New Roman" w:cs="Times New Roman"/>
          <w:spacing w:val="-2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spacing w:val="-2"/>
          <w:lang w:val="pt-BR"/>
        </w:rPr>
      </w:r>
      <w:r w:rsidRPr="007D728D">
        <w:rPr>
          <w:rFonts w:ascii="Times New Roman" w:eastAsia="Times New Roman" w:hAnsi="Times New Roman" w:cs="Times New Roman"/>
          <w:spacing w:val="-2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spacing w:val="-2"/>
          <w:lang w:val="pt-BR"/>
        </w:rPr>
        <w:fldChar w:fldCharType="end"/>
      </w:r>
      <w:bookmarkEnd w:id="8"/>
      <w:r w:rsidRPr="007D728D">
        <w:rPr>
          <w:rFonts w:ascii="Times New Roman" w:eastAsia="Times New Roman" w:hAnsi="Times New Roman" w:cs="Times New Roman"/>
          <w:spacing w:val="-2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spacing w:val="-2"/>
          <w:lang w:val="pt-BR"/>
        </w:rPr>
        <w:t xml:space="preserve">Não </w:t>
      </w:r>
      <w:r w:rsidRPr="007D728D">
        <w:rPr>
          <w:rFonts w:ascii="Times New Roman" w:eastAsia="Times New Roman" w:hAnsi="Times New Roman" w:cs="Times New Roman"/>
          <w:spacing w:val="-2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spacing w:val="-2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spacing w:val="-2"/>
          <w:lang w:val="pt-BR"/>
        </w:rPr>
      </w:r>
      <w:r w:rsidRPr="007D728D">
        <w:rPr>
          <w:rFonts w:ascii="Times New Roman" w:eastAsia="Times New Roman" w:hAnsi="Times New Roman" w:cs="Times New Roman"/>
          <w:spacing w:val="-2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spacing w:val="-2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spacing w:val="-2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spacing w:val="-2"/>
          <w:lang w:val="pt-BR"/>
        </w:rPr>
        <w:t>Sim</w:t>
      </w:r>
    </w:p>
    <w:p w14:paraId="2DE11E02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  <w:lang w:val="pt-BR"/>
        </w:rPr>
      </w:pPr>
    </w:p>
    <w:p w14:paraId="30491017" w14:textId="77777777" w:rsidR="00006875" w:rsidRPr="007D728D" w:rsidRDefault="00006875" w:rsidP="0000687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pt-BR"/>
        </w:rPr>
      </w:pP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>O estudante mencionado acima já foi sujeito a um:</w:t>
      </w:r>
    </w:p>
    <w:p w14:paraId="7DFB0244" w14:textId="77777777" w:rsidR="00006875" w:rsidRPr="007D728D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6"/>
          <w:szCs w:val="6"/>
          <w:lang w:val="pt-BR"/>
        </w:rPr>
      </w:pPr>
    </w:p>
    <w:p w14:paraId="42F45B9E" w14:textId="77777777" w:rsidR="007D728D" w:rsidRDefault="007D728D" w:rsidP="007D728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color w:val="000000"/>
          <w:lang w:val="pt-BR"/>
        </w:rPr>
      </w:pPr>
    </w:p>
    <w:p w14:paraId="2192E896" w14:textId="62AA8670" w:rsidR="00006875" w:rsidRPr="007D728D" w:rsidRDefault="00006875" w:rsidP="00006875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pt-BR"/>
        </w:rPr>
      </w:pP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Notificação de um relatório de ação criminal?       </w:t>
      </w:r>
      <w:r w:rsidR="00346816"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ab/>
      </w:r>
      <w:r w:rsidR="009F1777"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    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Não   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>Sim</w:t>
      </w:r>
    </w:p>
    <w:p w14:paraId="1BF17BF7" w14:textId="1E904FB4" w:rsidR="00006875" w:rsidRPr="007D728D" w:rsidRDefault="00006875" w:rsidP="00006875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pt-BR"/>
        </w:rPr>
      </w:pP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Aviso de problema disciplinar crônico? </w:t>
      </w:r>
      <w:r w:rsidR="00D149D8"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ab/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 </w:t>
      </w:r>
      <w:r w:rsidR="00346816"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ab/>
      </w:r>
      <w:r w:rsidR="009F1777"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                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Não   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>Sim</w:t>
      </w:r>
    </w:p>
    <w:p w14:paraId="1A2D726C" w14:textId="183031CA" w:rsidR="00006875" w:rsidRPr="007D728D" w:rsidRDefault="00006875" w:rsidP="00006875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pt-BR"/>
        </w:rPr>
      </w:pP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>Plano disciplinar e correto comportamentalmente?</w:t>
      </w:r>
      <w:r w:rsidR="00346816"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ab/>
      </w:r>
      <w:r w:rsidR="009F1777"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    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Não   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>Sim</w:t>
      </w:r>
    </w:p>
    <w:p w14:paraId="5C8B5BD8" w14:textId="13FF91A3" w:rsidR="00006875" w:rsidRPr="007D728D" w:rsidRDefault="00006875" w:rsidP="00006875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val="pt-BR"/>
        </w:rPr>
      </w:pP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Relatório da comissão de um ato proibido (O.C.G.A. § 20-2-1184)?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 xml:space="preserve">Não    </w:t>
      </w:r>
      <w:r w:rsidRPr="007D728D">
        <w:rPr>
          <w:rFonts w:ascii="Times New Roman" w:eastAsia="Times New Roman" w:hAnsi="Times New Roman" w:cs="Times New Roman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728D">
        <w:rPr>
          <w:rFonts w:ascii="Times New Roman" w:eastAsia="Times New Roman" w:hAnsi="Times New Roman" w:cs="Times New Roman"/>
          <w:lang w:val="pt-BR"/>
        </w:rPr>
        <w:instrText xml:space="preserve"> FORMCHECKBOX </w:instrText>
      </w:r>
      <w:r w:rsidRPr="007D728D">
        <w:rPr>
          <w:rFonts w:ascii="Times New Roman" w:eastAsia="Times New Roman" w:hAnsi="Times New Roman" w:cs="Times New Roman"/>
          <w:lang w:val="pt-BR"/>
        </w:rPr>
      </w:r>
      <w:r w:rsidRPr="007D728D">
        <w:rPr>
          <w:rFonts w:ascii="Times New Roman" w:eastAsia="Times New Roman" w:hAnsi="Times New Roman" w:cs="Times New Roman"/>
          <w:lang w:val="pt-BR"/>
        </w:rPr>
        <w:fldChar w:fldCharType="separate"/>
      </w:r>
      <w:r w:rsidRPr="007D728D">
        <w:rPr>
          <w:rFonts w:ascii="Times New Roman" w:eastAsia="Times New Roman" w:hAnsi="Times New Roman" w:cs="Times New Roman"/>
          <w:lang w:val="pt-BR"/>
        </w:rPr>
        <w:fldChar w:fldCharType="end"/>
      </w:r>
      <w:r w:rsidRPr="007D728D">
        <w:rPr>
          <w:rFonts w:ascii="Times New Roman" w:eastAsia="Times New Roman" w:hAnsi="Times New Roman" w:cs="Times New Roman"/>
          <w:lang w:val="pt-BR"/>
        </w:rPr>
        <w:t xml:space="preserve"> </w:t>
      </w:r>
      <w:r w:rsidRPr="007D728D">
        <w:rPr>
          <w:rFonts w:ascii="Times New Roman" w:eastAsia="Times New Roman" w:hAnsi="Times New Roman" w:cs="Times New Roman"/>
          <w:bCs/>
          <w:color w:val="000000"/>
          <w:lang w:val="pt-BR"/>
        </w:rPr>
        <w:t>Sim</w:t>
      </w:r>
    </w:p>
    <w:p w14:paraId="242FB3B0" w14:textId="77777777" w:rsidR="00006875" w:rsidRPr="007D728D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  <w:lang w:val="pt-BR"/>
        </w:rPr>
      </w:pPr>
    </w:p>
    <w:p w14:paraId="493EAC4A" w14:textId="77777777" w:rsidR="007D728D" w:rsidRDefault="007D728D" w:rsidP="000068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lang w:val="pt-BR"/>
        </w:rPr>
      </w:pPr>
    </w:p>
    <w:p w14:paraId="2B86A5DA" w14:textId="228E5424" w:rsidR="000D70C5" w:rsidRPr="007D728D" w:rsidRDefault="009D32AE" w:rsidP="000068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lang w:val="pt-BR"/>
        </w:rPr>
      </w:pPr>
      <w:r w:rsidRPr="007D728D">
        <w:rPr>
          <w:rFonts w:ascii="Times New Roman" w:eastAsia="Times New Roman" w:hAnsi="Times New Roman" w:cs="Times New Roman"/>
          <w:bCs/>
          <w:i/>
          <w:iCs/>
          <w:color w:val="000000"/>
          <w:lang w:val="pt-BR"/>
        </w:rPr>
        <w:t xml:space="preserve">Entendo que, se eu falsificar informações neste formulário, posso ser processado, considerado responsável e responsabilizado por multas, prisão ou ambos, por falsificação em primeiro ou segundo grau, declarações e escritos falsos, ou </w:t>
      </w:r>
      <w:r w:rsidR="00607CAA" w:rsidRPr="007D728D">
        <w:rPr>
          <w:rFonts w:ascii="Times New Roman" w:eastAsia="Times New Roman" w:hAnsi="Times New Roman" w:cs="Times New Roman"/>
          <w:bCs/>
          <w:i/>
          <w:iCs/>
          <w:color w:val="000000"/>
          <w:lang w:val="pt-BR"/>
        </w:rPr>
        <w:t>testemunhos</w:t>
      </w:r>
      <w:r w:rsidRPr="007D728D">
        <w:rPr>
          <w:rFonts w:ascii="Times New Roman" w:eastAsia="Times New Roman" w:hAnsi="Times New Roman" w:cs="Times New Roman"/>
          <w:bCs/>
          <w:i/>
          <w:iCs/>
          <w:color w:val="000000"/>
          <w:lang w:val="pt-BR"/>
        </w:rPr>
        <w:t xml:space="preserve"> falsos conforme a lei da Geórgia.</w:t>
      </w:r>
    </w:p>
    <w:p w14:paraId="1413A46B" w14:textId="77777777" w:rsidR="009D32AE" w:rsidRPr="0044315C" w:rsidRDefault="009D32AE" w:rsidP="000068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pt-BR"/>
        </w:rPr>
      </w:pPr>
    </w:p>
    <w:p w14:paraId="769519D1" w14:textId="67956BFE" w:rsidR="00006875" w:rsidRPr="0044315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pt-BR"/>
        </w:rPr>
      </w:pPr>
      <w:r w:rsidRPr="0044315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pt-BR"/>
        </w:rPr>
        <w:tab/>
      </w:r>
      <w:r w:rsidRPr="0044315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pt-BR"/>
        </w:rPr>
        <w:tab/>
      </w:r>
      <w:r w:rsidRPr="0044315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pt-BR"/>
        </w:rPr>
        <w:tab/>
      </w:r>
      <w:r w:rsidRPr="0044315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pt-BR"/>
        </w:rPr>
        <w:tab/>
      </w:r>
      <w:r w:rsidRPr="0044315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pt-BR"/>
        </w:rPr>
        <w:tab/>
      </w:r>
      <w:r w:rsidRPr="0044315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pt-BR"/>
        </w:rPr>
        <w:tab/>
      </w:r>
      <w:r w:rsidRPr="00443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="000D70C5" w:rsidRPr="00443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ab/>
      </w:r>
      <w:r w:rsidRPr="0044315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pt-BR"/>
        </w:rPr>
        <w:tab/>
      </w:r>
      <w:r w:rsidRPr="0044315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pt-BR"/>
        </w:rPr>
        <w:tab/>
      </w:r>
    </w:p>
    <w:p w14:paraId="466C0664" w14:textId="0EC779DE" w:rsidR="00716F80" w:rsidRPr="007D728D" w:rsidRDefault="00006875" w:rsidP="007A563A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7D728D">
        <w:rPr>
          <w:rFonts w:ascii="Times New Roman" w:eastAsia="Times New Roman" w:hAnsi="Times New Roman" w:cs="Times New Roman"/>
          <w:color w:val="000000"/>
          <w:lang w:val="pt-BR"/>
        </w:rPr>
        <w:t>(Assinatura do Pai/</w:t>
      </w:r>
      <w:r w:rsidR="00FE7521" w:rsidRPr="007D728D">
        <w:rPr>
          <w:rFonts w:ascii="Times New Roman" w:eastAsia="Times New Roman" w:hAnsi="Times New Roman" w:cs="Times New Roman"/>
          <w:color w:val="000000"/>
          <w:lang w:val="pt-BR"/>
        </w:rPr>
        <w:t>Responsável</w:t>
      </w:r>
      <w:r w:rsidRPr="007D728D">
        <w:rPr>
          <w:rFonts w:ascii="Times New Roman" w:eastAsia="Times New Roman" w:hAnsi="Times New Roman" w:cs="Times New Roman"/>
          <w:color w:val="000000"/>
          <w:lang w:val="pt-BR"/>
        </w:rPr>
        <w:t xml:space="preserve">) </w:t>
      </w:r>
      <w:r w:rsidRPr="007D728D">
        <w:rPr>
          <w:rFonts w:ascii="Times New Roman" w:eastAsia="Times New Roman" w:hAnsi="Times New Roman" w:cs="Times New Roman"/>
          <w:color w:val="000000"/>
          <w:lang w:val="pt-BR"/>
        </w:rPr>
        <w:tab/>
      </w:r>
      <w:r w:rsidRPr="007D728D">
        <w:rPr>
          <w:rFonts w:ascii="Times New Roman" w:eastAsia="Times New Roman" w:hAnsi="Times New Roman" w:cs="Times New Roman"/>
          <w:color w:val="000000"/>
          <w:lang w:val="pt-BR"/>
        </w:rPr>
        <w:tab/>
      </w:r>
      <w:r w:rsidRPr="007D728D">
        <w:rPr>
          <w:rFonts w:ascii="Times New Roman" w:eastAsia="Times New Roman" w:hAnsi="Times New Roman" w:cs="Times New Roman"/>
          <w:color w:val="000000"/>
          <w:lang w:val="pt-BR"/>
        </w:rPr>
        <w:tab/>
        <w:t xml:space="preserve"> Data </w:t>
      </w:r>
      <w:r w:rsidRPr="007D728D">
        <w:rPr>
          <w:rFonts w:ascii="Times New Roman" w:eastAsia="Times New Roman" w:hAnsi="Times New Roman" w:cs="Times New Roman"/>
          <w:color w:val="000000"/>
          <w:lang w:val="pt-BR"/>
        </w:rPr>
        <w:tab/>
      </w:r>
      <w:r w:rsidRPr="007D728D">
        <w:rPr>
          <w:rFonts w:ascii="Times New Roman" w:eastAsia="Times New Roman" w:hAnsi="Times New Roman" w:cs="Times New Roman"/>
          <w:color w:val="000000"/>
          <w:lang w:val="pt-BR"/>
        </w:rPr>
        <w:tab/>
        <w:t xml:space="preserve"> </w:t>
      </w:r>
      <w:r w:rsidR="000D70C5" w:rsidRPr="007D728D">
        <w:rPr>
          <w:rFonts w:ascii="Times New Roman" w:hAnsi="Times New Roman" w:cs="Times New Roman"/>
          <w:lang w:val="pt-BR"/>
        </w:rPr>
        <w:tab/>
      </w:r>
    </w:p>
    <w:sectPr w:rsidR="00716F80" w:rsidRPr="007D728D" w:rsidSect="007D728D">
      <w:footerReference w:type="default" r:id="rId8"/>
      <w:pgSz w:w="12240" w:h="15840"/>
      <w:pgMar w:top="720" w:right="1152" w:bottom="1080" w:left="1152" w:header="288" w:footer="6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7DE7" w14:textId="77777777" w:rsidR="00D10A37" w:rsidRDefault="00D10A37" w:rsidP="00B92ED2">
      <w:pPr>
        <w:spacing w:after="0" w:line="240" w:lineRule="auto"/>
      </w:pPr>
      <w:r>
        <w:separator/>
      </w:r>
    </w:p>
  </w:endnote>
  <w:endnote w:type="continuationSeparator" w:id="0">
    <w:p w14:paraId="20A67DE8" w14:textId="77777777" w:rsidR="00D10A37" w:rsidRDefault="00D10A37" w:rsidP="00B9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olinaBar-B39-25G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7DE9" w14:textId="05FBE45A" w:rsidR="00D10A37" w:rsidRPr="007D728D" w:rsidRDefault="007D728D" w:rsidP="00626177">
    <w:pPr>
      <w:pStyle w:val="Footer"/>
      <w:tabs>
        <w:tab w:val="center" w:pos="5400"/>
        <w:tab w:val="right" w:pos="10800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412A2" wp14:editId="1B847990">
              <wp:simplePos x="0" y="0"/>
              <wp:positionH relativeFrom="column">
                <wp:posOffset>5202554</wp:posOffset>
              </wp:positionH>
              <wp:positionV relativeFrom="paragraph">
                <wp:posOffset>279401</wp:posOffset>
              </wp:positionV>
              <wp:extent cx="1590675" cy="190500"/>
              <wp:effectExtent l="0" t="0" r="9525" b="0"/>
              <wp:wrapNone/>
              <wp:docPr id="71055261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EA2452" w14:textId="1E504662" w:rsidR="007D728D" w:rsidRPr="007D728D" w:rsidRDefault="007D728D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Translated by IWC – December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412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9.65pt;margin-top:22pt;width:125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/tLQIAAFQEAAAOAAAAZHJzL2Uyb0RvYy54bWysVEuP2jAQvlfqf7B8LwkU2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PDyazNLp3YQSjrbhLJ2kEdfk+tpY578KqEkQcmqRlogW&#10;O26cx4zoenYJyRyoqlhXSkUljIJYKUuODElUPtaIL37zUpo0OZ1+nqQxsIbwvIusNCa49hQk3+7a&#10;vtEdFCfs30I3Gs7wdYVFbpjzL8ziLGDLON/+GQ+pAJNAL1FSgv35t/vgjxShlZIGZyun7seBWUGJ&#10;+qaRvNlwPA7DGJXx5G6Eir217G4t+lCvADsf4iYZHsXg79VZlBbqN1yDZciKJqY55s6pP4sr3008&#10;rhEXy2V0wvEzzG/01vAQOiAdKHht35g1PU8eGX6C8xSy7B1dnW94qWF58CCryGUAuEO1xx1HN1Lc&#10;r1nYjVs9el1/BotfAAAA//8DAFBLAwQUAAYACAAAACEAAtPjyeEAAAAKAQAADwAAAGRycy9kb3du&#10;cmV2LnhtbEyPy07DMBBF90j8gzWV2CDqlPQZMqkQ4iGxo+Ehdm7sJhHxOIrdJPw90xVdzszRnXPT&#10;7Wgb0ZvO144QZtMIhKHC6ZpKhPf86WYNwgdFWjWODMKv8bDNLi9SlWg30Jvpd6EUHEI+UQhVCG0i&#10;pS8qY5WfutYQ3w6usyrw2JVSd2rgcNvI2yhaSqtq4g+Vas1DZYqf3dEifF+XX69+fP4Y4kXcPr70&#10;+epT54hXk/H+DkQwY/iH4aTP6pCx094dSXvRIKxnm5hRhPmcO52AaLnhMnuEFW9klsrzCtkfAAAA&#10;//8DAFBLAQItABQABgAIAAAAIQC2gziS/gAAAOEBAAATAAAAAAAAAAAAAAAAAAAAAABbQ29udGVu&#10;dF9UeXBlc10ueG1sUEsBAi0AFAAGAAgAAAAhADj9If/WAAAAlAEAAAsAAAAAAAAAAAAAAAAALwEA&#10;AF9yZWxzLy5yZWxzUEsBAi0AFAAGAAgAAAAhAE8VT+0tAgAAVAQAAA4AAAAAAAAAAAAAAAAALgIA&#10;AGRycy9lMm9Eb2MueG1sUEsBAi0AFAAGAAgAAAAhAALT48nhAAAACgEAAA8AAAAAAAAAAAAAAAAA&#10;hwQAAGRycy9kb3ducmV2LnhtbFBLBQYAAAAABAAEAPMAAACVBQAAAAA=&#10;" fillcolor="white [3201]" stroked="f" strokeweight=".5pt">
              <v:textbox>
                <w:txbxContent>
                  <w:p w14:paraId="36EA2452" w14:textId="1E504662" w:rsidR="007D728D" w:rsidRPr="007D728D" w:rsidRDefault="007D728D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Translated by IWC – December 2025</w:t>
                    </w:r>
                  </w:p>
                </w:txbxContent>
              </v:textbox>
            </v:shape>
          </w:pict>
        </mc:Fallback>
      </mc:AlternateContent>
    </w:r>
    <w:r w:rsidR="00D149D8" w:rsidRPr="007D728D">
      <w:t>1</w:t>
    </w:r>
    <w:r w:rsidR="00C95E05" w:rsidRPr="007D728D">
      <w:t>2</w:t>
    </w:r>
    <w:r w:rsidR="00D149D8" w:rsidRPr="007D728D">
      <w:t>/1</w:t>
    </w:r>
    <w:r w:rsidR="00C95E05" w:rsidRPr="007D728D">
      <w:t>1</w:t>
    </w:r>
    <w:r w:rsidR="00D149D8" w:rsidRPr="007D728D">
      <w:t xml:space="preserve">/25: </w:t>
    </w:r>
    <w:r w:rsidR="008222CA" w:rsidRPr="007D728D">
      <w:t>Student Support</w:t>
    </w:r>
    <w:r w:rsidR="00006875" w:rsidRPr="007D728D">
      <w:tab/>
    </w:r>
    <w:r w:rsidR="00006875" w:rsidRPr="007D728D">
      <w:rPr>
        <w:rFonts w:ascii="CarolinaBar-B39-25G2" w:hAnsi="CarolinaBar-B39-25G2"/>
        <w:i/>
        <w:sz w:val="24"/>
        <w:szCs w:val="52"/>
      </w:rPr>
      <w:t xml:space="preserve">*JBC-15*        </w:t>
    </w:r>
    <w:r w:rsidR="00006875" w:rsidRPr="007D728D">
      <w:tab/>
    </w:r>
    <w:r w:rsidRPr="007D728D">
      <w:t xml:space="preserve">Page 1 of </w:t>
    </w:r>
    <w:r w:rsidR="00006875" w:rsidRPr="007D728D">
      <w:fldChar w:fldCharType="begin"/>
    </w:r>
    <w:r w:rsidR="00006875" w:rsidRPr="007D728D">
      <w:instrText xml:space="preserve"> PAGE  \* Arabic  \* MERGEFORMAT </w:instrText>
    </w:r>
    <w:r w:rsidR="00006875" w:rsidRPr="007D728D">
      <w:fldChar w:fldCharType="separate"/>
    </w:r>
    <w:r w:rsidR="00006875" w:rsidRPr="007D728D">
      <w:rPr>
        <w:sz w:val="20"/>
        <w:szCs w:val="20"/>
      </w:rPr>
      <w:t>1</w:t>
    </w:r>
    <w:r w:rsidR="00006875" w:rsidRPr="007D728D">
      <w:fldChar w:fldCharType="end"/>
    </w:r>
    <w:r w:rsidR="00006875" w:rsidRPr="007D72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7DE5" w14:textId="77777777" w:rsidR="00D10A37" w:rsidRDefault="00D10A37" w:rsidP="00B92ED2">
      <w:pPr>
        <w:spacing w:after="0" w:line="240" w:lineRule="auto"/>
      </w:pPr>
      <w:r>
        <w:separator/>
      </w:r>
    </w:p>
  </w:footnote>
  <w:footnote w:type="continuationSeparator" w:id="0">
    <w:p w14:paraId="20A67DE6" w14:textId="77777777" w:rsidR="00D10A37" w:rsidRDefault="00D10A37" w:rsidP="00B92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6DF"/>
    <w:multiLevelType w:val="multilevel"/>
    <w:tmpl w:val="DF020266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Verdana" w:hAnsi="Verdana"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Verdana" w:hAnsi="Verdana" w:hint="default"/>
        <w:b w:val="0"/>
        <w:i w:val="0"/>
        <w:sz w:val="20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F30090D"/>
    <w:multiLevelType w:val="multilevel"/>
    <w:tmpl w:val="DF020266"/>
    <w:numStyleLink w:val="Style1"/>
  </w:abstractNum>
  <w:abstractNum w:abstractNumId="2" w15:restartNumberingAfterBreak="0">
    <w:nsid w:val="39EF43A8"/>
    <w:multiLevelType w:val="hybridMultilevel"/>
    <w:tmpl w:val="DE16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537DF"/>
    <w:multiLevelType w:val="multilevel"/>
    <w:tmpl w:val="1A547BA8"/>
    <w:styleLink w:val="York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Verdana" w:hAnsi="Verdana" w:hint="default"/>
        <w:sz w:val="2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Verdana" w:hAnsi="Verdana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Verdana" w:hAnsi="Verdana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Verdana" w:hAnsi="Verdana" w:hint="default"/>
        <w:sz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59716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3482640">
    <w:abstractNumId w:val="3"/>
  </w:num>
  <w:num w:numId="2" w16cid:durableId="516700238">
    <w:abstractNumId w:val="3"/>
  </w:num>
  <w:num w:numId="3" w16cid:durableId="1366557710">
    <w:abstractNumId w:val="0"/>
  </w:num>
  <w:num w:numId="4" w16cid:durableId="527988907">
    <w:abstractNumId w:val="4"/>
  </w:num>
  <w:num w:numId="5" w16cid:durableId="1304770997">
    <w:abstractNumId w:val="1"/>
  </w:num>
  <w:num w:numId="6" w16cid:durableId="24791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C3b+WFh+VLKWaV8eyyHdyaG8MjoHPk5qpTp6zg4GklPECOcJPKdDI2wzbJbAX+kIV+ApvVw+1QWDDetsYpeIQ==" w:salt="zKZ+AgXr+5T8diQN8HNZZ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FF"/>
    <w:rsid w:val="00006875"/>
    <w:rsid w:val="00085E36"/>
    <w:rsid w:val="000C0871"/>
    <w:rsid w:val="000C4B3E"/>
    <w:rsid w:val="000D70C5"/>
    <w:rsid w:val="001162F2"/>
    <w:rsid w:val="0016509B"/>
    <w:rsid w:val="0019412E"/>
    <w:rsid w:val="001B2AA7"/>
    <w:rsid w:val="002342F4"/>
    <w:rsid w:val="00252158"/>
    <w:rsid w:val="002E747F"/>
    <w:rsid w:val="003244B6"/>
    <w:rsid w:val="00346816"/>
    <w:rsid w:val="003644A5"/>
    <w:rsid w:val="00375261"/>
    <w:rsid w:val="0044315C"/>
    <w:rsid w:val="00462D56"/>
    <w:rsid w:val="004E04B2"/>
    <w:rsid w:val="004F37C3"/>
    <w:rsid w:val="0058010C"/>
    <w:rsid w:val="005B1053"/>
    <w:rsid w:val="00607CAA"/>
    <w:rsid w:val="0061165A"/>
    <w:rsid w:val="00626177"/>
    <w:rsid w:val="006D3274"/>
    <w:rsid w:val="006F7273"/>
    <w:rsid w:val="00716F80"/>
    <w:rsid w:val="00731F4A"/>
    <w:rsid w:val="00734A76"/>
    <w:rsid w:val="007845ED"/>
    <w:rsid w:val="00792F82"/>
    <w:rsid w:val="007A5577"/>
    <w:rsid w:val="007A563A"/>
    <w:rsid w:val="007B3DFF"/>
    <w:rsid w:val="007D728D"/>
    <w:rsid w:val="008222CA"/>
    <w:rsid w:val="00833F52"/>
    <w:rsid w:val="0084579E"/>
    <w:rsid w:val="008A5E17"/>
    <w:rsid w:val="008F1CA0"/>
    <w:rsid w:val="009148D2"/>
    <w:rsid w:val="00936052"/>
    <w:rsid w:val="009378C1"/>
    <w:rsid w:val="0095456A"/>
    <w:rsid w:val="00967611"/>
    <w:rsid w:val="009906DE"/>
    <w:rsid w:val="00994B45"/>
    <w:rsid w:val="009A007E"/>
    <w:rsid w:val="009D32AE"/>
    <w:rsid w:val="009F1777"/>
    <w:rsid w:val="00A868FC"/>
    <w:rsid w:val="00AC562B"/>
    <w:rsid w:val="00B528A2"/>
    <w:rsid w:val="00B92ED2"/>
    <w:rsid w:val="00BB7B27"/>
    <w:rsid w:val="00C061CF"/>
    <w:rsid w:val="00C95E05"/>
    <w:rsid w:val="00D10A37"/>
    <w:rsid w:val="00D11967"/>
    <w:rsid w:val="00D149D8"/>
    <w:rsid w:val="00D734D9"/>
    <w:rsid w:val="00DE0FCD"/>
    <w:rsid w:val="00DF5F5D"/>
    <w:rsid w:val="00E25C9B"/>
    <w:rsid w:val="00EA4A2A"/>
    <w:rsid w:val="00F06EF8"/>
    <w:rsid w:val="00F21922"/>
    <w:rsid w:val="00FE7521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A67DD8"/>
  <w15:docId w15:val="{A095EFAE-71F9-46FA-BE85-1FA74B12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York">
    <w:name w:val="York"/>
    <w:uiPriority w:val="99"/>
    <w:rsid w:val="00DE0FCD"/>
    <w:pPr>
      <w:numPr>
        <w:numId w:val="1"/>
      </w:numPr>
    </w:pPr>
  </w:style>
  <w:style w:type="numbering" w:customStyle="1" w:styleId="Style1">
    <w:name w:val="Style1"/>
    <w:uiPriority w:val="99"/>
    <w:rsid w:val="00FF1823"/>
    <w:pPr>
      <w:numPr>
        <w:numId w:val="3"/>
      </w:numPr>
    </w:pPr>
  </w:style>
  <w:style w:type="table" w:styleId="TableGrid">
    <w:name w:val="Table Grid"/>
    <w:basedOn w:val="TableNormal"/>
    <w:uiPriority w:val="59"/>
    <w:rsid w:val="007B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B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D2"/>
  </w:style>
  <w:style w:type="paragraph" w:styleId="Footer">
    <w:name w:val="footer"/>
    <w:basedOn w:val="Normal"/>
    <w:link w:val="FooterChar"/>
    <w:unhideWhenUsed/>
    <w:rsid w:val="00B9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92ED2"/>
  </w:style>
  <w:style w:type="paragraph" w:styleId="ListParagraph">
    <w:name w:val="List Paragraph"/>
    <w:basedOn w:val="Normal"/>
    <w:uiPriority w:val="34"/>
    <w:qFormat/>
    <w:rsid w:val="009378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3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006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468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346816"/>
    <w:rPr>
      <w:rFonts w:ascii="Times New Roman" w:eastAsia="Times New Roman" w:hAnsi="Times New Roman" w:cs="Times New Roman"/>
      <w:b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9F17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Darryl York</dc:creator>
  <cp:lastModifiedBy>Darryl York</cp:lastModifiedBy>
  <cp:revision>2</cp:revision>
  <cp:lastPrinted>2025-12-15T14:45:00Z</cp:lastPrinted>
  <dcterms:created xsi:type="dcterms:W3CDTF">2026-02-10T13:34:00Z</dcterms:created>
  <dcterms:modified xsi:type="dcterms:W3CDTF">2026-02-10T13:34:00Z</dcterms:modified>
</cp:coreProperties>
</file>