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561" w:rsidRDefault="00FF04D6"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2"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2153C1" w:rsidP="00C46561">
      <w:pPr>
        <w:pStyle w:val="Title"/>
        <w:jc w:val="right"/>
      </w:pPr>
      <w:r>
        <w:rPr>
          <w:sz w:val="24"/>
          <w:szCs w:val="24"/>
        </w:rPr>
        <w:t xml:space="preserve">  Form </w:t>
      </w:r>
      <w:r w:rsidR="007F6161">
        <w:rPr>
          <w:sz w:val="24"/>
          <w:szCs w:val="24"/>
        </w:rPr>
        <w:t>JHA-2</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6C3D4C" w:rsidRPr="00126A68" w:rsidRDefault="00C85B93" w:rsidP="006C3D4C">
      <w:pPr>
        <w:pStyle w:val="Subtitle"/>
        <w:rPr>
          <w:b/>
          <w:sz w:val="36"/>
          <w:szCs w:val="36"/>
        </w:rPr>
      </w:pPr>
      <w:r w:rsidRPr="00126A68">
        <w:rPr>
          <w:b/>
          <w:sz w:val="36"/>
          <w:szCs w:val="36"/>
        </w:rPr>
        <w:t>COMPETITVE FOODS</w:t>
      </w:r>
    </w:p>
    <w:p w:rsidR="00C85B93" w:rsidRPr="00126A68" w:rsidRDefault="00C85B93" w:rsidP="006C3D4C">
      <w:pPr>
        <w:pStyle w:val="Subtitle"/>
        <w:rPr>
          <w:b/>
          <w:sz w:val="36"/>
          <w:szCs w:val="36"/>
        </w:rPr>
      </w:pPr>
      <w:r w:rsidRPr="00126A68">
        <w:rPr>
          <w:b/>
          <w:sz w:val="36"/>
          <w:szCs w:val="36"/>
        </w:rPr>
        <w:t>FUNDRAISING GUIDELINES</w:t>
      </w:r>
    </w:p>
    <w:p w:rsidR="006C3D4C" w:rsidRPr="00126A68" w:rsidRDefault="006C3D4C" w:rsidP="006C3D4C">
      <w:pPr>
        <w:pStyle w:val="NormalWeb"/>
        <w:spacing w:before="0" w:after="0"/>
        <w:rPr>
          <w:szCs w:val="24"/>
        </w:rPr>
      </w:pPr>
    </w:p>
    <w:p w:rsidR="00023D36" w:rsidRPr="00126A68" w:rsidRDefault="00023D36" w:rsidP="006C3D4C">
      <w:pPr>
        <w:pStyle w:val="NormalWeb"/>
        <w:spacing w:before="0" w:after="0"/>
        <w:rPr>
          <w:szCs w:val="24"/>
        </w:rPr>
      </w:pPr>
    </w:p>
    <w:p w:rsidR="00C85B93" w:rsidRPr="00126A68" w:rsidRDefault="00C85B93" w:rsidP="00C85B93">
      <w:pPr>
        <w:pStyle w:val="NormalWeb"/>
        <w:spacing w:before="0" w:after="0"/>
        <w:rPr>
          <w:szCs w:val="24"/>
        </w:rPr>
      </w:pPr>
      <w:r w:rsidRPr="00126A68">
        <w:rPr>
          <w:szCs w:val="24"/>
        </w:rPr>
        <w:t>All schools shall ensure that food and beverage fundraisers, at a minimum, meet the requirements as outlined in the Nutrition Standards for All Foods Sold in Schools as required by the Healthy Hunger Free Kids Act of 2010</w:t>
      </w:r>
      <w:r w:rsidR="00692493" w:rsidRPr="00126A68">
        <w:rPr>
          <w:szCs w:val="24"/>
        </w:rPr>
        <w:t xml:space="preserve"> (see Form EEE-2)</w:t>
      </w:r>
      <w:r w:rsidRPr="00126A68">
        <w:rPr>
          <w:szCs w:val="24"/>
        </w:rPr>
        <w:t>:</w:t>
      </w:r>
    </w:p>
    <w:p w:rsidR="00C85B93" w:rsidRPr="00126A68" w:rsidRDefault="00C85B93" w:rsidP="00C85B93">
      <w:pPr>
        <w:pStyle w:val="NormalWeb"/>
        <w:spacing w:before="0" w:after="0"/>
        <w:rPr>
          <w:szCs w:val="24"/>
        </w:rPr>
      </w:pPr>
    </w:p>
    <w:p w:rsidR="00C85B93" w:rsidRPr="00126A68" w:rsidRDefault="00C85B93" w:rsidP="00C85B93">
      <w:pPr>
        <w:pStyle w:val="NormalWeb"/>
        <w:numPr>
          <w:ilvl w:val="0"/>
          <w:numId w:val="20"/>
        </w:numPr>
        <w:spacing w:before="0" w:after="0"/>
        <w:rPr>
          <w:szCs w:val="24"/>
        </w:rPr>
      </w:pPr>
      <w:r w:rsidRPr="00126A68">
        <w:rPr>
          <w:szCs w:val="24"/>
        </w:rPr>
        <w:t>All foods and beverages that meet the nutrition standards may be sold at fundraisers at anytime and anywhere on the school campus</w:t>
      </w:r>
      <w:r w:rsidR="00EE68FB" w:rsidRPr="00126A68">
        <w:rPr>
          <w:szCs w:val="24"/>
        </w:rPr>
        <w:t xml:space="preserve"> except in dining, serving, and kitchen areas</w:t>
      </w:r>
      <w:r w:rsidRPr="00126A68">
        <w:rPr>
          <w:szCs w:val="24"/>
        </w:rPr>
        <w:t>.</w:t>
      </w:r>
    </w:p>
    <w:p w:rsidR="00C85B93" w:rsidRPr="00126A68" w:rsidRDefault="00C85B93" w:rsidP="00C85B93">
      <w:pPr>
        <w:pStyle w:val="NormalWeb"/>
        <w:numPr>
          <w:ilvl w:val="0"/>
          <w:numId w:val="20"/>
        </w:numPr>
        <w:spacing w:before="0" w:after="0"/>
        <w:rPr>
          <w:szCs w:val="24"/>
        </w:rPr>
      </w:pPr>
      <w:r w:rsidRPr="00126A68">
        <w:rPr>
          <w:szCs w:val="24"/>
        </w:rPr>
        <w:t>The standards do not apply during non-school hours, on weekends and at off- campus fundraising events.</w:t>
      </w:r>
    </w:p>
    <w:p w:rsidR="00C85B93" w:rsidRPr="00126A68" w:rsidRDefault="00C85B93" w:rsidP="00C85B93">
      <w:pPr>
        <w:pStyle w:val="NormalWeb"/>
        <w:numPr>
          <w:ilvl w:val="0"/>
          <w:numId w:val="20"/>
        </w:numPr>
        <w:spacing w:before="0" w:after="0"/>
        <w:rPr>
          <w:szCs w:val="24"/>
        </w:rPr>
      </w:pPr>
      <w:r w:rsidRPr="00126A68">
        <w:rPr>
          <w:szCs w:val="24"/>
        </w:rPr>
        <w:t>The standards do not apply to fundraisers in which the food or beverage is clearly not for consumption on the school campus during the school day.</w:t>
      </w:r>
    </w:p>
    <w:p w:rsidR="008A4774" w:rsidRPr="00126A68" w:rsidRDefault="00C85B93" w:rsidP="00C85B93">
      <w:pPr>
        <w:pStyle w:val="NormalWeb"/>
        <w:numPr>
          <w:ilvl w:val="0"/>
          <w:numId w:val="20"/>
        </w:numPr>
        <w:spacing w:before="0" w:after="0"/>
        <w:rPr>
          <w:szCs w:val="24"/>
        </w:rPr>
      </w:pPr>
      <w:r w:rsidRPr="00126A68">
        <w:rPr>
          <w:szCs w:val="24"/>
        </w:rPr>
        <w:t>Per State Board of Education (SBOE) guidelines, an infrequent number of exemptions for school-sponsored fundraisers that do not meet the nutrition standards may be approved. The SBOE has set the number of exempted fundraisers as no more than thirty (30) per school per school year.</w:t>
      </w:r>
    </w:p>
    <w:p w:rsidR="008A4774" w:rsidRPr="00126A68" w:rsidRDefault="00C85B93" w:rsidP="00C85B93">
      <w:pPr>
        <w:pStyle w:val="NormalWeb"/>
        <w:numPr>
          <w:ilvl w:val="1"/>
          <w:numId w:val="20"/>
        </w:numPr>
        <w:spacing w:before="0" w:after="0"/>
        <w:rPr>
          <w:szCs w:val="24"/>
        </w:rPr>
      </w:pPr>
      <w:r w:rsidRPr="00126A68">
        <w:rPr>
          <w:szCs w:val="24"/>
        </w:rPr>
        <w:t>The number applies to all organizations, programs or entities selling foods to students on the school campus during the school day.</w:t>
      </w:r>
    </w:p>
    <w:p w:rsidR="008A4774" w:rsidRPr="00126A68" w:rsidRDefault="00C85B93" w:rsidP="00C85B93">
      <w:pPr>
        <w:pStyle w:val="NormalWeb"/>
        <w:numPr>
          <w:ilvl w:val="1"/>
          <w:numId w:val="20"/>
        </w:numPr>
        <w:spacing w:before="0" w:after="0"/>
        <w:rPr>
          <w:szCs w:val="24"/>
        </w:rPr>
      </w:pPr>
      <w:r w:rsidRPr="00126A68">
        <w:rPr>
          <w:szCs w:val="24"/>
        </w:rPr>
        <w:t xml:space="preserve">Each exempted fundraiser may operate no more than three (3) days.  This means during the course of the year exempted fundraisers </w:t>
      </w:r>
      <w:r w:rsidR="008A4774" w:rsidRPr="00126A68">
        <w:rPr>
          <w:szCs w:val="24"/>
        </w:rPr>
        <w:t>can</w:t>
      </w:r>
      <w:r w:rsidRPr="00126A68">
        <w:rPr>
          <w:szCs w:val="24"/>
        </w:rPr>
        <w:t xml:space="preserve"> operate no more than 90 days. This includes all exempted fundraising activities, including sale of and delivery of items.</w:t>
      </w:r>
    </w:p>
    <w:p w:rsidR="008A4774" w:rsidRPr="00126A68" w:rsidRDefault="00C85B93" w:rsidP="00C85B93">
      <w:pPr>
        <w:pStyle w:val="NormalWeb"/>
        <w:numPr>
          <w:ilvl w:val="1"/>
          <w:numId w:val="20"/>
        </w:numPr>
        <w:spacing w:before="0" w:after="0"/>
        <w:rPr>
          <w:szCs w:val="24"/>
        </w:rPr>
      </w:pPr>
      <w:r w:rsidRPr="00126A68">
        <w:rPr>
          <w:szCs w:val="24"/>
        </w:rPr>
        <w:t>No exempted fundraiser may operate 30 minutes prior to meal service until 30 minutes after meal service is completed anywhere on the school campus.</w:t>
      </w:r>
    </w:p>
    <w:p w:rsidR="00C85B93" w:rsidRPr="00126A68" w:rsidRDefault="00C85B93" w:rsidP="00C85B93">
      <w:pPr>
        <w:pStyle w:val="NormalWeb"/>
        <w:numPr>
          <w:ilvl w:val="1"/>
          <w:numId w:val="20"/>
        </w:numPr>
        <w:spacing w:before="0" w:after="0"/>
        <w:rPr>
          <w:szCs w:val="24"/>
        </w:rPr>
      </w:pPr>
      <w:r w:rsidRPr="00126A68">
        <w:rPr>
          <w:szCs w:val="24"/>
        </w:rPr>
        <w:t>The number of exemptions is set at the school level and organizations, programs and entities within schools could work together and profit share if they would like to host an exempted fundraiser.  Schools also have the discretion to set thirty (30) fundraising event days where any organization, program or entity that wishes to host an exempted fundraiser could participate on that day. Note these exempted fundraiser event days may operate no more than three (3) days.</w:t>
      </w:r>
    </w:p>
    <w:p w:rsidR="00692493" w:rsidRPr="00126A68" w:rsidRDefault="00692493" w:rsidP="00C85B93">
      <w:pPr>
        <w:pStyle w:val="NormalWeb"/>
        <w:numPr>
          <w:ilvl w:val="1"/>
          <w:numId w:val="20"/>
        </w:numPr>
        <w:spacing w:before="0" w:after="0"/>
        <w:rPr>
          <w:szCs w:val="24"/>
        </w:rPr>
      </w:pPr>
      <w:r w:rsidRPr="00126A68">
        <w:rPr>
          <w:szCs w:val="24"/>
        </w:rPr>
        <w:t>No exempted fundraiser food or beverage may be sold in the dining, serving, and kitchen areas.</w:t>
      </w:r>
    </w:p>
    <w:p w:rsidR="00DD6C89" w:rsidRPr="00126A68" w:rsidRDefault="00DD6C89">
      <w:r w:rsidRPr="00126A68">
        <w:br w:type="page"/>
      </w:r>
    </w:p>
    <w:p w:rsidR="00DD6C89" w:rsidRPr="001B4F10" w:rsidRDefault="00DD6C89" w:rsidP="001B4F10">
      <w:pPr>
        <w:pStyle w:val="NormalWeb"/>
        <w:spacing w:before="0" w:after="0"/>
        <w:jc w:val="center"/>
        <w:rPr>
          <w:b/>
          <w:sz w:val="40"/>
          <w:szCs w:val="24"/>
        </w:rPr>
      </w:pPr>
      <w:r w:rsidRPr="001B4F10">
        <w:rPr>
          <w:b/>
          <w:sz w:val="40"/>
          <w:szCs w:val="24"/>
        </w:rPr>
        <w:lastRenderedPageBreak/>
        <w:t>Competitive Food Fundraiser</w:t>
      </w:r>
    </w:p>
    <w:p w:rsidR="00DD6C89" w:rsidRDefault="00DD6C89" w:rsidP="001B4F10">
      <w:pPr>
        <w:pStyle w:val="NormalWeb"/>
        <w:spacing w:before="0" w:after="0"/>
        <w:jc w:val="center"/>
        <w:rPr>
          <w:b/>
          <w:sz w:val="40"/>
          <w:szCs w:val="24"/>
        </w:rPr>
      </w:pPr>
      <w:r w:rsidRPr="001B4F10">
        <w:rPr>
          <w:b/>
          <w:sz w:val="40"/>
          <w:szCs w:val="24"/>
        </w:rPr>
        <w:t>Special Exemption Request</w:t>
      </w:r>
    </w:p>
    <w:p w:rsidR="001B4F10" w:rsidRDefault="001B4F10" w:rsidP="001B4F10">
      <w:pPr>
        <w:pStyle w:val="NormalWeb"/>
        <w:spacing w:before="0" w:after="0"/>
        <w:jc w:val="center"/>
        <w:rPr>
          <w:b/>
          <w:color w:val="974806" w:themeColor="accent2"/>
          <w:szCs w:val="24"/>
          <w:u w:val="single"/>
        </w:rPr>
      </w:pPr>
    </w:p>
    <w:p w:rsidR="00DD6C89" w:rsidRDefault="00DD6C89" w:rsidP="00DD6C89">
      <w:pPr>
        <w:pStyle w:val="NormalWeb"/>
        <w:spacing w:before="0" w:after="0"/>
        <w:rPr>
          <w:b/>
          <w:color w:val="974806" w:themeColor="accent2"/>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5"/>
        <w:gridCol w:w="809"/>
        <w:gridCol w:w="180"/>
        <w:gridCol w:w="117"/>
        <w:gridCol w:w="333"/>
        <w:gridCol w:w="270"/>
        <w:gridCol w:w="989"/>
        <w:gridCol w:w="1438"/>
        <w:gridCol w:w="550"/>
        <w:gridCol w:w="1790"/>
        <w:gridCol w:w="807"/>
        <w:gridCol w:w="1002"/>
        <w:gridCol w:w="1790"/>
      </w:tblGrid>
      <w:tr w:rsidR="001B4F10" w:rsidRPr="001B4F10" w:rsidTr="001B4F10">
        <w:trPr>
          <w:trHeight w:val="347"/>
        </w:trPr>
        <w:tc>
          <w:tcPr>
            <w:tcW w:w="1715" w:type="dxa"/>
            <w:gridSpan w:val="3"/>
            <w:vAlign w:val="bottom"/>
          </w:tcPr>
          <w:p w:rsidR="001B4F10" w:rsidRPr="001B4F10" w:rsidRDefault="001B4F10" w:rsidP="001B4F10">
            <w:pPr>
              <w:pStyle w:val="NormalWeb"/>
              <w:spacing w:before="0" w:after="0"/>
              <w:rPr>
                <w:szCs w:val="24"/>
              </w:rPr>
            </w:pPr>
            <w:r w:rsidRPr="001B4F10">
              <w:rPr>
                <w:szCs w:val="24"/>
              </w:rPr>
              <w:t>Name of School:</w:t>
            </w:r>
          </w:p>
        </w:tc>
        <w:tc>
          <w:tcPr>
            <w:tcW w:w="5493" w:type="dxa"/>
            <w:gridSpan w:val="7"/>
            <w:tcBorders>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1"/>
                  <w:enabled/>
                  <w:calcOnExit w:val="0"/>
                  <w:textInput/>
                </w:ffData>
              </w:fldChar>
            </w:r>
            <w:bookmarkStart w:id="0" w:name="Text1"/>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0"/>
          </w:p>
        </w:tc>
        <w:tc>
          <w:tcPr>
            <w:tcW w:w="1810" w:type="dxa"/>
            <w:gridSpan w:val="2"/>
            <w:vAlign w:val="bottom"/>
          </w:tcPr>
          <w:p w:rsidR="001B4F10" w:rsidRPr="001B4F10" w:rsidRDefault="001B4F10" w:rsidP="001B4F10">
            <w:pPr>
              <w:pStyle w:val="NormalWeb"/>
              <w:spacing w:before="0" w:after="0"/>
              <w:rPr>
                <w:szCs w:val="24"/>
              </w:rPr>
            </w:pPr>
          </w:p>
        </w:tc>
        <w:tc>
          <w:tcPr>
            <w:tcW w:w="1792" w:type="dxa"/>
            <w:vAlign w:val="bottom"/>
          </w:tcPr>
          <w:p w:rsidR="001B4F10" w:rsidRPr="001B4F10" w:rsidRDefault="001B4F10" w:rsidP="001B4F10">
            <w:pPr>
              <w:pStyle w:val="NormalWeb"/>
              <w:spacing w:before="0" w:after="0"/>
              <w:rPr>
                <w:szCs w:val="24"/>
              </w:rPr>
            </w:pPr>
          </w:p>
        </w:tc>
      </w:tr>
      <w:tr w:rsidR="001B4F10" w:rsidRPr="001B4F10" w:rsidTr="001B4F10">
        <w:trPr>
          <w:trHeight w:val="347"/>
        </w:trPr>
        <w:tc>
          <w:tcPr>
            <w:tcW w:w="4865" w:type="dxa"/>
            <w:gridSpan w:val="8"/>
            <w:vAlign w:val="bottom"/>
          </w:tcPr>
          <w:p w:rsidR="001B4F10" w:rsidRPr="001B4F10" w:rsidRDefault="001B4F10" w:rsidP="001B4F10">
            <w:pPr>
              <w:pStyle w:val="NormalWeb"/>
              <w:spacing w:before="0" w:after="0"/>
              <w:rPr>
                <w:szCs w:val="24"/>
              </w:rPr>
            </w:pPr>
            <w:r w:rsidRPr="001B4F10">
              <w:rPr>
                <w:szCs w:val="24"/>
              </w:rPr>
              <w:t>Name of Organization(s) Requesting Exemption:</w:t>
            </w:r>
          </w:p>
        </w:tc>
        <w:tc>
          <w:tcPr>
            <w:tcW w:w="5945" w:type="dxa"/>
            <w:gridSpan w:val="5"/>
            <w:tcBorders>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2"/>
                  <w:enabled/>
                  <w:calcOnExit w:val="0"/>
                  <w:textInput/>
                </w:ffData>
              </w:fldChar>
            </w:r>
            <w:bookmarkStart w:id="1" w:name="Text2"/>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
          </w:p>
        </w:tc>
      </w:tr>
      <w:tr w:rsidR="001B4F10" w:rsidRPr="001B4F10" w:rsidTr="001B4F10">
        <w:trPr>
          <w:trHeight w:val="347"/>
        </w:trPr>
        <w:tc>
          <w:tcPr>
            <w:tcW w:w="1535" w:type="dxa"/>
            <w:gridSpan w:val="2"/>
            <w:vAlign w:val="bottom"/>
          </w:tcPr>
          <w:p w:rsidR="001B4F10" w:rsidRPr="001B4F10" w:rsidRDefault="001B4F10" w:rsidP="001B4F10">
            <w:pPr>
              <w:pStyle w:val="NormalWeb"/>
              <w:spacing w:before="0" w:after="0"/>
              <w:rPr>
                <w:szCs w:val="24"/>
              </w:rPr>
            </w:pPr>
            <w:r w:rsidRPr="001B4F10">
              <w:rPr>
                <w:szCs w:val="24"/>
              </w:rPr>
              <w:t>Contact Name:</w:t>
            </w:r>
          </w:p>
        </w:tc>
        <w:tc>
          <w:tcPr>
            <w:tcW w:w="5673" w:type="dxa"/>
            <w:gridSpan w:val="8"/>
            <w:tcBorders>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3"/>
                  <w:enabled/>
                  <w:calcOnExit w:val="0"/>
                  <w:textInput/>
                </w:ffData>
              </w:fldChar>
            </w:r>
            <w:bookmarkStart w:id="2" w:name="Text3"/>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
          </w:p>
        </w:tc>
        <w:tc>
          <w:tcPr>
            <w:tcW w:w="807" w:type="dxa"/>
            <w:vAlign w:val="bottom"/>
          </w:tcPr>
          <w:p w:rsidR="001B4F10" w:rsidRPr="001B4F10" w:rsidRDefault="001B4F10" w:rsidP="001B4F10">
            <w:pPr>
              <w:pStyle w:val="NormalWeb"/>
              <w:spacing w:before="0" w:after="0"/>
              <w:rPr>
                <w:szCs w:val="24"/>
              </w:rPr>
            </w:pPr>
            <w:r w:rsidRPr="001B4F10">
              <w:rPr>
                <w:szCs w:val="24"/>
              </w:rPr>
              <w:t xml:space="preserve"> Phone:</w:t>
            </w:r>
          </w:p>
        </w:tc>
        <w:tc>
          <w:tcPr>
            <w:tcW w:w="2795" w:type="dxa"/>
            <w:gridSpan w:val="2"/>
            <w:tcBorders>
              <w:top w:val="single" w:sz="4" w:space="0" w:color="auto"/>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4"/>
                  <w:enabled/>
                  <w:calcOnExit w:val="0"/>
                  <w:textInput/>
                </w:ffData>
              </w:fldChar>
            </w:r>
            <w:bookmarkStart w:id="3" w:name="Text4"/>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
          </w:p>
        </w:tc>
      </w:tr>
      <w:tr w:rsidR="001B4F10" w:rsidRPr="001B4F10" w:rsidTr="00C20E64">
        <w:trPr>
          <w:trHeight w:val="347"/>
        </w:trPr>
        <w:tc>
          <w:tcPr>
            <w:tcW w:w="725" w:type="dxa"/>
            <w:vAlign w:val="bottom"/>
          </w:tcPr>
          <w:p w:rsidR="001B4F10" w:rsidRPr="001B4F10" w:rsidRDefault="001B4F10" w:rsidP="001B4F10">
            <w:pPr>
              <w:pStyle w:val="NormalWeb"/>
              <w:spacing w:before="0" w:after="0"/>
              <w:rPr>
                <w:szCs w:val="24"/>
              </w:rPr>
            </w:pPr>
            <w:r w:rsidRPr="001B4F10">
              <w:rPr>
                <w:szCs w:val="24"/>
              </w:rPr>
              <w:t>Email:</w:t>
            </w:r>
          </w:p>
        </w:tc>
        <w:tc>
          <w:tcPr>
            <w:tcW w:w="6483" w:type="dxa"/>
            <w:gridSpan w:val="9"/>
            <w:tcBorders>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5"/>
                  <w:enabled/>
                  <w:calcOnExit w:val="0"/>
                  <w:textInput/>
                </w:ffData>
              </w:fldChar>
            </w:r>
            <w:bookmarkStart w:id="4" w:name="Text5"/>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
          </w:p>
        </w:tc>
        <w:tc>
          <w:tcPr>
            <w:tcW w:w="1810" w:type="dxa"/>
            <w:gridSpan w:val="2"/>
            <w:vAlign w:val="bottom"/>
          </w:tcPr>
          <w:p w:rsidR="001B4F10" w:rsidRPr="001B4F10" w:rsidRDefault="001B4F10" w:rsidP="001B4F10">
            <w:pPr>
              <w:pStyle w:val="NormalWeb"/>
              <w:spacing w:before="0" w:after="0"/>
              <w:rPr>
                <w:szCs w:val="24"/>
              </w:rPr>
            </w:pPr>
          </w:p>
        </w:tc>
        <w:tc>
          <w:tcPr>
            <w:tcW w:w="1792" w:type="dxa"/>
            <w:tcBorders>
              <w:top w:val="single" w:sz="4" w:space="0" w:color="auto"/>
            </w:tcBorders>
            <w:vAlign w:val="bottom"/>
          </w:tcPr>
          <w:p w:rsidR="001B4F10" w:rsidRPr="001B4F10" w:rsidRDefault="001B4F10" w:rsidP="001B4F10">
            <w:pPr>
              <w:pStyle w:val="NormalWeb"/>
              <w:spacing w:before="0" w:after="0"/>
              <w:rPr>
                <w:szCs w:val="24"/>
              </w:rPr>
            </w:pPr>
          </w:p>
        </w:tc>
      </w:tr>
      <w:tr w:rsidR="001B4F10" w:rsidRPr="001B4F10" w:rsidTr="001B4F10">
        <w:trPr>
          <w:trHeight w:val="347"/>
        </w:trPr>
        <w:tc>
          <w:tcPr>
            <w:tcW w:w="10810" w:type="dxa"/>
            <w:gridSpan w:val="13"/>
            <w:vAlign w:val="bottom"/>
          </w:tcPr>
          <w:p w:rsidR="001B4F10" w:rsidRDefault="001B4F10" w:rsidP="001B4F10">
            <w:pPr>
              <w:pStyle w:val="NormalWeb"/>
              <w:spacing w:before="0" w:after="0"/>
              <w:rPr>
                <w:szCs w:val="24"/>
              </w:rPr>
            </w:pPr>
          </w:p>
          <w:p w:rsidR="001B4F10" w:rsidRPr="001B4F10" w:rsidRDefault="001B4F10" w:rsidP="001B4F10">
            <w:pPr>
              <w:pStyle w:val="NormalWeb"/>
              <w:spacing w:before="0" w:after="0"/>
              <w:rPr>
                <w:szCs w:val="24"/>
              </w:rPr>
            </w:pPr>
            <w:r w:rsidRPr="001B4F10">
              <w:rPr>
                <w:szCs w:val="24"/>
              </w:rPr>
              <w:t>Description of Fundraiser</w:t>
            </w:r>
          </w:p>
        </w:tc>
      </w:tr>
      <w:tr w:rsidR="001B4F10" w:rsidRPr="001B4F10" w:rsidTr="001B4F10">
        <w:trPr>
          <w:trHeight w:val="347"/>
        </w:trPr>
        <w:tc>
          <w:tcPr>
            <w:tcW w:w="2165" w:type="dxa"/>
            <w:gridSpan w:val="5"/>
            <w:vAlign w:val="bottom"/>
          </w:tcPr>
          <w:p w:rsidR="001B4F10" w:rsidRPr="001B4F10" w:rsidRDefault="001B4F10" w:rsidP="001B4F10">
            <w:pPr>
              <w:pStyle w:val="NormalWeb"/>
              <w:spacing w:before="0" w:after="0"/>
              <w:rPr>
                <w:szCs w:val="24"/>
              </w:rPr>
            </w:pPr>
            <w:r w:rsidRPr="001B4F10">
              <w:rPr>
                <w:szCs w:val="24"/>
              </w:rPr>
              <w:t>Date(s) of Fundraiser:</w:t>
            </w:r>
          </w:p>
        </w:tc>
        <w:tc>
          <w:tcPr>
            <w:tcW w:w="3251" w:type="dxa"/>
            <w:gridSpan w:val="4"/>
            <w:tcBorders>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6"/>
                  <w:enabled/>
                  <w:calcOnExit w:val="0"/>
                  <w:textInput/>
                </w:ffData>
              </w:fldChar>
            </w:r>
            <w:bookmarkStart w:id="5" w:name="Text6"/>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5"/>
          </w:p>
        </w:tc>
        <w:tc>
          <w:tcPr>
            <w:tcW w:w="1792" w:type="dxa"/>
            <w:vAlign w:val="bottom"/>
          </w:tcPr>
          <w:p w:rsidR="001B4F10" w:rsidRPr="001B4F10" w:rsidRDefault="001B4F10" w:rsidP="001B4F10">
            <w:pPr>
              <w:pStyle w:val="NormalWeb"/>
              <w:spacing w:before="0" w:after="0"/>
              <w:rPr>
                <w:szCs w:val="24"/>
              </w:rPr>
            </w:pPr>
          </w:p>
        </w:tc>
        <w:tc>
          <w:tcPr>
            <w:tcW w:w="1810" w:type="dxa"/>
            <w:gridSpan w:val="2"/>
            <w:vAlign w:val="bottom"/>
          </w:tcPr>
          <w:p w:rsidR="001B4F10" w:rsidRPr="001B4F10" w:rsidRDefault="001B4F10" w:rsidP="001B4F10">
            <w:pPr>
              <w:pStyle w:val="NormalWeb"/>
              <w:spacing w:before="0" w:after="0"/>
              <w:rPr>
                <w:szCs w:val="24"/>
              </w:rPr>
            </w:pPr>
          </w:p>
        </w:tc>
        <w:tc>
          <w:tcPr>
            <w:tcW w:w="1792" w:type="dxa"/>
            <w:vAlign w:val="bottom"/>
          </w:tcPr>
          <w:p w:rsidR="001B4F10" w:rsidRPr="001B4F10" w:rsidRDefault="001B4F10" w:rsidP="001B4F10">
            <w:pPr>
              <w:pStyle w:val="NormalWeb"/>
              <w:spacing w:before="0" w:after="0"/>
              <w:rPr>
                <w:szCs w:val="24"/>
              </w:rPr>
            </w:pPr>
          </w:p>
        </w:tc>
      </w:tr>
      <w:tr w:rsidR="001B4F10" w:rsidRPr="001B4F10" w:rsidTr="001B4F10">
        <w:trPr>
          <w:trHeight w:val="347"/>
        </w:trPr>
        <w:tc>
          <w:tcPr>
            <w:tcW w:w="1832" w:type="dxa"/>
            <w:gridSpan w:val="4"/>
            <w:vAlign w:val="bottom"/>
          </w:tcPr>
          <w:p w:rsidR="001B4F10" w:rsidRPr="001B4F10" w:rsidRDefault="001B4F10" w:rsidP="001B4F10">
            <w:pPr>
              <w:pStyle w:val="NormalWeb"/>
              <w:spacing w:before="0" w:after="0"/>
              <w:rPr>
                <w:szCs w:val="24"/>
              </w:rPr>
            </w:pPr>
            <w:r w:rsidRPr="001B4F10">
              <w:rPr>
                <w:szCs w:val="24"/>
              </w:rPr>
              <w:t>Item(s) to be sold:</w:t>
            </w:r>
          </w:p>
        </w:tc>
        <w:tc>
          <w:tcPr>
            <w:tcW w:w="8978" w:type="dxa"/>
            <w:gridSpan w:val="9"/>
            <w:tcBorders>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7"/>
                  <w:enabled/>
                  <w:calcOnExit w:val="0"/>
                  <w:textInput/>
                </w:ffData>
              </w:fldChar>
            </w:r>
            <w:bookmarkStart w:id="6" w:name="Text7"/>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6"/>
          </w:p>
        </w:tc>
      </w:tr>
      <w:tr w:rsidR="001B4F10" w:rsidRPr="001B4F10" w:rsidTr="001B4F10">
        <w:trPr>
          <w:trHeight w:val="347"/>
        </w:trPr>
        <w:tc>
          <w:tcPr>
            <w:tcW w:w="2435" w:type="dxa"/>
            <w:gridSpan w:val="6"/>
            <w:vAlign w:val="bottom"/>
          </w:tcPr>
          <w:p w:rsidR="001B4F10" w:rsidRPr="001B4F10" w:rsidRDefault="001B4F10" w:rsidP="001B4F10">
            <w:pPr>
              <w:pStyle w:val="NormalWeb"/>
              <w:spacing w:before="0" w:after="0"/>
              <w:rPr>
                <w:szCs w:val="24"/>
              </w:rPr>
            </w:pPr>
            <w:r w:rsidRPr="001B4F10">
              <w:rPr>
                <w:szCs w:val="24"/>
              </w:rPr>
              <w:t>Location of Fundraiser:</w:t>
            </w:r>
          </w:p>
        </w:tc>
        <w:tc>
          <w:tcPr>
            <w:tcW w:w="6583" w:type="dxa"/>
            <w:gridSpan w:val="6"/>
            <w:tcBorders>
              <w:top w:val="single" w:sz="4" w:space="0" w:color="auto"/>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8"/>
                  <w:enabled/>
                  <w:calcOnExit w:val="0"/>
                  <w:textInput/>
                </w:ffData>
              </w:fldChar>
            </w:r>
            <w:bookmarkStart w:id="7" w:name="Text8"/>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7"/>
          </w:p>
        </w:tc>
        <w:tc>
          <w:tcPr>
            <w:tcW w:w="1792" w:type="dxa"/>
            <w:tcBorders>
              <w:top w:val="single" w:sz="4" w:space="0" w:color="auto"/>
            </w:tcBorders>
            <w:vAlign w:val="bottom"/>
          </w:tcPr>
          <w:p w:rsidR="001B4F10" w:rsidRPr="001B4F10" w:rsidRDefault="001B4F10" w:rsidP="001B4F10">
            <w:pPr>
              <w:pStyle w:val="NormalWeb"/>
              <w:spacing w:before="0" w:after="0"/>
              <w:rPr>
                <w:szCs w:val="24"/>
              </w:rPr>
            </w:pPr>
          </w:p>
        </w:tc>
      </w:tr>
      <w:tr w:rsidR="001B4F10" w:rsidRPr="001B4F10" w:rsidTr="001B4F10">
        <w:trPr>
          <w:trHeight w:val="347"/>
        </w:trPr>
        <w:tc>
          <w:tcPr>
            <w:tcW w:w="3425" w:type="dxa"/>
            <w:gridSpan w:val="7"/>
            <w:vAlign w:val="bottom"/>
          </w:tcPr>
          <w:p w:rsidR="001B4F10" w:rsidRPr="001B4F10" w:rsidRDefault="001B4F10" w:rsidP="001B4F10">
            <w:pPr>
              <w:pStyle w:val="NormalWeb"/>
              <w:spacing w:before="0" w:after="0"/>
              <w:rPr>
                <w:szCs w:val="24"/>
              </w:rPr>
            </w:pPr>
            <w:r w:rsidRPr="001B4F10">
              <w:rPr>
                <w:szCs w:val="24"/>
              </w:rPr>
              <w:t>Reason the funds are being raised:</w:t>
            </w:r>
          </w:p>
        </w:tc>
        <w:tc>
          <w:tcPr>
            <w:tcW w:w="7385" w:type="dxa"/>
            <w:gridSpan w:val="6"/>
            <w:tcBorders>
              <w:bottom w:val="single" w:sz="4" w:space="0" w:color="auto"/>
            </w:tcBorders>
            <w:vAlign w:val="bottom"/>
          </w:tcPr>
          <w:p w:rsidR="001B4F10" w:rsidRPr="001B4F10" w:rsidRDefault="00C20E64" w:rsidP="001B4F10">
            <w:pPr>
              <w:pStyle w:val="NormalWeb"/>
              <w:spacing w:before="0" w:after="0"/>
              <w:rPr>
                <w:szCs w:val="24"/>
              </w:rPr>
            </w:pPr>
            <w:r>
              <w:rPr>
                <w:szCs w:val="24"/>
              </w:rPr>
              <w:fldChar w:fldCharType="begin">
                <w:ffData>
                  <w:name w:val="Text9"/>
                  <w:enabled/>
                  <w:calcOnExit w:val="0"/>
                  <w:textInput/>
                </w:ffData>
              </w:fldChar>
            </w:r>
            <w:bookmarkStart w:id="8" w:name="Text9"/>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8"/>
          </w:p>
        </w:tc>
      </w:tr>
    </w:tbl>
    <w:p w:rsidR="00DD6C89" w:rsidRDefault="00DD6C89" w:rsidP="00DD6C89">
      <w:pPr>
        <w:pStyle w:val="NormalWeb"/>
        <w:spacing w:before="0" w:after="0"/>
        <w:rPr>
          <w:b/>
          <w:color w:val="974806" w:themeColor="accent2"/>
          <w:szCs w:val="24"/>
          <w:u w:val="single"/>
        </w:rPr>
      </w:pPr>
    </w:p>
    <w:p w:rsidR="001B4F10" w:rsidRDefault="001B4F10" w:rsidP="00DD6C89">
      <w:pPr>
        <w:pStyle w:val="NormalWeb"/>
        <w:spacing w:before="0" w:after="0"/>
        <w:rPr>
          <w:b/>
          <w:color w:val="974806" w:themeColor="accent2"/>
          <w:szCs w:val="24"/>
          <w:u w:val="single"/>
        </w:rPr>
      </w:pPr>
    </w:p>
    <w:p w:rsidR="001B4F10" w:rsidRDefault="001B4F10" w:rsidP="00DD6C89">
      <w:pPr>
        <w:pStyle w:val="NormalWeb"/>
        <w:spacing w:before="0" w:after="0"/>
        <w:rPr>
          <w:b/>
          <w:color w:val="974806" w:themeColor="accent2"/>
          <w:szCs w:val="24"/>
          <w:u w:val="single"/>
        </w:rPr>
      </w:pPr>
    </w:p>
    <w:p w:rsidR="001B4F10" w:rsidRDefault="001B4F10" w:rsidP="00DD6C89">
      <w:pPr>
        <w:pStyle w:val="NormalWeb"/>
        <w:spacing w:before="0" w:after="0"/>
        <w:rPr>
          <w:b/>
          <w:color w:val="974806" w:themeColor="accent2"/>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
        <w:gridCol w:w="10525"/>
      </w:tblGrid>
      <w:tr w:rsidR="001B4F10" w:rsidTr="00C20E64">
        <w:tc>
          <w:tcPr>
            <w:tcW w:w="275" w:type="dxa"/>
          </w:tcPr>
          <w:p w:rsidR="001B4F10" w:rsidRDefault="009711E2" w:rsidP="00DD6C89">
            <w:pPr>
              <w:pStyle w:val="NormalWeb"/>
              <w:spacing w:before="0" w:after="0"/>
              <w:rPr>
                <w:b/>
                <w:color w:val="974806" w:themeColor="accent2"/>
                <w:szCs w:val="24"/>
                <w:u w:val="single"/>
              </w:rPr>
            </w:pPr>
            <w:sdt>
              <w:sdtPr>
                <w:rPr>
                  <w:szCs w:val="24"/>
                </w:rPr>
                <w:id w:val="1468856183"/>
                <w14:checkbox>
                  <w14:checked w14:val="0"/>
                  <w14:checkedState w14:val="2612" w14:font="MS Gothic"/>
                  <w14:uncheckedState w14:val="2610" w14:font="MS Gothic"/>
                </w14:checkbox>
              </w:sdtPr>
              <w:sdtEndPr/>
              <w:sdtContent>
                <w:r w:rsidR="00C20E64">
                  <w:rPr>
                    <w:rFonts w:ascii="MS Gothic" w:eastAsia="MS Gothic" w:hAnsi="MS Gothic" w:hint="eastAsia"/>
                    <w:szCs w:val="24"/>
                  </w:rPr>
                  <w:t>☐</w:t>
                </w:r>
              </w:sdtContent>
            </w:sdt>
          </w:p>
        </w:tc>
        <w:tc>
          <w:tcPr>
            <w:tcW w:w="10535" w:type="dxa"/>
          </w:tcPr>
          <w:p w:rsidR="001B4F10" w:rsidRDefault="001B4F10" w:rsidP="00DD6C89">
            <w:pPr>
              <w:pStyle w:val="NormalWeb"/>
              <w:spacing w:before="0" w:after="0"/>
              <w:rPr>
                <w:szCs w:val="24"/>
              </w:rPr>
            </w:pPr>
            <w:r>
              <w:rPr>
                <w:szCs w:val="24"/>
              </w:rPr>
              <w:t>I certify my fundraiser, if approved, will not operate anywhere on the school campus 30 minutes prior to until 30 minutes after the end of meal service.</w:t>
            </w:r>
          </w:p>
          <w:p w:rsidR="00C20E64" w:rsidRPr="001B4F10" w:rsidRDefault="00C20E64" w:rsidP="00DD6C89">
            <w:pPr>
              <w:pStyle w:val="NormalWeb"/>
              <w:spacing w:before="0" w:after="0"/>
              <w:rPr>
                <w:szCs w:val="24"/>
              </w:rPr>
            </w:pPr>
          </w:p>
        </w:tc>
      </w:tr>
      <w:tr w:rsidR="001B4F10" w:rsidTr="00C20E64">
        <w:tc>
          <w:tcPr>
            <w:tcW w:w="275" w:type="dxa"/>
          </w:tcPr>
          <w:p w:rsidR="001B4F10" w:rsidRDefault="009711E2" w:rsidP="00DD6C89">
            <w:pPr>
              <w:pStyle w:val="NormalWeb"/>
              <w:spacing w:before="0" w:after="0"/>
              <w:rPr>
                <w:rFonts w:ascii="MS Gothic" w:eastAsia="MS Gothic" w:hAnsi="MS Gothic"/>
                <w:szCs w:val="24"/>
              </w:rPr>
            </w:pPr>
            <w:sdt>
              <w:sdtPr>
                <w:rPr>
                  <w:szCs w:val="24"/>
                </w:rPr>
                <w:id w:val="1502622577"/>
                <w14:checkbox>
                  <w14:checked w14:val="0"/>
                  <w14:checkedState w14:val="2612" w14:font="MS Gothic"/>
                  <w14:uncheckedState w14:val="2610" w14:font="MS Gothic"/>
                </w14:checkbox>
              </w:sdtPr>
              <w:sdtEndPr/>
              <w:sdtContent>
                <w:r w:rsidR="00C20E64">
                  <w:rPr>
                    <w:rFonts w:ascii="MS Gothic" w:eastAsia="MS Gothic" w:hAnsi="MS Gothic" w:hint="eastAsia"/>
                    <w:szCs w:val="24"/>
                  </w:rPr>
                  <w:t>☐</w:t>
                </w:r>
              </w:sdtContent>
            </w:sdt>
          </w:p>
        </w:tc>
        <w:tc>
          <w:tcPr>
            <w:tcW w:w="10535" w:type="dxa"/>
          </w:tcPr>
          <w:p w:rsidR="001B4F10" w:rsidRDefault="00C20E64" w:rsidP="00DD6C89">
            <w:pPr>
              <w:pStyle w:val="NormalWeb"/>
              <w:spacing w:before="0" w:after="0"/>
              <w:rPr>
                <w:szCs w:val="24"/>
              </w:rPr>
            </w:pPr>
            <w:r>
              <w:rPr>
                <w:szCs w:val="24"/>
              </w:rPr>
              <w:t>I certify my fundraiser, if approved, will not exceed 3 school days in length.</w:t>
            </w:r>
          </w:p>
          <w:p w:rsidR="00C20E64" w:rsidRDefault="00C20E64" w:rsidP="00DD6C89">
            <w:pPr>
              <w:pStyle w:val="NormalWeb"/>
              <w:spacing w:before="0" w:after="0"/>
              <w:rPr>
                <w:szCs w:val="24"/>
              </w:rPr>
            </w:pPr>
          </w:p>
        </w:tc>
      </w:tr>
      <w:tr w:rsidR="00C20E64" w:rsidTr="00C20E64">
        <w:tc>
          <w:tcPr>
            <w:tcW w:w="275" w:type="dxa"/>
          </w:tcPr>
          <w:p w:rsidR="00C20E64" w:rsidRDefault="009711E2" w:rsidP="00DD6C89">
            <w:pPr>
              <w:pStyle w:val="NormalWeb"/>
              <w:spacing w:before="0" w:after="0"/>
              <w:rPr>
                <w:rFonts w:ascii="MS Gothic" w:eastAsia="MS Gothic" w:hAnsi="MS Gothic"/>
                <w:szCs w:val="24"/>
              </w:rPr>
            </w:pPr>
            <w:sdt>
              <w:sdtPr>
                <w:rPr>
                  <w:szCs w:val="24"/>
                </w:rPr>
                <w:id w:val="-947691251"/>
                <w14:checkbox>
                  <w14:checked w14:val="0"/>
                  <w14:checkedState w14:val="2612" w14:font="MS Gothic"/>
                  <w14:uncheckedState w14:val="2610" w14:font="MS Gothic"/>
                </w14:checkbox>
              </w:sdtPr>
              <w:sdtEndPr/>
              <w:sdtContent>
                <w:r w:rsidR="00C20E64">
                  <w:rPr>
                    <w:rFonts w:ascii="MS Gothic" w:eastAsia="MS Gothic" w:hAnsi="MS Gothic" w:hint="eastAsia"/>
                    <w:szCs w:val="24"/>
                  </w:rPr>
                  <w:t>☐</w:t>
                </w:r>
              </w:sdtContent>
            </w:sdt>
          </w:p>
        </w:tc>
        <w:tc>
          <w:tcPr>
            <w:tcW w:w="10535" w:type="dxa"/>
          </w:tcPr>
          <w:p w:rsidR="00C20E64" w:rsidRDefault="00C20E64" w:rsidP="00DD6C89">
            <w:pPr>
              <w:pStyle w:val="NormalWeb"/>
              <w:spacing w:before="0" w:after="0"/>
              <w:rPr>
                <w:szCs w:val="24"/>
              </w:rPr>
            </w:pPr>
            <w:r>
              <w:rPr>
                <w:szCs w:val="24"/>
              </w:rPr>
              <w:t>I certify that my organization will maintain all required documents including food labels or product sold and receipts for my fundraiser.  In addition, I will provide these documents to the school/District.</w:t>
            </w:r>
          </w:p>
          <w:p w:rsidR="00C20E64" w:rsidRDefault="00C20E64" w:rsidP="00DD6C89">
            <w:pPr>
              <w:pStyle w:val="NormalWeb"/>
              <w:spacing w:before="0" w:after="0"/>
              <w:rPr>
                <w:szCs w:val="24"/>
              </w:rPr>
            </w:pPr>
          </w:p>
        </w:tc>
      </w:tr>
    </w:tbl>
    <w:p w:rsidR="001B4F10" w:rsidRPr="00C20E64" w:rsidRDefault="001B4F10" w:rsidP="00DD6C89">
      <w:pPr>
        <w:pStyle w:val="NormalWeb"/>
        <w:spacing w:before="0" w:after="0"/>
        <w:rPr>
          <w:szCs w:val="24"/>
        </w:rPr>
      </w:pPr>
    </w:p>
    <w:p w:rsidR="00C20E64" w:rsidRPr="00C20E64" w:rsidRDefault="00C20E64" w:rsidP="00DD6C89">
      <w:pPr>
        <w:pStyle w:val="NormalWeb"/>
        <w:spacing w:before="0" w:after="0"/>
        <w:rPr>
          <w:szCs w:val="24"/>
        </w:rPr>
      </w:pPr>
      <w:r>
        <w:rPr>
          <w:szCs w:val="24"/>
        </w:rPr>
        <w:t>_______________________________________________________</w:t>
      </w:r>
      <w:r>
        <w:rPr>
          <w:szCs w:val="24"/>
        </w:rPr>
        <w:tab/>
      </w:r>
      <w:r>
        <w:rPr>
          <w:szCs w:val="24"/>
        </w:rPr>
        <w:tab/>
        <w:t>________________________</w:t>
      </w:r>
    </w:p>
    <w:p w:rsidR="00C20E64" w:rsidRDefault="00C20E64" w:rsidP="00DD6C89">
      <w:pPr>
        <w:pStyle w:val="NormalWeb"/>
        <w:spacing w:before="0" w:after="0"/>
        <w:rPr>
          <w:szCs w:val="24"/>
        </w:rPr>
      </w:pPr>
      <w:r w:rsidRPr="00C20E64">
        <w:rPr>
          <w:szCs w:val="24"/>
        </w:rPr>
        <w:t>Signature of Organization Sponsor/Representative</w:t>
      </w:r>
      <w:r>
        <w:rPr>
          <w:szCs w:val="24"/>
        </w:rPr>
        <w:tab/>
      </w:r>
      <w:r>
        <w:rPr>
          <w:szCs w:val="24"/>
        </w:rPr>
        <w:tab/>
      </w:r>
      <w:r>
        <w:rPr>
          <w:szCs w:val="24"/>
        </w:rPr>
        <w:tab/>
      </w:r>
      <w:r>
        <w:rPr>
          <w:szCs w:val="24"/>
        </w:rPr>
        <w:tab/>
      </w:r>
      <w:r>
        <w:rPr>
          <w:szCs w:val="24"/>
        </w:rPr>
        <w:tab/>
        <w:t>Date</w:t>
      </w:r>
    </w:p>
    <w:p w:rsidR="00C20E64" w:rsidRDefault="00C20E64" w:rsidP="00DD6C89">
      <w:pPr>
        <w:pStyle w:val="NormalWeb"/>
        <w:spacing w:before="0" w:after="0"/>
        <w:rPr>
          <w:szCs w:val="24"/>
        </w:rPr>
      </w:pPr>
    </w:p>
    <w:p w:rsidR="00C20E64" w:rsidRDefault="00C20E64" w:rsidP="00DD6C89">
      <w:pPr>
        <w:pStyle w:val="NormalWeb"/>
        <w:pBdr>
          <w:bottom w:val="dotted" w:sz="24" w:space="1" w:color="auto"/>
        </w:pBdr>
        <w:spacing w:before="0" w:after="0"/>
        <w:rPr>
          <w:szCs w:val="24"/>
        </w:rPr>
      </w:pPr>
    </w:p>
    <w:p w:rsidR="00C20E64" w:rsidRDefault="00C20E64" w:rsidP="00C20E64">
      <w:pPr>
        <w:pStyle w:val="NormalWeb"/>
        <w:spacing w:before="0" w:after="0"/>
        <w:jc w:val="center"/>
        <w:rPr>
          <w:szCs w:val="24"/>
        </w:rPr>
      </w:pPr>
      <w:r>
        <w:rPr>
          <w:szCs w:val="24"/>
        </w:rPr>
        <w:t>Office Use Only</w:t>
      </w:r>
    </w:p>
    <w:p w:rsidR="00C20E64" w:rsidRDefault="00C20E64" w:rsidP="00DD6C89">
      <w:pPr>
        <w:pStyle w:val="NormalWeb"/>
        <w:spacing w:before="0" w:after="0"/>
        <w:rPr>
          <w:szCs w:val="24"/>
        </w:rPr>
      </w:pPr>
    </w:p>
    <w:p w:rsidR="00C20E64" w:rsidRDefault="009711E2" w:rsidP="00DD6C89">
      <w:pPr>
        <w:pStyle w:val="NormalWeb"/>
        <w:spacing w:before="0" w:after="0"/>
        <w:rPr>
          <w:szCs w:val="24"/>
        </w:rPr>
      </w:pPr>
      <w:sdt>
        <w:sdtPr>
          <w:rPr>
            <w:szCs w:val="24"/>
          </w:rPr>
          <w:id w:val="-73822900"/>
          <w14:checkbox>
            <w14:checked w14:val="0"/>
            <w14:checkedState w14:val="2612" w14:font="MS Gothic"/>
            <w14:uncheckedState w14:val="2610" w14:font="MS Gothic"/>
          </w14:checkbox>
        </w:sdtPr>
        <w:sdtEndPr/>
        <w:sdtContent>
          <w:r w:rsidR="00C20E64">
            <w:rPr>
              <w:rFonts w:ascii="MS Gothic" w:eastAsia="MS Gothic" w:hAnsi="MS Gothic" w:hint="eastAsia"/>
              <w:szCs w:val="24"/>
            </w:rPr>
            <w:t>☐</w:t>
          </w:r>
        </w:sdtContent>
      </w:sdt>
      <w:r w:rsidR="00C20E64">
        <w:rPr>
          <w:szCs w:val="24"/>
        </w:rPr>
        <w:t xml:space="preserve"> Approved  _______________ (date approved)</w:t>
      </w:r>
    </w:p>
    <w:p w:rsidR="00C20E64" w:rsidRDefault="009711E2" w:rsidP="00DD6C89">
      <w:pPr>
        <w:pStyle w:val="NormalWeb"/>
        <w:spacing w:before="0" w:after="0"/>
        <w:rPr>
          <w:szCs w:val="24"/>
        </w:rPr>
      </w:pPr>
      <w:sdt>
        <w:sdtPr>
          <w:rPr>
            <w:szCs w:val="24"/>
          </w:rPr>
          <w:id w:val="128057274"/>
          <w14:checkbox>
            <w14:checked w14:val="0"/>
            <w14:checkedState w14:val="2612" w14:font="MS Gothic"/>
            <w14:uncheckedState w14:val="2610" w14:font="MS Gothic"/>
          </w14:checkbox>
        </w:sdtPr>
        <w:sdtEndPr/>
        <w:sdtContent>
          <w:r w:rsidR="00C20E64">
            <w:rPr>
              <w:rFonts w:ascii="MS Gothic" w:eastAsia="MS Gothic" w:hAnsi="MS Gothic" w:hint="eastAsia"/>
              <w:szCs w:val="24"/>
            </w:rPr>
            <w:t>☐</w:t>
          </w:r>
        </w:sdtContent>
      </w:sdt>
      <w:r w:rsidR="00C20E64">
        <w:rPr>
          <w:szCs w:val="24"/>
        </w:rPr>
        <w:t xml:space="preserve"> Denied: </w:t>
      </w:r>
      <w:sdt>
        <w:sdtPr>
          <w:rPr>
            <w:szCs w:val="24"/>
          </w:rPr>
          <w:id w:val="-352879752"/>
          <w14:checkbox>
            <w14:checked w14:val="0"/>
            <w14:checkedState w14:val="2612" w14:font="MS Gothic"/>
            <w14:uncheckedState w14:val="2610" w14:font="MS Gothic"/>
          </w14:checkbox>
        </w:sdtPr>
        <w:sdtEndPr/>
        <w:sdtContent>
          <w:r w:rsidR="00C20E64">
            <w:rPr>
              <w:rFonts w:ascii="MS Gothic" w:eastAsia="MS Gothic" w:hAnsi="MS Gothic" w:hint="eastAsia"/>
              <w:szCs w:val="24"/>
            </w:rPr>
            <w:t>☐</w:t>
          </w:r>
        </w:sdtContent>
      </w:sdt>
      <w:r w:rsidR="00C20E64">
        <w:rPr>
          <w:szCs w:val="24"/>
        </w:rPr>
        <w:t>non-compli</w:t>
      </w:r>
      <w:r w:rsidR="00165A4C">
        <w:rPr>
          <w:szCs w:val="24"/>
        </w:rPr>
        <w:t>a</w:t>
      </w:r>
      <w:r w:rsidR="00C20E64">
        <w:rPr>
          <w:szCs w:val="24"/>
        </w:rPr>
        <w:t xml:space="preserve">nt   </w:t>
      </w:r>
      <w:sdt>
        <w:sdtPr>
          <w:rPr>
            <w:szCs w:val="24"/>
          </w:rPr>
          <w:id w:val="900177367"/>
          <w14:checkbox>
            <w14:checked w14:val="0"/>
            <w14:checkedState w14:val="2612" w14:font="MS Gothic"/>
            <w14:uncheckedState w14:val="2610" w14:font="MS Gothic"/>
          </w14:checkbox>
        </w:sdtPr>
        <w:sdtEndPr/>
        <w:sdtContent>
          <w:r w:rsidR="00C20E64">
            <w:rPr>
              <w:rFonts w:ascii="MS Gothic" w:eastAsia="MS Gothic" w:hAnsi="MS Gothic" w:hint="eastAsia"/>
              <w:szCs w:val="24"/>
            </w:rPr>
            <w:t>☐</w:t>
          </w:r>
        </w:sdtContent>
      </w:sdt>
      <w:r w:rsidR="00C20E64">
        <w:rPr>
          <w:szCs w:val="24"/>
        </w:rPr>
        <w:t xml:space="preserve"> other: _____________________________________________________ </w:t>
      </w:r>
    </w:p>
    <w:p w:rsidR="00C20E64" w:rsidRDefault="00C20E64" w:rsidP="00DD6C89">
      <w:pPr>
        <w:pStyle w:val="NormalWeb"/>
        <w:spacing w:before="0" w:after="0"/>
        <w:rPr>
          <w:szCs w:val="24"/>
        </w:rPr>
      </w:pPr>
    </w:p>
    <w:p w:rsidR="00C20E64" w:rsidRDefault="00C20E64" w:rsidP="00DD6C89">
      <w:pPr>
        <w:pStyle w:val="NormalWeb"/>
        <w:spacing w:before="0" w:after="0"/>
        <w:rPr>
          <w:szCs w:val="24"/>
        </w:rPr>
      </w:pPr>
    </w:p>
    <w:p w:rsidR="00C20E64" w:rsidRDefault="00C20E64" w:rsidP="00DD6C89">
      <w:pPr>
        <w:pStyle w:val="NormalWeb"/>
        <w:spacing w:before="0" w:after="0"/>
        <w:rPr>
          <w:szCs w:val="24"/>
        </w:rPr>
      </w:pPr>
      <w:r>
        <w:rPr>
          <w:szCs w:val="24"/>
        </w:rPr>
        <w:t>Signature of Principal/Designee: ________________________________________________</w:t>
      </w:r>
    </w:p>
    <w:p w:rsidR="00C20E64" w:rsidRDefault="00C20E64">
      <w:r>
        <w:br w:type="page"/>
      </w:r>
    </w:p>
    <w:p w:rsidR="00C20E64" w:rsidRPr="001B4F10" w:rsidRDefault="00C20E64" w:rsidP="00C20E64">
      <w:pPr>
        <w:pStyle w:val="NormalWeb"/>
        <w:spacing w:before="0" w:after="0"/>
        <w:jc w:val="center"/>
        <w:rPr>
          <w:b/>
          <w:sz w:val="40"/>
          <w:szCs w:val="24"/>
        </w:rPr>
      </w:pPr>
      <w:r>
        <w:rPr>
          <w:szCs w:val="24"/>
        </w:rPr>
        <w:lastRenderedPageBreak/>
        <w:t xml:space="preserve">   </w:t>
      </w:r>
      <w:r w:rsidRPr="001B4F10">
        <w:rPr>
          <w:b/>
          <w:sz w:val="40"/>
          <w:szCs w:val="24"/>
        </w:rPr>
        <w:t>Competitive Food Fundraiser</w:t>
      </w:r>
    </w:p>
    <w:p w:rsidR="00C20E64" w:rsidRDefault="00C20E64" w:rsidP="00C20E64">
      <w:pPr>
        <w:pStyle w:val="NormalWeb"/>
        <w:spacing w:before="0" w:after="0"/>
        <w:jc w:val="center"/>
        <w:rPr>
          <w:b/>
          <w:sz w:val="40"/>
          <w:szCs w:val="24"/>
        </w:rPr>
      </w:pPr>
      <w:r w:rsidRPr="001B4F10">
        <w:rPr>
          <w:b/>
          <w:sz w:val="40"/>
          <w:szCs w:val="24"/>
        </w:rPr>
        <w:t>Special Exemption Request</w:t>
      </w:r>
    </w:p>
    <w:p w:rsidR="00C20E64" w:rsidRDefault="00C20E64" w:rsidP="00C20E64">
      <w:pPr>
        <w:pStyle w:val="NormalWeb"/>
        <w:spacing w:before="0" w:after="0"/>
        <w:jc w:val="center"/>
        <w:rPr>
          <w:b/>
          <w:color w:val="974806" w:themeColor="accent2"/>
          <w:szCs w:val="24"/>
          <w:u w:val="single"/>
        </w:rPr>
      </w:pPr>
    </w:p>
    <w:tbl>
      <w:tblPr>
        <w:tblStyle w:val="TableGrid"/>
        <w:tblW w:w="0" w:type="auto"/>
        <w:tblCellMar>
          <w:left w:w="115" w:type="dxa"/>
          <w:right w:w="115" w:type="dxa"/>
        </w:tblCellMar>
        <w:tblLook w:val="04A0" w:firstRow="1" w:lastRow="0" w:firstColumn="1" w:lastColumn="0" w:noHBand="0" w:noVBand="1"/>
      </w:tblPr>
      <w:tblGrid>
        <w:gridCol w:w="2185"/>
        <w:gridCol w:w="180"/>
        <w:gridCol w:w="90"/>
        <w:gridCol w:w="660"/>
        <w:gridCol w:w="7901"/>
      </w:tblGrid>
      <w:tr w:rsidR="00DC18B7" w:rsidTr="007F6161">
        <w:trPr>
          <w:trHeight w:val="346"/>
        </w:trPr>
        <w:tc>
          <w:tcPr>
            <w:tcW w:w="2455" w:type="dxa"/>
            <w:gridSpan w:val="3"/>
            <w:tcBorders>
              <w:bottom w:val="single" w:sz="4" w:space="0" w:color="auto"/>
              <w:right w:val="nil"/>
            </w:tcBorders>
            <w:vAlign w:val="bottom"/>
          </w:tcPr>
          <w:p w:rsidR="00DC18B7" w:rsidRDefault="00DC18B7" w:rsidP="00DC18B7">
            <w:pPr>
              <w:pStyle w:val="NormalWeb"/>
              <w:spacing w:before="0" w:after="0"/>
              <w:rPr>
                <w:szCs w:val="24"/>
              </w:rPr>
            </w:pPr>
            <w:r>
              <w:rPr>
                <w:szCs w:val="24"/>
              </w:rPr>
              <w:t>School/Facility Name:</w:t>
            </w:r>
          </w:p>
        </w:tc>
        <w:tc>
          <w:tcPr>
            <w:tcW w:w="8561" w:type="dxa"/>
            <w:gridSpan w:val="2"/>
            <w:tcBorders>
              <w:left w:val="nil"/>
              <w:bottom w:val="single" w:sz="4" w:space="0" w:color="auto"/>
            </w:tcBorders>
            <w:vAlign w:val="bottom"/>
          </w:tcPr>
          <w:p w:rsidR="00DC18B7" w:rsidRDefault="00DC18B7" w:rsidP="00DC18B7">
            <w:pPr>
              <w:pStyle w:val="NormalWeb"/>
              <w:spacing w:before="0" w:after="0"/>
              <w:rPr>
                <w:szCs w:val="24"/>
              </w:rPr>
            </w:pPr>
            <w:r>
              <w:rPr>
                <w:szCs w:val="24"/>
              </w:rPr>
              <w:fldChar w:fldCharType="begin">
                <w:ffData>
                  <w:name w:val="Text13"/>
                  <w:enabled/>
                  <w:calcOnExit w:val="0"/>
                  <w:textInput/>
                </w:ffData>
              </w:fldChar>
            </w:r>
            <w:bookmarkStart w:id="9" w:name="Text13"/>
            <w:r>
              <w:rPr>
                <w:szCs w:val="24"/>
              </w:rPr>
              <w:instrText xml:space="preserve"> FORMTEXT </w:instrText>
            </w:r>
            <w:r>
              <w:rPr>
                <w:szCs w:val="24"/>
              </w:rPr>
            </w:r>
            <w:r>
              <w:rPr>
                <w:szCs w:val="24"/>
              </w:rPr>
              <w:fldChar w:fldCharType="separate"/>
            </w:r>
            <w:bookmarkStart w:id="10" w:name="_GoBack"/>
            <w:r>
              <w:rPr>
                <w:noProof/>
                <w:szCs w:val="24"/>
              </w:rPr>
              <w:t> </w:t>
            </w:r>
            <w:r>
              <w:rPr>
                <w:noProof/>
                <w:szCs w:val="24"/>
              </w:rPr>
              <w:t> </w:t>
            </w:r>
            <w:r>
              <w:rPr>
                <w:noProof/>
                <w:szCs w:val="24"/>
              </w:rPr>
              <w:t> </w:t>
            </w:r>
            <w:r>
              <w:rPr>
                <w:noProof/>
                <w:szCs w:val="24"/>
              </w:rPr>
              <w:t> </w:t>
            </w:r>
            <w:r>
              <w:rPr>
                <w:noProof/>
                <w:szCs w:val="24"/>
              </w:rPr>
              <w:t> </w:t>
            </w:r>
            <w:bookmarkEnd w:id="10"/>
            <w:r>
              <w:rPr>
                <w:szCs w:val="24"/>
              </w:rPr>
              <w:fldChar w:fldCharType="end"/>
            </w:r>
            <w:bookmarkEnd w:id="9"/>
          </w:p>
        </w:tc>
      </w:tr>
      <w:tr w:rsidR="00DC18B7" w:rsidTr="007F6161">
        <w:trPr>
          <w:trHeight w:val="1862"/>
        </w:trPr>
        <w:tc>
          <w:tcPr>
            <w:tcW w:w="11016" w:type="dxa"/>
            <w:gridSpan w:val="5"/>
            <w:tcBorders>
              <w:bottom w:val="thinThickSmallGap" w:sz="24" w:space="0" w:color="auto"/>
            </w:tcBorders>
            <w:vAlign w:val="center"/>
          </w:tcPr>
          <w:p w:rsidR="00DC18B7" w:rsidRDefault="00DC18B7" w:rsidP="00DC18B7">
            <w:pPr>
              <w:pStyle w:val="NormalWeb"/>
              <w:spacing w:before="0" w:after="0"/>
              <w:rPr>
                <w:szCs w:val="24"/>
              </w:rPr>
            </w:pPr>
            <w:r w:rsidRPr="00DC18B7">
              <w:rPr>
                <w:szCs w:val="24"/>
              </w:rPr>
              <w:t xml:space="preserve">The Healthy Hunger-Free Kids Act of 2010 directed the United States Department of Agriculture (USDA) to establish nutrition standards for all foods and beverages sold to students, in school during the school day, including foods sold through school fundraisers. The standards provide a special exemption for infrequent fundraisers that do not meet the nutrition standards. A maximum of thirty exempt fundraisers, per school, per school year, lasting no more than three days, will be allowed for schools participating in the National School Lunch Program in Georgia </w:t>
            </w:r>
            <w:r>
              <w:rPr>
                <w:szCs w:val="24"/>
              </w:rPr>
              <w:t>in conjunction with State Board of Education rules.</w:t>
            </w:r>
          </w:p>
        </w:tc>
      </w:tr>
      <w:tr w:rsidR="00C20E64" w:rsidTr="007F6161">
        <w:trPr>
          <w:trHeight w:val="346"/>
        </w:trPr>
        <w:tc>
          <w:tcPr>
            <w:tcW w:w="2365" w:type="dxa"/>
            <w:gridSpan w:val="2"/>
            <w:tcBorders>
              <w:top w:val="thinThickSmallGap" w:sz="24" w:space="0" w:color="auto"/>
            </w:tcBorders>
            <w:shd w:val="pct10" w:color="auto" w:fill="auto"/>
            <w:vAlign w:val="bottom"/>
          </w:tcPr>
          <w:p w:rsidR="00C20E64" w:rsidRDefault="00DC18B7" w:rsidP="00DC18B7">
            <w:pPr>
              <w:pStyle w:val="NormalWeb"/>
              <w:spacing w:before="0" w:after="0"/>
              <w:rPr>
                <w:szCs w:val="24"/>
              </w:rPr>
            </w:pPr>
            <w:r>
              <w:rPr>
                <w:szCs w:val="24"/>
              </w:rPr>
              <w:t>Exempt Fundraiser #1</w:t>
            </w:r>
          </w:p>
        </w:tc>
        <w:tc>
          <w:tcPr>
            <w:tcW w:w="750" w:type="dxa"/>
            <w:gridSpan w:val="2"/>
            <w:tcBorders>
              <w:top w:val="thinThickSmallGap" w:sz="24" w:space="0" w:color="auto"/>
              <w:right w:val="nil"/>
            </w:tcBorders>
            <w:vAlign w:val="bottom"/>
          </w:tcPr>
          <w:p w:rsidR="00C20E64" w:rsidRDefault="00DC18B7" w:rsidP="00DC18B7">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C20E64" w:rsidRDefault="00DC18B7" w:rsidP="00DC18B7">
            <w:pPr>
              <w:pStyle w:val="NormalWeb"/>
              <w:spacing w:before="0" w:after="0"/>
              <w:rPr>
                <w:szCs w:val="24"/>
              </w:rPr>
            </w:pPr>
            <w:r>
              <w:rPr>
                <w:szCs w:val="24"/>
              </w:rPr>
              <w:fldChar w:fldCharType="begin">
                <w:ffData>
                  <w:name w:val="Text10"/>
                  <w:enabled/>
                  <w:calcOnExit w:val="0"/>
                  <w:textInput/>
                </w:ffData>
              </w:fldChar>
            </w:r>
            <w:bookmarkStart w:id="11" w:name="Text10"/>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1"/>
          </w:p>
        </w:tc>
      </w:tr>
      <w:tr w:rsidR="00DC18B7" w:rsidTr="00DC18B7">
        <w:trPr>
          <w:trHeight w:val="346"/>
        </w:trPr>
        <w:tc>
          <w:tcPr>
            <w:tcW w:w="2185" w:type="dxa"/>
            <w:tcBorders>
              <w:right w:val="nil"/>
            </w:tcBorders>
            <w:vAlign w:val="bottom"/>
          </w:tcPr>
          <w:p w:rsidR="00DC18B7" w:rsidRDefault="00DC18B7" w:rsidP="00DC18B7">
            <w:pPr>
              <w:pStyle w:val="NormalWeb"/>
              <w:spacing w:before="0" w:after="0"/>
              <w:rPr>
                <w:szCs w:val="24"/>
              </w:rPr>
            </w:pPr>
            <w:r>
              <w:rPr>
                <w:szCs w:val="24"/>
              </w:rPr>
              <w:t>Organization Name:</w:t>
            </w:r>
          </w:p>
        </w:tc>
        <w:tc>
          <w:tcPr>
            <w:tcW w:w="8831" w:type="dxa"/>
            <w:gridSpan w:val="4"/>
            <w:tcBorders>
              <w:left w:val="nil"/>
            </w:tcBorders>
            <w:vAlign w:val="bottom"/>
          </w:tcPr>
          <w:p w:rsidR="00DC18B7" w:rsidRDefault="00DC18B7" w:rsidP="00DC18B7">
            <w:pPr>
              <w:pStyle w:val="NormalWeb"/>
              <w:spacing w:before="0" w:after="0"/>
              <w:rPr>
                <w:szCs w:val="24"/>
              </w:rPr>
            </w:pPr>
            <w:r>
              <w:rPr>
                <w:szCs w:val="24"/>
              </w:rPr>
              <w:fldChar w:fldCharType="begin">
                <w:ffData>
                  <w:name w:val="Text11"/>
                  <w:enabled/>
                  <w:calcOnExit w:val="0"/>
                  <w:textInput/>
                </w:ffData>
              </w:fldChar>
            </w:r>
            <w:bookmarkStart w:id="12" w:name="Text11"/>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2"/>
          </w:p>
        </w:tc>
      </w:tr>
      <w:tr w:rsidR="00DC18B7" w:rsidTr="007F6161">
        <w:trPr>
          <w:trHeight w:val="346"/>
        </w:trPr>
        <w:tc>
          <w:tcPr>
            <w:tcW w:w="11016" w:type="dxa"/>
            <w:gridSpan w:val="5"/>
            <w:tcBorders>
              <w:bottom w:val="single" w:sz="4" w:space="0" w:color="auto"/>
            </w:tcBorders>
            <w:vAlign w:val="bottom"/>
          </w:tcPr>
          <w:p w:rsidR="00DC18B7" w:rsidRDefault="00DC18B7" w:rsidP="00DC18B7">
            <w:pPr>
              <w:pStyle w:val="NormalWeb"/>
              <w:spacing w:before="0" w:after="0"/>
              <w:rPr>
                <w:szCs w:val="24"/>
              </w:rPr>
            </w:pPr>
            <w:r>
              <w:rPr>
                <w:szCs w:val="24"/>
              </w:rPr>
              <w:t>Description of Event and Products Sold</w:t>
            </w:r>
          </w:p>
        </w:tc>
      </w:tr>
      <w:tr w:rsidR="00DC18B7" w:rsidTr="007F6161">
        <w:trPr>
          <w:trHeight w:val="1421"/>
        </w:trPr>
        <w:tc>
          <w:tcPr>
            <w:tcW w:w="11016" w:type="dxa"/>
            <w:gridSpan w:val="5"/>
          </w:tcPr>
          <w:p w:rsidR="00DC18B7" w:rsidRDefault="00DC18B7" w:rsidP="00DC18B7">
            <w:pPr>
              <w:pStyle w:val="NormalWeb"/>
              <w:spacing w:before="0" w:after="0"/>
              <w:rPr>
                <w:szCs w:val="24"/>
              </w:rPr>
            </w:pPr>
            <w:r>
              <w:rPr>
                <w:szCs w:val="24"/>
              </w:rPr>
              <w:fldChar w:fldCharType="begin">
                <w:ffData>
                  <w:name w:val="Text12"/>
                  <w:enabled/>
                  <w:calcOnExit w:val="0"/>
                  <w:textInput/>
                </w:ffData>
              </w:fldChar>
            </w:r>
            <w:bookmarkStart w:id="13" w:name="Text12"/>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3"/>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#3</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#4</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#5</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#6</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#7</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#8</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36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#9</w:t>
            </w:r>
          </w:p>
        </w:tc>
        <w:tc>
          <w:tcPr>
            <w:tcW w:w="750" w:type="dxa"/>
            <w:gridSpan w:val="2"/>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90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4"/>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5"/>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5"/>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7F6161" w:rsidRDefault="007F6161">
      <w:r>
        <w:br w:type="page"/>
      </w:r>
    </w:p>
    <w:tbl>
      <w:tblPr>
        <w:tblStyle w:val="TableGrid"/>
        <w:tblW w:w="0" w:type="auto"/>
        <w:tblLayout w:type="fixed"/>
        <w:tblCellMar>
          <w:left w:w="115" w:type="dxa"/>
          <w:right w:w="115" w:type="dxa"/>
        </w:tblCellMar>
        <w:tblLook w:val="04A0" w:firstRow="1" w:lastRow="0" w:firstColumn="1" w:lastColumn="0" w:noHBand="0" w:noVBand="1"/>
      </w:tblPr>
      <w:tblGrid>
        <w:gridCol w:w="2185"/>
        <w:gridCol w:w="360"/>
        <w:gridCol w:w="810"/>
        <w:gridCol w:w="7661"/>
      </w:tblGrid>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#10</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#11</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#12</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#13</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#14</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7F6161" w:rsidRDefault="007F6161">
      <w:r>
        <w:br w:type="page"/>
      </w:r>
    </w:p>
    <w:tbl>
      <w:tblPr>
        <w:tblStyle w:val="TableGrid"/>
        <w:tblW w:w="0" w:type="auto"/>
        <w:tblLayout w:type="fixed"/>
        <w:tblCellMar>
          <w:left w:w="115" w:type="dxa"/>
          <w:right w:w="115" w:type="dxa"/>
        </w:tblCellMar>
        <w:tblLook w:val="04A0" w:firstRow="1" w:lastRow="0" w:firstColumn="1" w:lastColumn="0" w:noHBand="0" w:noVBand="1"/>
      </w:tblPr>
      <w:tblGrid>
        <w:gridCol w:w="2185"/>
        <w:gridCol w:w="360"/>
        <w:gridCol w:w="810"/>
        <w:gridCol w:w="7661"/>
      </w:tblGrid>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#15</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#16</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#17</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#18</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#19</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7F6161" w:rsidRDefault="007F6161">
      <w:r>
        <w:br w:type="page"/>
      </w:r>
    </w:p>
    <w:tbl>
      <w:tblPr>
        <w:tblStyle w:val="TableGrid"/>
        <w:tblW w:w="0" w:type="auto"/>
        <w:tblLayout w:type="fixed"/>
        <w:tblCellMar>
          <w:left w:w="115" w:type="dxa"/>
          <w:right w:w="115" w:type="dxa"/>
        </w:tblCellMar>
        <w:tblLook w:val="04A0" w:firstRow="1" w:lastRow="0" w:firstColumn="1" w:lastColumn="0" w:noHBand="0" w:noVBand="1"/>
      </w:tblPr>
      <w:tblGrid>
        <w:gridCol w:w="2185"/>
        <w:gridCol w:w="360"/>
        <w:gridCol w:w="810"/>
        <w:gridCol w:w="7661"/>
      </w:tblGrid>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#20</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#21</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#22</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#23</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#24</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7F6161" w:rsidRDefault="007F6161">
      <w:r>
        <w:br w:type="page"/>
      </w:r>
    </w:p>
    <w:tbl>
      <w:tblPr>
        <w:tblStyle w:val="TableGrid"/>
        <w:tblW w:w="0" w:type="auto"/>
        <w:tblLayout w:type="fixed"/>
        <w:tblCellMar>
          <w:left w:w="115" w:type="dxa"/>
          <w:right w:w="115" w:type="dxa"/>
        </w:tblCellMar>
        <w:tblLook w:val="04A0" w:firstRow="1" w:lastRow="0" w:firstColumn="1" w:lastColumn="0" w:noHBand="0" w:noVBand="1"/>
      </w:tblPr>
      <w:tblGrid>
        <w:gridCol w:w="2185"/>
        <w:gridCol w:w="360"/>
        <w:gridCol w:w="810"/>
        <w:gridCol w:w="7661"/>
      </w:tblGrid>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#25</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#26</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#27</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#28</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#29</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7F6161" w:rsidRDefault="007F6161">
      <w:r>
        <w:br w:type="page"/>
      </w:r>
    </w:p>
    <w:tbl>
      <w:tblPr>
        <w:tblStyle w:val="TableGrid"/>
        <w:tblW w:w="0" w:type="auto"/>
        <w:tblLayout w:type="fixed"/>
        <w:tblCellMar>
          <w:left w:w="115" w:type="dxa"/>
          <w:right w:w="115" w:type="dxa"/>
        </w:tblCellMar>
        <w:tblLook w:val="04A0" w:firstRow="1" w:lastRow="0" w:firstColumn="1" w:lastColumn="0" w:noHBand="0" w:noVBand="1"/>
      </w:tblPr>
      <w:tblGrid>
        <w:gridCol w:w="2185"/>
        <w:gridCol w:w="360"/>
        <w:gridCol w:w="810"/>
        <w:gridCol w:w="7661"/>
      </w:tblGrid>
      <w:tr w:rsidR="007F6161" w:rsidTr="007F6161">
        <w:trPr>
          <w:trHeight w:val="346"/>
        </w:trPr>
        <w:tc>
          <w:tcPr>
            <w:tcW w:w="2545" w:type="dxa"/>
            <w:gridSpan w:val="2"/>
            <w:tcBorders>
              <w:top w:val="thinThickSmallGap" w:sz="24" w:space="0" w:color="auto"/>
            </w:tcBorders>
            <w:shd w:val="pct10" w:color="auto" w:fill="auto"/>
            <w:vAlign w:val="bottom"/>
          </w:tcPr>
          <w:p w:rsidR="007F6161" w:rsidRDefault="007F6161" w:rsidP="007F6161">
            <w:pPr>
              <w:pStyle w:val="NormalWeb"/>
              <w:spacing w:before="0" w:after="0"/>
              <w:rPr>
                <w:szCs w:val="24"/>
              </w:rPr>
            </w:pPr>
            <w:r>
              <w:rPr>
                <w:szCs w:val="24"/>
              </w:rPr>
              <w:t>Exempt Fundraiser #30</w:t>
            </w:r>
          </w:p>
        </w:tc>
        <w:tc>
          <w:tcPr>
            <w:tcW w:w="810" w:type="dxa"/>
            <w:tcBorders>
              <w:top w:val="thinThickSmallGap" w:sz="24" w:space="0" w:color="auto"/>
              <w:right w:val="nil"/>
            </w:tcBorders>
            <w:vAlign w:val="bottom"/>
          </w:tcPr>
          <w:p w:rsidR="007F6161" w:rsidRDefault="007F6161" w:rsidP="007F6161">
            <w:pPr>
              <w:pStyle w:val="NormalWeb"/>
              <w:spacing w:before="0" w:after="0"/>
              <w:rPr>
                <w:szCs w:val="24"/>
              </w:rPr>
            </w:pPr>
            <w:r>
              <w:rPr>
                <w:szCs w:val="24"/>
              </w:rPr>
              <w:t>Date:</w:t>
            </w:r>
          </w:p>
        </w:tc>
        <w:tc>
          <w:tcPr>
            <w:tcW w:w="7661" w:type="dxa"/>
            <w:tcBorders>
              <w:top w:val="thinThickSmallGap" w:sz="24" w:space="0" w:color="auto"/>
              <w:left w:val="nil"/>
            </w:tcBorders>
            <w:vAlign w:val="bottom"/>
          </w:tcPr>
          <w:p w:rsidR="007F6161" w:rsidRDefault="007F6161" w:rsidP="007F6161">
            <w:pPr>
              <w:pStyle w:val="NormalWeb"/>
              <w:spacing w:before="0" w:after="0"/>
              <w:rPr>
                <w:szCs w:val="24"/>
              </w:rPr>
            </w:pPr>
            <w:r>
              <w:rPr>
                <w:szCs w:val="24"/>
              </w:rPr>
              <w:fldChar w:fldCharType="begin">
                <w:ffData>
                  <w:name w:val="Text1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2185" w:type="dxa"/>
            <w:tcBorders>
              <w:right w:val="nil"/>
            </w:tcBorders>
            <w:vAlign w:val="bottom"/>
          </w:tcPr>
          <w:p w:rsidR="007F6161" w:rsidRDefault="007F6161" w:rsidP="007F6161">
            <w:pPr>
              <w:pStyle w:val="NormalWeb"/>
              <w:spacing w:before="0" w:after="0"/>
              <w:rPr>
                <w:szCs w:val="24"/>
              </w:rPr>
            </w:pPr>
            <w:r>
              <w:rPr>
                <w:szCs w:val="24"/>
              </w:rPr>
              <w:t>Organization Name:</w:t>
            </w:r>
          </w:p>
        </w:tc>
        <w:tc>
          <w:tcPr>
            <w:tcW w:w="8831" w:type="dxa"/>
            <w:gridSpan w:val="3"/>
            <w:tcBorders>
              <w:left w:val="nil"/>
            </w:tcBorders>
            <w:vAlign w:val="bottom"/>
          </w:tcPr>
          <w:p w:rsidR="007F6161" w:rsidRDefault="007F6161" w:rsidP="007F6161">
            <w:pPr>
              <w:pStyle w:val="NormalWeb"/>
              <w:spacing w:before="0" w:after="0"/>
              <w:rPr>
                <w:szCs w:val="24"/>
              </w:rPr>
            </w:pPr>
            <w:r>
              <w:rPr>
                <w:szCs w:val="24"/>
              </w:rPr>
              <w:fldChar w:fldCharType="begin">
                <w:ffData>
                  <w:name w:val="Text1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7F6161" w:rsidTr="007F6161">
        <w:trPr>
          <w:trHeight w:val="346"/>
        </w:trPr>
        <w:tc>
          <w:tcPr>
            <w:tcW w:w="11016" w:type="dxa"/>
            <w:gridSpan w:val="4"/>
            <w:tcBorders>
              <w:bottom w:val="single" w:sz="4" w:space="0" w:color="auto"/>
            </w:tcBorders>
            <w:vAlign w:val="bottom"/>
          </w:tcPr>
          <w:p w:rsidR="007F6161" w:rsidRDefault="007F6161" w:rsidP="007F6161">
            <w:pPr>
              <w:pStyle w:val="NormalWeb"/>
              <w:spacing w:before="0" w:after="0"/>
              <w:rPr>
                <w:szCs w:val="24"/>
              </w:rPr>
            </w:pPr>
            <w:r>
              <w:rPr>
                <w:szCs w:val="24"/>
              </w:rPr>
              <w:t>Description of Event and Products Sold</w:t>
            </w:r>
          </w:p>
        </w:tc>
      </w:tr>
      <w:tr w:rsidR="007F6161" w:rsidTr="007F6161">
        <w:trPr>
          <w:trHeight w:val="1421"/>
        </w:trPr>
        <w:tc>
          <w:tcPr>
            <w:tcW w:w="11016" w:type="dxa"/>
            <w:gridSpan w:val="4"/>
            <w:tcBorders>
              <w:bottom w:val="thinThickSmallGap" w:sz="24" w:space="0" w:color="auto"/>
            </w:tcBorders>
          </w:tcPr>
          <w:p w:rsidR="007F6161" w:rsidRDefault="007F6161" w:rsidP="007F6161">
            <w:pPr>
              <w:pStyle w:val="NormalWeb"/>
              <w:spacing w:before="0" w:after="0"/>
              <w:rPr>
                <w:szCs w:val="24"/>
              </w:rPr>
            </w:pPr>
            <w:r>
              <w:rPr>
                <w:szCs w:val="24"/>
              </w:rPr>
              <w:fldChar w:fldCharType="begin">
                <w:ffData>
                  <w:name w:val="Text1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C20E64" w:rsidRPr="00C20E64" w:rsidRDefault="00C20E64" w:rsidP="00DD6C89">
      <w:pPr>
        <w:pStyle w:val="NormalWeb"/>
        <w:spacing w:before="0" w:after="0"/>
        <w:rPr>
          <w:szCs w:val="24"/>
        </w:rPr>
      </w:pPr>
    </w:p>
    <w:sectPr w:rsidR="00C20E64" w:rsidRPr="00C20E64"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161" w:rsidRDefault="007F6161">
      <w:r>
        <w:separator/>
      </w:r>
    </w:p>
  </w:endnote>
  <w:endnote w:type="continuationSeparator" w:id="0">
    <w:p w:rsidR="007F6161" w:rsidRDefault="007F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embedRegular r:id="rId1" w:fontKey="{63B39106-67F6-434C-BA49-6295FAAE5D3C}"/>
    <w:embedBold r:id="rId2" w:fontKey="{14FF96F6-B6DC-408B-8B57-C29217A9D019}"/>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embedBold r:id="rId3" w:fontKey="{464D3FC2-C252-40BD-B8E6-ED66F41C0BF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2BA123C-7F88-42B4-9B67-7DC2415336D3}"/>
  </w:font>
  <w:font w:name="MS Gothic">
    <w:altName w:val="ＭＳ ゴシック"/>
    <w:panose1 w:val="020B0609070205080204"/>
    <w:charset w:val="80"/>
    <w:family w:val="modern"/>
    <w:pitch w:val="fixed"/>
    <w:sig w:usb0="E00002FF" w:usb1="6AC7FDFB" w:usb2="00000012" w:usb3="00000000" w:csb0="0002009F" w:csb1="00000000"/>
    <w:embedRegular r:id="rId5" w:subsetted="1" w:fontKey="{6A20BAE7-A885-4310-B948-8E1A84C0D6E7}"/>
  </w:font>
  <w:font w:name="Cambria">
    <w:panose1 w:val="02040503050406030204"/>
    <w:charset w:val="00"/>
    <w:family w:val="roman"/>
    <w:pitch w:val="variable"/>
    <w:sig w:usb0="E00002FF" w:usb1="400004FF" w:usb2="00000000" w:usb3="00000000" w:csb0="0000019F" w:csb1="00000000"/>
    <w:embedRegular r:id="rId6" w:fontKey="{92497779-069D-41E4-A364-A143E9E08A44}"/>
  </w:font>
  <w:font w:name="Calibri">
    <w:panose1 w:val="020F0502020204030204"/>
    <w:charset w:val="00"/>
    <w:family w:val="swiss"/>
    <w:pitch w:val="variable"/>
    <w:sig w:usb0="E00002FF" w:usb1="4000ACFF" w:usb2="00000001" w:usb3="00000000" w:csb0="0000019F" w:csb1="00000000"/>
    <w:embedRegular r:id="rId7" w:fontKey="{3C6A7DE0-6D10-4161-A3ED-09C7695FB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161" w:rsidRPr="009A642C" w:rsidRDefault="00126A68" w:rsidP="00B84164">
    <w:pPr>
      <w:pStyle w:val="Footer"/>
      <w:tabs>
        <w:tab w:val="clear" w:pos="4320"/>
        <w:tab w:val="clear" w:pos="8640"/>
        <w:tab w:val="center" w:pos="5400"/>
        <w:tab w:val="right" w:pos="10800"/>
      </w:tabs>
      <w:jc w:val="both"/>
      <w:rPr>
        <w:sz w:val="24"/>
        <w:szCs w:val="24"/>
      </w:rPr>
    </w:pPr>
    <w:r>
      <w:rPr>
        <w:sz w:val="24"/>
        <w:szCs w:val="24"/>
      </w:rPr>
      <w:t>10/8</w:t>
    </w:r>
    <w:r w:rsidR="007F6161">
      <w:rPr>
        <w:sz w:val="24"/>
        <w:szCs w:val="24"/>
      </w:rPr>
      <w:t xml:space="preserve">/14: </w:t>
    </w:r>
    <w:r w:rsidR="00987571">
      <w:rPr>
        <w:sz w:val="24"/>
        <w:szCs w:val="24"/>
      </w:rPr>
      <w:t>Student Support</w:t>
    </w:r>
    <w:r w:rsidR="007F6161" w:rsidRPr="00B84164">
      <w:rPr>
        <w:sz w:val="24"/>
        <w:szCs w:val="24"/>
      </w:rPr>
      <w:tab/>
    </w:r>
    <w:r w:rsidR="007F6161" w:rsidRPr="00B84164">
      <w:rPr>
        <w:sz w:val="24"/>
        <w:szCs w:val="24"/>
      </w:rPr>
      <w:tab/>
    </w:r>
    <w:r w:rsidR="007F6161" w:rsidRPr="00B84164">
      <w:rPr>
        <w:sz w:val="24"/>
      </w:rPr>
      <w:t xml:space="preserve">Page </w:t>
    </w:r>
    <w:r w:rsidR="007F6161" w:rsidRPr="00B84164">
      <w:rPr>
        <w:sz w:val="24"/>
      </w:rPr>
      <w:fldChar w:fldCharType="begin"/>
    </w:r>
    <w:r w:rsidR="007F6161" w:rsidRPr="00B84164">
      <w:rPr>
        <w:sz w:val="24"/>
      </w:rPr>
      <w:instrText xml:space="preserve"> PAGE </w:instrText>
    </w:r>
    <w:r w:rsidR="007F6161" w:rsidRPr="00B84164">
      <w:rPr>
        <w:sz w:val="24"/>
      </w:rPr>
      <w:fldChar w:fldCharType="separate"/>
    </w:r>
    <w:r w:rsidR="009711E2">
      <w:rPr>
        <w:noProof/>
        <w:sz w:val="24"/>
      </w:rPr>
      <w:t>1</w:t>
    </w:r>
    <w:r w:rsidR="007F6161" w:rsidRPr="00B84164">
      <w:rPr>
        <w:sz w:val="24"/>
      </w:rPr>
      <w:fldChar w:fldCharType="end"/>
    </w:r>
    <w:r w:rsidR="007F6161" w:rsidRPr="00B84164">
      <w:rPr>
        <w:sz w:val="24"/>
      </w:rPr>
      <w:t xml:space="preserve"> of </w:t>
    </w:r>
    <w:r w:rsidR="007F6161" w:rsidRPr="00B84164">
      <w:rPr>
        <w:sz w:val="24"/>
      </w:rPr>
      <w:fldChar w:fldCharType="begin"/>
    </w:r>
    <w:r w:rsidR="007F6161" w:rsidRPr="00B84164">
      <w:rPr>
        <w:sz w:val="24"/>
      </w:rPr>
      <w:instrText xml:space="preserve"> NUMPAGES </w:instrText>
    </w:r>
    <w:r w:rsidR="007F6161" w:rsidRPr="00B84164">
      <w:rPr>
        <w:sz w:val="24"/>
      </w:rPr>
      <w:fldChar w:fldCharType="separate"/>
    </w:r>
    <w:r w:rsidR="009711E2">
      <w:rPr>
        <w:noProof/>
        <w:sz w:val="24"/>
      </w:rPr>
      <w:t>9</w:t>
    </w:r>
    <w:r w:rsidR="007F6161" w:rsidRPr="00B84164">
      <w:rPr>
        <w:noProof/>
        <w:sz w:val="24"/>
      </w:rPr>
      <w:fldChar w:fldCharType="end"/>
    </w:r>
    <w:r w:rsidR="007F6161"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161" w:rsidRDefault="007F6161">
      <w:r>
        <w:separator/>
      </w:r>
    </w:p>
  </w:footnote>
  <w:footnote w:type="continuationSeparator" w:id="0">
    <w:p w:rsidR="007F6161" w:rsidRDefault="007F61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7C0029F"/>
    <w:multiLevelType w:val="multilevel"/>
    <w:tmpl w:val="DAFC8CF4"/>
    <w:lvl w:ilvl="0">
      <w:start w:val="1"/>
      <w:numFmt w:val="upperLetter"/>
      <w:lvlText w:val="%1."/>
      <w:lvlJc w:val="left"/>
      <w:pPr>
        <w:ind w:left="360" w:hanging="360"/>
      </w:pPr>
      <w:rPr>
        <w:rFonts w:ascii="Verdana" w:hAnsi="Verdana" w:hint="default"/>
        <w:b/>
        <w:i w:val="0"/>
        <w:color w:val="auto"/>
        <w:sz w:val="20"/>
      </w:rPr>
    </w:lvl>
    <w:lvl w:ilvl="1">
      <w:start w:val="1"/>
      <w:numFmt w:val="decimal"/>
      <w:lvlText w:val="%2."/>
      <w:lvlJc w:val="left"/>
      <w:pPr>
        <w:ind w:left="720" w:hanging="360"/>
      </w:pPr>
      <w:rPr>
        <w:rFonts w:ascii="Verdana" w:hAnsi="Verdana" w:hint="default"/>
        <w:b w:val="0"/>
        <w:i w:val="0"/>
        <w:strike w:val="0"/>
        <w:color w:val="auto"/>
        <w:sz w:val="20"/>
      </w:rPr>
    </w:lvl>
    <w:lvl w:ilvl="2">
      <w:start w:val="1"/>
      <w:numFmt w:val="lowerLetter"/>
      <w:lvlText w:val="%3."/>
      <w:lvlJc w:val="left"/>
      <w:pPr>
        <w:ind w:left="1080" w:hanging="360"/>
      </w:pPr>
      <w:rPr>
        <w:rFonts w:ascii="Verdana" w:hAnsi="Verdana" w:hint="default"/>
        <w:b w:val="0"/>
        <w:i w:val="0"/>
        <w:sz w:val="20"/>
      </w:rPr>
    </w:lvl>
    <w:lvl w:ilvl="3">
      <w:start w:val="1"/>
      <w:numFmt w:val="decimal"/>
      <w:lvlText w:val="(%4)"/>
      <w:lvlJc w:val="left"/>
      <w:pPr>
        <w:ind w:left="1440" w:hanging="360"/>
      </w:pPr>
      <w:rPr>
        <w:rFonts w:ascii="Verdana" w:hAnsi="Verdana" w:hint="default"/>
        <w:b w:val="0"/>
        <w:i w:val="0"/>
        <w:sz w:val="20"/>
      </w:rPr>
    </w:lvl>
    <w:lvl w:ilvl="4">
      <w:start w:val="1"/>
      <w:numFmt w:val="lowerLetter"/>
      <w:lvlText w:val="(%5)"/>
      <w:lvlJc w:val="left"/>
      <w:pPr>
        <w:ind w:left="1800" w:hanging="360"/>
      </w:pPr>
      <w:rPr>
        <w:rFonts w:ascii="Verdana" w:hAnsi="Verdana" w:hint="default"/>
        <w:b w:val="0"/>
        <w:i w:val="0"/>
        <w:sz w:val="20"/>
      </w:rPr>
    </w:lvl>
    <w:lvl w:ilvl="5">
      <w:start w:val="1"/>
      <w:numFmt w:val="decimal"/>
      <w:lvlText w:val="%6)"/>
      <w:lvlJc w:val="left"/>
      <w:pPr>
        <w:ind w:left="2160" w:hanging="360"/>
      </w:pPr>
      <w:rPr>
        <w:rFonts w:ascii="Verdana" w:hAnsi="Verdana" w:hint="default"/>
        <w:b w:val="0"/>
        <w:i w:val="0"/>
        <w:sz w:val="20"/>
      </w:rPr>
    </w:lvl>
    <w:lvl w:ilvl="6">
      <w:start w:val="1"/>
      <w:numFmt w:val="lowerLetter"/>
      <w:lvlText w:val="%7)"/>
      <w:lvlJc w:val="left"/>
      <w:pPr>
        <w:ind w:left="2520" w:hanging="360"/>
      </w:pPr>
      <w:rPr>
        <w:rFonts w:ascii="Verdana" w:hAnsi="Verdana" w:hint="default"/>
        <w:b w:val="0"/>
        <w:i w:val="0"/>
        <w:sz w:val="20"/>
      </w:rPr>
    </w:lvl>
    <w:lvl w:ilvl="7">
      <w:start w:val="1"/>
      <w:numFmt w:val="lowerRoman"/>
      <w:lvlText w:val="%8."/>
      <w:lvlJc w:val="left"/>
      <w:pPr>
        <w:ind w:left="2880" w:hanging="360"/>
      </w:pPr>
      <w:rPr>
        <w:rFonts w:ascii="Verdana" w:hAnsi="Verdana" w:hint="default"/>
        <w:b w:val="0"/>
        <w:i w:val="0"/>
        <w:sz w:val="20"/>
      </w:rPr>
    </w:lvl>
    <w:lvl w:ilvl="8">
      <w:start w:val="1"/>
      <w:numFmt w:val="none"/>
      <w:lvlText w:val="%9."/>
      <w:lvlJc w:val="left"/>
      <w:pPr>
        <w:ind w:left="3240" w:hanging="360"/>
      </w:pPr>
      <w:rPr>
        <w:rFonts w:hint="default"/>
      </w:rPr>
    </w:lvl>
  </w:abstractNum>
  <w:abstractNum w:abstractNumId="2"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0FA44AD"/>
    <w:multiLevelType w:val="hybridMultilevel"/>
    <w:tmpl w:val="ADF88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C8588A"/>
    <w:multiLevelType w:val="multilevel"/>
    <w:tmpl w:val="DAFC8CF4"/>
    <w:lvl w:ilvl="0">
      <w:start w:val="1"/>
      <w:numFmt w:val="upperLetter"/>
      <w:lvlText w:val="%1."/>
      <w:lvlJc w:val="left"/>
      <w:pPr>
        <w:ind w:left="360" w:hanging="360"/>
      </w:pPr>
      <w:rPr>
        <w:rFonts w:ascii="Verdana" w:hAnsi="Verdana" w:hint="default"/>
        <w:b/>
        <w:i w:val="0"/>
        <w:color w:val="auto"/>
        <w:sz w:val="20"/>
      </w:rPr>
    </w:lvl>
    <w:lvl w:ilvl="1">
      <w:start w:val="1"/>
      <w:numFmt w:val="decimal"/>
      <w:lvlText w:val="%2."/>
      <w:lvlJc w:val="left"/>
      <w:pPr>
        <w:ind w:left="720" w:hanging="360"/>
      </w:pPr>
      <w:rPr>
        <w:rFonts w:ascii="Verdana" w:hAnsi="Verdana" w:hint="default"/>
        <w:b w:val="0"/>
        <w:i w:val="0"/>
        <w:strike w:val="0"/>
        <w:color w:val="auto"/>
        <w:sz w:val="20"/>
      </w:rPr>
    </w:lvl>
    <w:lvl w:ilvl="2">
      <w:start w:val="1"/>
      <w:numFmt w:val="lowerLetter"/>
      <w:lvlText w:val="%3."/>
      <w:lvlJc w:val="left"/>
      <w:pPr>
        <w:ind w:left="1080" w:hanging="360"/>
      </w:pPr>
      <w:rPr>
        <w:rFonts w:ascii="Verdana" w:hAnsi="Verdana" w:hint="default"/>
        <w:b w:val="0"/>
        <w:i w:val="0"/>
        <w:sz w:val="20"/>
      </w:rPr>
    </w:lvl>
    <w:lvl w:ilvl="3">
      <w:start w:val="1"/>
      <w:numFmt w:val="decimal"/>
      <w:lvlText w:val="(%4)"/>
      <w:lvlJc w:val="left"/>
      <w:pPr>
        <w:ind w:left="1440" w:hanging="360"/>
      </w:pPr>
      <w:rPr>
        <w:rFonts w:ascii="Verdana" w:hAnsi="Verdana" w:hint="default"/>
        <w:b w:val="0"/>
        <w:i w:val="0"/>
        <w:sz w:val="20"/>
      </w:rPr>
    </w:lvl>
    <w:lvl w:ilvl="4">
      <w:start w:val="1"/>
      <w:numFmt w:val="lowerLetter"/>
      <w:lvlText w:val="(%5)"/>
      <w:lvlJc w:val="left"/>
      <w:pPr>
        <w:ind w:left="1800" w:hanging="360"/>
      </w:pPr>
      <w:rPr>
        <w:rFonts w:ascii="Verdana" w:hAnsi="Verdana" w:hint="default"/>
        <w:b w:val="0"/>
        <w:i w:val="0"/>
        <w:sz w:val="20"/>
      </w:rPr>
    </w:lvl>
    <w:lvl w:ilvl="5">
      <w:start w:val="1"/>
      <w:numFmt w:val="decimal"/>
      <w:lvlText w:val="%6)"/>
      <w:lvlJc w:val="left"/>
      <w:pPr>
        <w:ind w:left="2160" w:hanging="360"/>
      </w:pPr>
      <w:rPr>
        <w:rFonts w:ascii="Verdana" w:hAnsi="Verdana" w:hint="default"/>
        <w:b w:val="0"/>
        <w:i w:val="0"/>
        <w:sz w:val="20"/>
      </w:rPr>
    </w:lvl>
    <w:lvl w:ilvl="6">
      <w:start w:val="1"/>
      <w:numFmt w:val="lowerLetter"/>
      <w:lvlText w:val="%7)"/>
      <w:lvlJc w:val="left"/>
      <w:pPr>
        <w:ind w:left="2520" w:hanging="360"/>
      </w:pPr>
      <w:rPr>
        <w:rFonts w:ascii="Verdana" w:hAnsi="Verdana" w:hint="default"/>
        <w:b w:val="0"/>
        <w:i w:val="0"/>
        <w:sz w:val="20"/>
      </w:rPr>
    </w:lvl>
    <w:lvl w:ilvl="7">
      <w:start w:val="1"/>
      <w:numFmt w:val="lowerRoman"/>
      <w:lvlText w:val="%8."/>
      <w:lvlJc w:val="left"/>
      <w:pPr>
        <w:ind w:left="2880" w:hanging="360"/>
      </w:pPr>
      <w:rPr>
        <w:rFonts w:ascii="Verdana" w:hAnsi="Verdana" w:hint="default"/>
        <w:b w:val="0"/>
        <w:i w:val="0"/>
        <w:sz w:val="20"/>
      </w:rPr>
    </w:lvl>
    <w:lvl w:ilvl="8">
      <w:start w:val="1"/>
      <w:numFmt w:val="none"/>
      <w:lvlText w:val="%9."/>
      <w:lvlJc w:val="left"/>
      <w:pPr>
        <w:ind w:left="3240" w:hanging="360"/>
      </w:pPr>
      <w:rPr>
        <w:rFonts w:hint="default"/>
      </w:rPr>
    </w:lvl>
  </w:abstractNum>
  <w:abstractNum w:abstractNumId="7"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E36D3"/>
    <w:multiLevelType w:val="multilevel"/>
    <w:tmpl w:val="DAFC8CF4"/>
    <w:lvl w:ilvl="0">
      <w:start w:val="1"/>
      <w:numFmt w:val="upperLetter"/>
      <w:lvlText w:val="%1."/>
      <w:lvlJc w:val="left"/>
      <w:pPr>
        <w:ind w:left="720" w:hanging="360"/>
      </w:pPr>
      <w:rPr>
        <w:rFonts w:ascii="Verdana" w:hAnsi="Verdana" w:hint="default"/>
        <w:b/>
        <w:i w:val="0"/>
        <w:color w:val="auto"/>
        <w:sz w:val="20"/>
      </w:rPr>
    </w:lvl>
    <w:lvl w:ilvl="1">
      <w:start w:val="1"/>
      <w:numFmt w:val="decimal"/>
      <w:lvlText w:val="%2."/>
      <w:lvlJc w:val="left"/>
      <w:pPr>
        <w:ind w:left="1080" w:hanging="360"/>
      </w:pPr>
      <w:rPr>
        <w:rFonts w:ascii="Verdana" w:hAnsi="Verdana" w:hint="default"/>
        <w:b w:val="0"/>
        <w:i w:val="0"/>
        <w:strike w:val="0"/>
        <w:color w:val="auto"/>
        <w:sz w:val="20"/>
      </w:rPr>
    </w:lvl>
    <w:lvl w:ilvl="2">
      <w:start w:val="1"/>
      <w:numFmt w:val="lowerLetter"/>
      <w:lvlText w:val="%3."/>
      <w:lvlJc w:val="left"/>
      <w:pPr>
        <w:ind w:left="1440" w:hanging="360"/>
      </w:pPr>
      <w:rPr>
        <w:rFonts w:ascii="Verdana" w:hAnsi="Verdana" w:hint="default"/>
        <w:b w:val="0"/>
        <w:i w:val="0"/>
        <w:sz w:val="20"/>
      </w:rPr>
    </w:lvl>
    <w:lvl w:ilvl="3">
      <w:start w:val="1"/>
      <w:numFmt w:val="decimal"/>
      <w:lvlText w:val="(%4)"/>
      <w:lvlJc w:val="left"/>
      <w:pPr>
        <w:ind w:left="1800" w:hanging="360"/>
      </w:pPr>
      <w:rPr>
        <w:rFonts w:ascii="Verdana" w:hAnsi="Verdana" w:hint="default"/>
        <w:b w:val="0"/>
        <w:i w:val="0"/>
        <w:sz w:val="20"/>
      </w:rPr>
    </w:lvl>
    <w:lvl w:ilvl="4">
      <w:start w:val="1"/>
      <w:numFmt w:val="lowerLetter"/>
      <w:lvlText w:val="(%5)"/>
      <w:lvlJc w:val="left"/>
      <w:pPr>
        <w:ind w:left="2160" w:hanging="360"/>
      </w:pPr>
      <w:rPr>
        <w:rFonts w:ascii="Verdana" w:hAnsi="Verdana" w:hint="default"/>
        <w:b w:val="0"/>
        <w:i w:val="0"/>
        <w:sz w:val="20"/>
      </w:rPr>
    </w:lvl>
    <w:lvl w:ilvl="5">
      <w:start w:val="1"/>
      <w:numFmt w:val="decimal"/>
      <w:lvlText w:val="%6)"/>
      <w:lvlJc w:val="left"/>
      <w:pPr>
        <w:ind w:left="2520" w:hanging="360"/>
      </w:pPr>
      <w:rPr>
        <w:rFonts w:ascii="Verdana" w:hAnsi="Verdana" w:hint="default"/>
        <w:b w:val="0"/>
        <w:i w:val="0"/>
        <w:sz w:val="20"/>
      </w:rPr>
    </w:lvl>
    <w:lvl w:ilvl="6">
      <w:start w:val="1"/>
      <w:numFmt w:val="lowerLetter"/>
      <w:lvlText w:val="%7)"/>
      <w:lvlJc w:val="left"/>
      <w:pPr>
        <w:ind w:left="2880" w:hanging="360"/>
      </w:pPr>
      <w:rPr>
        <w:rFonts w:ascii="Verdana" w:hAnsi="Verdana" w:hint="default"/>
        <w:b w:val="0"/>
        <w:i w:val="0"/>
        <w:sz w:val="20"/>
      </w:rPr>
    </w:lvl>
    <w:lvl w:ilvl="7">
      <w:start w:val="1"/>
      <w:numFmt w:val="lowerRoman"/>
      <w:lvlText w:val="%8."/>
      <w:lvlJc w:val="left"/>
      <w:pPr>
        <w:ind w:left="3240" w:hanging="360"/>
      </w:pPr>
      <w:rPr>
        <w:rFonts w:ascii="Verdana" w:hAnsi="Verdana" w:hint="default"/>
        <w:b w:val="0"/>
        <w:i w:val="0"/>
        <w:sz w:val="20"/>
      </w:rPr>
    </w:lvl>
    <w:lvl w:ilvl="8">
      <w:start w:val="1"/>
      <w:numFmt w:val="none"/>
      <w:lvlText w:val="%9."/>
      <w:lvlJc w:val="left"/>
      <w:pPr>
        <w:ind w:left="3600" w:hanging="360"/>
      </w:pPr>
      <w:rPr>
        <w:rFonts w:hint="default"/>
      </w:rPr>
    </w:lvl>
  </w:abstractNum>
  <w:num w:numId="1">
    <w:abstractNumId w:val="16"/>
  </w:num>
  <w:num w:numId="2">
    <w:abstractNumId w:val="3"/>
  </w:num>
  <w:num w:numId="3">
    <w:abstractNumId w:val="17"/>
  </w:num>
  <w:num w:numId="4">
    <w:abstractNumId w:val="0"/>
  </w:num>
  <w:num w:numId="5">
    <w:abstractNumId w:val="2"/>
  </w:num>
  <w:num w:numId="6">
    <w:abstractNumId w:val="8"/>
  </w:num>
  <w:num w:numId="7">
    <w:abstractNumId w:val="18"/>
  </w:num>
  <w:num w:numId="8">
    <w:abstractNumId w:val="12"/>
  </w:num>
  <w:num w:numId="9">
    <w:abstractNumId w:val="14"/>
  </w:num>
  <w:num w:numId="10">
    <w:abstractNumId w:val="11"/>
  </w:num>
  <w:num w:numId="11">
    <w:abstractNumId w:val="4"/>
  </w:num>
  <w:num w:numId="12">
    <w:abstractNumId w:val="7"/>
  </w:num>
  <w:num w:numId="13">
    <w:abstractNumId w:val="13"/>
  </w:num>
  <w:num w:numId="14">
    <w:abstractNumId w:val="10"/>
  </w:num>
  <w:num w:numId="15">
    <w:abstractNumId w:val="15"/>
  </w:num>
  <w:num w:numId="16">
    <w:abstractNumId w:val="9"/>
  </w:num>
  <w:num w:numId="17">
    <w:abstractNumId w:val="6"/>
  </w:num>
  <w:num w:numId="18">
    <w:abstractNumId w:val="19"/>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2TOGaUQi9VgSslT7KLuuQ5vhdJZrbTH/+Fz2877gIASXzpAg62qnfyqJmFB7R0njUkZX1uMqnysH7gepg6uog==" w:salt="Q2wMG/tlzLYlj5Tf/PPWe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3D36"/>
    <w:rsid w:val="000353D7"/>
    <w:rsid w:val="000354A9"/>
    <w:rsid w:val="00097AB4"/>
    <w:rsid w:val="000A4B0B"/>
    <w:rsid w:val="000A5B9D"/>
    <w:rsid w:val="00125C89"/>
    <w:rsid w:val="00126A68"/>
    <w:rsid w:val="001430CD"/>
    <w:rsid w:val="00165A4C"/>
    <w:rsid w:val="001775F2"/>
    <w:rsid w:val="001A6C21"/>
    <w:rsid w:val="001B4F10"/>
    <w:rsid w:val="002048C4"/>
    <w:rsid w:val="00211732"/>
    <w:rsid w:val="002153C1"/>
    <w:rsid w:val="00293A8A"/>
    <w:rsid w:val="002A18AB"/>
    <w:rsid w:val="002E444C"/>
    <w:rsid w:val="00306E36"/>
    <w:rsid w:val="00334C42"/>
    <w:rsid w:val="003462CA"/>
    <w:rsid w:val="00363644"/>
    <w:rsid w:val="003D67FD"/>
    <w:rsid w:val="003F259F"/>
    <w:rsid w:val="004533CF"/>
    <w:rsid w:val="00484838"/>
    <w:rsid w:val="004A6B89"/>
    <w:rsid w:val="005435F9"/>
    <w:rsid w:val="00545868"/>
    <w:rsid w:val="00570EBA"/>
    <w:rsid w:val="00590E81"/>
    <w:rsid w:val="005B1AD7"/>
    <w:rsid w:val="0068139E"/>
    <w:rsid w:val="00692493"/>
    <w:rsid w:val="006C3D4C"/>
    <w:rsid w:val="00702ECC"/>
    <w:rsid w:val="0070685B"/>
    <w:rsid w:val="007105A7"/>
    <w:rsid w:val="0077136C"/>
    <w:rsid w:val="007A5093"/>
    <w:rsid w:val="007F6161"/>
    <w:rsid w:val="00811552"/>
    <w:rsid w:val="00825148"/>
    <w:rsid w:val="008A4774"/>
    <w:rsid w:val="008B5767"/>
    <w:rsid w:val="008D3096"/>
    <w:rsid w:val="00926963"/>
    <w:rsid w:val="00955AC1"/>
    <w:rsid w:val="009711E2"/>
    <w:rsid w:val="009833B9"/>
    <w:rsid w:val="00987571"/>
    <w:rsid w:val="009A3F44"/>
    <w:rsid w:val="009A642C"/>
    <w:rsid w:val="00A22971"/>
    <w:rsid w:val="00A2666D"/>
    <w:rsid w:val="00AB6730"/>
    <w:rsid w:val="00B00799"/>
    <w:rsid w:val="00B25DC4"/>
    <w:rsid w:val="00B32F74"/>
    <w:rsid w:val="00B84164"/>
    <w:rsid w:val="00BA23AD"/>
    <w:rsid w:val="00BD52F4"/>
    <w:rsid w:val="00BF0E08"/>
    <w:rsid w:val="00C20E64"/>
    <w:rsid w:val="00C40DBF"/>
    <w:rsid w:val="00C41580"/>
    <w:rsid w:val="00C46561"/>
    <w:rsid w:val="00C54DB5"/>
    <w:rsid w:val="00C7148F"/>
    <w:rsid w:val="00C85B93"/>
    <w:rsid w:val="00CA73EF"/>
    <w:rsid w:val="00CA7AE2"/>
    <w:rsid w:val="00CB51C2"/>
    <w:rsid w:val="00CD5976"/>
    <w:rsid w:val="00CE0A7D"/>
    <w:rsid w:val="00D31EC2"/>
    <w:rsid w:val="00D709D1"/>
    <w:rsid w:val="00DC18B7"/>
    <w:rsid w:val="00DD6C89"/>
    <w:rsid w:val="00DE7FED"/>
    <w:rsid w:val="00E34639"/>
    <w:rsid w:val="00E4721D"/>
    <w:rsid w:val="00EA5E91"/>
    <w:rsid w:val="00EB324F"/>
    <w:rsid w:val="00EE68FB"/>
    <w:rsid w:val="00F0131A"/>
    <w:rsid w:val="00F1524A"/>
    <w:rsid w:val="00F17C09"/>
    <w:rsid w:val="00F3382E"/>
    <w:rsid w:val="00FF0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FED171-3C3B-4667-937B-AA948FBB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371966">
      <w:bodyDiv w:val="1"/>
      <w:marLeft w:val="0"/>
      <w:marRight w:val="0"/>
      <w:marTop w:val="0"/>
      <w:marBottom w:val="0"/>
      <w:divBdr>
        <w:top w:val="none" w:sz="0" w:space="0" w:color="auto"/>
        <w:left w:val="none" w:sz="0" w:space="0" w:color="auto"/>
        <w:bottom w:val="none" w:sz="0" w:space="0" w:color="auto"/>
        <w:right w:val="none" w:sz="0" w:space="0" w:color="auto"/>
      </w:divBdr>
      <w:divsChild>
        <w:div w:id="1776437532">
          <w:marLeft w:val="0"/>
          <w:marRight w:val="0"/>
          <w:marTop w:val="0"/>
          <w:marBottom w:val="0"/>
          <w:divBdr>
            <w:top w:val="none" w:sz="0" w:space="0" w:color="auto"/>
            <w:left w:val="none" w:sz="0" w:space="0" w:color="auto"/>
            <w:bottom w:val="none" w:sz="0" w:space="0" w:color="auto"/>
            <w:right w:val="none" w:sz="0" w:space="0" w:color="auto"/>
          </w:divBdr>
        </w:div>
        <w:div w:id="1133327599">
          <w:marLeft w:val="0"/>
          <w:marRight w:val="0"/>
          <w:marTop w:val="0"/>
          <w:marBottom w:val="0"/>
          <w:divBdr>
            <w:top w:val="none" w:sz="0" w:space="0" w:color="auto"/>
            <w:left w:val="none" w:sz="0" w:space="0" w:color="auto"/>
            <w:bottom w:val="none" w:sz="0" w:space="0" w:color="auto"/>
            <w:right w:val="none" w:sz="0" w:space="0" w:color="auto"/>
          </w:divBdr>
        </w:div>
        <w:div w:id="977684858">
          <w:marLeft w:val="0"/>
          <w:marRight w:val="0"/>
          <w:marTop w:val="0"/>
          <w:marBottom w:val="0"/>
          <w:divBdr>
            <w:top w:val="none" w:sz="0" w:space="0" w:color="auto"/>
            <w:left w:val="none" w:sz="0" w:space="0" w:color="auto"/>
            <w:bottom w:val="none" w:sz="0" w:space="0" w:color="auto"/>
            <w:right w:val="none" w:sz="0" w:space="0" w:color="auto"/>
          </w:divBdr>
        </w:div>
        <w:div w:id="1894151596">
          <w:marLeft w:val="0"/>
          <w:marRight w:val="0"/>
          <w:marTop w:val="0"/>
          <w:marBottom w:val="0"/>
          <w:divBdr>
            <w:top w:val="none" w:sz="0" w:space="0" w:color="auto"/>
            <w:left w:val="none" w:sz="0" w:space="0" w:color="auto"/>
            <w:bottom w:val="none" w:sz="0" w:space="0" w:color="auto"/>
            <w:right w:val="none" w:sz="0" w:space="0" w:color="auto"/>
          </w:divBdr>
        </w:div>
        <w:div w:id="1953975706">
          <w:marLeft w:val="0"/>
          <w:marRight w:val="0"/>
          <w:marTop w:val="0"/>
          <w:marBottom w:val="0"/>
          <w:divBdr>
            <w:top w:val="none" w:sz="0" w:space="0" w:color="auto"/>
            <w:left w:val="none" w:sz="0" w:space="0" w:color="auto"/>
            <w:bottom w:val="none" w:sz="0" w:space="0" w:color="auto"/>
            <w:right w:val="none" w:sz="0" w:space="0" w:color="auto"/>
          </w:divBdr>
        </w:div>
        <w:div w:id="970745554">
          <w:marLeft w:val="0"/>
          <w:marRight w:val="0"/>
          <w:marTop w:val="0"/>
          <w:marBottom w:val="0"/>
          <w:divBdr>
            <w:top w:val="none" w:sz="0" w:space="0" w:color="auto"/>
            <w:left w:val="none" w:sz="0" w:space="0" w:color="auto"/>
            <w:bottom w:val="none" w:sz="0" w:space="0" w:color="auto"/>
            <w:right w:val="none" w:sz="0" w:space="0" w:color="auto"/>
          </w:divBdr>
        </w:div>
        <w:div w:id="558324415">
          <w:marLeft w:val="0"/>
          <w:marRight w:val="0"/>
          <w:marTop w:val="0"/>
          <w:marBottom w:val="0"/>
          <w:divBdr>
            <w:top w:val="none" w:sz="0" w:space="0" w:color="auto"/>
            <w:left w:val="none" w:sz="0" w:space="0" w:color="auto"/>
            <w:bottom w:val="none" w:sz="0" w:space="0" w:color="auto"/>
            <w:right w:val="none" w:sz="0" w:space="0" w:color="auto"/>
          </w:divBdr>
        </w:div>
        <w:div w:id="2037004236">
          <w:marLeft w:val="0"/>
          <w:marRight w:val="0"/>
          <w:marTop w:val="0"/>
          <w:marBottom w:val="0"/>
          <w:divBdr>
            <w:top w:val="none" w:sz="0" w:space="0" w:color="auto"/>
            <w:left w:val="none" w:sz="0" w:space="0" w:color="auto"/>
            <w:bottom w:val="none" w:sz="0" w:space="0" w:color="auto"/>
            <w:right w:val="none" w:sz="0" w:space="0" w:color="auto"/>
          </w:divBdr>
        </w:div>
        <w:div w:id="668144669">
          <w:marLeft w:val="0"/>
          <w:marRight w:val="0"/>
          <w:marTop w:val="0"/>
          <w:marBottom w:val="0"/>
          <w:divBdr>
            <w:top w:val="none" w:sz="0" w:space="0" w:color="auto"/>
            <w:left w:val="none" w:sz="0" w:space="0" w:color="auto"/>
            <w:bottom w:val="none" w:sz="0" w:space="0" w:color="auto"/>
            <w:right w:val="none" w:sz="0" w:space="0" w:color="auto"/>
          </w:divBdr>
        </w:div>
        <w:div w:id="878128691">
          <w:marLeft w:val="0"/>
          <w:marRight w:val="0"/>
          <w:marTop w:val="0"/>
          <w:marBottom w:val="0"/>
          <w:divBdr>
            <w:top w:val="none" w:sz="0" w:space="0" w:color="auto"/>
            <w:left w:val="none" w:sz="0" w:space="0" w:color="auto"/>
            <w:bottom w:val="none" w:sz="0" w:space="0" w:color="auto"/>
            <w:right w:val="none" w:sz="0" w:space="0" w:color="auto"/>
          </w:divBdr>
        </w:div>
        <w:div w:id="1957058677">
          <w:marLeft w:val="0"/>
          <w:marRight w:val="0"/>
          <w:marTop w:val="0"/>
          <w:marBottom w:val="0"/>
          <w:divBdr>
            <w:top w:val="none" w:sz="0" w:space="0" w:color="auto"/>
            <w:left w:val="none" w:sz="0" w:space="0" w:color="auto"/>
            <w:bottom w:val="none" w:sz="0" w:space="0" w:color="auto"/>
            <w:right w:val="none" w:sz="0" w:space="0" w:color="auto"/>
          </w:divBdr>
        </w:div>
        <w:div w:id="675110140">
          <w:marLeft w:val="0"/>
          <w:marRight w:val="0"/>
          <w:marTop w:val="0"/>
          <w:marBottom w:val="0"/>
          <w:divBdr>
            <w:top w:val="none" w:sz="0" w:space="0" w:color="auto"/>
            <w:left w:val="none" w:sz="0" w:space="0" w:color="auto"/>
            <w:bottom w:val="none" w:sz="0" w:space="0" w:color="auto"/>
            <w:right w:val="none" w:sz="0" w:space="0" w:color="auto"/>
          </w:divBdr>
        </w:div>
        <w:div w:id="1622489423">
          <w:marLeft w:val="0"/>
          <w:marRight w:val="0"/>
          <w:marTop w:val="0"/>
          <w:marBottom w:val="0"/>
          <w:divBdr>
            <w:top w:val="none" w:sz="0" w:space="0" w:color="auto"/>
            <w:left w:val="none" w:sz="0" w:space="0" w:color="auto"/>
            <w:bottom w:val="none" w:sz="0" w:space="0" w:color="auto"/>
            <w:right w:val="none" w:sz="0" w:space="0" w:color="auto"/>
          </w:divBdr>
        </w:div>
        <w:div w:id="718939454">
          <w:marLeft w:val="0"/>
          <w:marRight w:val="0"/>
          <w:marTop w:val="0"/>
          <w:marBottom w:val="0"/>
          <w:divBdr>
            <w:top w:val="none" w:sz="0" w:space="0" w:color="auto"/>
            <w:left w:val="none" w:sz="0" w:space="0" w:color="auto"/>
            <w:bottom w:val="none" w:sz="0" w:space="0" w:color="auto"/>
            <w:right w:val="none" w:sz="0" w:space="0" w:color="auto"/>
          </w:divBdr>
        </w:div>
        <w:div w:id="1300038300">
          <w:marLeft w:val="0"/>
          <w:marRight w:val="0"/>
          <w:marTop w:val="0"/>
          <w:marBottom w:val="0"/>
          <w:divBdr>
            <w:top w:val="none" w:sz="0" w:space="0" w:color="auto"/>
            <w:left w:val="none" w:sz="0" w:space="0" w:color="auto"/>
            <w:bottom w:val="none" w:sz="0" w:space="0" w:color="auto"/>
            <w:right w:val="none" w:sz="0" w:space="0" w:color="auto"/>
          </w:divBdr>
        </w:div>
        <w:div w:id="564605003">
          <w:marLeft w:val="0"/>
          <w:marRight w:val="0"/>
          <w:marTop w:val="0"/>
          <w:marBottom w:val="0"/>
          <w:divBdr>
            <w:top w:val="none" w:sz="0" w:space="0" w:color="auto"/>
            <w:left w:val="none" w:sz="0" w:space="0" w:color="auto"/>
            <w:bottom w:val="none" w:sz="0" w:space="0" w:color="auto"/>
            <w:right w:val="none" w:sz="0" w:space="0" w:color="auto"/>
          </w:divBdr>
        </w:div>
        <w:div w:id="1364862960">
          <w:marLeft w:val="0"/>
          <w:marRight w:val="0"/>
          <w:marTop w:val="0"/>
          <w:marBottom w:val="0"/>
          <w:divBdr>
            <w:top w:val="none" w:sz="0" w:space="0" w:color="auto"/>
            <w:left w:val="none" w:sz="0" w:space="0" w:color="auto"/>
            <w:bottom w:val="none" w:sz="0" w:space="0" w:color="auto"/>
            <w:right w:val="none" w:sz="0" w:space="0" w:color="auto"/>
          </w:divBdr>
        </w:div>
        <w:div w:id="897015835">
          <w:marLeft w:val="0"/>
          <w:marRight w:val="0"/>
          <w:marTop w:val="0"/>
          <w:marBottom w:val="0"/>
          <w:divBdr>
            <w:top w:val="none" w:sz="0" w:space="0" w:color="auto"/>
            <w:left w:val="none" w:sz="0" w:space="0" w:color="auto"/>
            <w:bottom w:val="none" w:sz="0" w:space="0" w:color="auto"/>
            <w:right w:val="none" w:sz="0" w:space="0" w:color="auto"/>
          </w:divBdr>
        </w:div>
        <w:div w:id="508832949">
          <w:marLeft w:val="0"/>
          <w:marRight w:val="0"/>
          <w:marTop w:val="0"/>
          <w:marBottom w:val="0"/>
          <w:divBdr>
            <w:top w:val="none" w:sz="0" w:space="0" w:color="auto"/>
            <w:left w:val="none" w:sz="0" w:space="0" w:color="auto"/>
            <w:bottom w:val="none" w:sz="0" w:space="0" w:color="auto"/>
            <w:right w:val="none" w:sz="0" w:space="0" w:color="auto"/>
          </w:divBdr>
        </w:div>
        <w:div w:id="923877261">
          <w:marLeft w:val="0"/>
          <w:marRight w:val="0"/>
          <w:marTop w:val="0"/>
          <w:marBottom w:val="0"/>
          <w:divBdr>
            <w:top w:val="none" w:sz="0" w:space="0" w:color="auto"/>
            <w:left w:val="none" w:sz="0" w:space="0" w:color="auto"/>
            <w:bottom w:val="none" w:sz="0" w:space="0" w:color="auto"/>
            <w:right w:val="none" w:sz="0" w:space="0" w:color="auto"/>
          </w:divBdr>
        </w:div>
        <w:div w:id="220212826">
          <w:marLeft w:val="0"/>
          <w:marRight w:val="0"/>
          <w:marTop w:val="0"/>
          <w:marBottom w:val="0"/>
          <w:divBdr>
            <w:top w:val="none" w:sz="0" w:space="0" w:color="auto"/>
            <w:left w:val="none" w:sz="0" w:space="0" w:color="auto"/>
            <w:bottom w:val="none" w:sz="0" w:space="0" w:color="auto"/>
            <w:right w:val="none" w:sz="0" w:space="0" w:color="auto"/>
          </w:divBdr>
        </w:div>
        <w:div w:id="1015956627">
          <w:marLeft w:val="0"/>
          <w:marRight w:val="0"/>
          <w:marTop w:val="0"/>
          <w:marBottom w:val="0"/>
          <w:divBdr>
            <w:top w:val="none" w:sz="0" w:space="0" w:color="auto"/>
            <w:left w:val="none" w:sz="0" w:space="0" w:color="auto"/>
            <w:bottom w:val="none" w:sz="0" w:space="0" w:color="auto"/>
            <w:right w:val="none" w:sz="0" w:space="0" w:color="auto"/>
          </w:divBdr>
        </w:div>
        <w:div w:id="1518806137">
          <w:marLeft w:val="0"/>
          <w:marRight w:val="0"/>
          <w:marTop w:val="0"/>
          <w:marBottom w:val="0"/>
          <w:divBdr>
            <w:top w:val="none" w:sz="0" w:space="0" w:color="auto"/>
            <w:left w:val="none" w:sz="0" w:space="0" w:color="auto"/>
            <w:bottom w:val="none" w:sz="0" w:space="0" w:color="auto"/>
            <w:right w:val="none" w:sz="0" w:space="0" w:color="auto"/>
          </w:divBdr>
        </w:div>
        <w:div w:id="1518616166">
          <w:marLeft w:val="0"/>
          <w:marRight w:val="0"/>
          <w:marTop w:val="0"/>
          <w:marBottom w:val="0"/>
          <w:divBdr>
            <w:top w:val="none" w:sz="0" w:space="0" w:color="auto"/>
            <w:left w:val="none" w:sz="0" w:space="0" w:color="auto"/>
            <w:bottom w:val="none" w:sz="0" w:space="0" w:color="auto"/>
            <w:right w:val="none" w:sz="0" w:space="0" w:color="auto"/>
          </w:divBdr>
        </w:div>
        <w:div w:id="1492404868">
          <w:marLeft w:val="0"/>
          <w:marRight w:val="0"/>
          <w:marTop w:val="0"/>
          <w:marBottom w:val="0"/>
          <w:divBdr>
            <w:top w:val="none" w:sz="0" w:space="0" w:color="auto"/>
            <w:left w:val="none" w:sz="0" w:space="0" w:color="auto"/>
            <w:bottom w:val="none" w:sz="0" w:space="0" w:color="auto"/>
            <w:right w:val="none" w:sz="0" w:space="0" w:color="auto"/>
          </w:divBdr>
        </w:div>
        <w:div w:id="1374231925">
          <w:marLeft w:val="0"/>
          <w:marRight w:val="0"/>
          <w:marTop w:val="0"/>
          <w:marBottom w:val="0"/>
          <w:divBdr>
            <w:top w:val="none" w:sz="0" w:space="0" w:color="auto"/>
            <w:left w:val="none" w:sz="0" w:space="0" w:color="auto"/>
            <w:bottom w:val="none" w:sz="0" w:space="0" w:color="auto"/>
            <w:right w:val="none" w:sz="0" w:space="0" w:color="auto"/>
          </w:divBdr>
        </w:div>
        <w:div w:id="345598016">
          <w:marLeft w:val="0"/>
          <w:marRight w:val="0"/>
          <w:marTop w:val="0"/>
          <w:marBottom w:val="0"/>
          <w:divBdr>
            <w:top w:val="none" w:sz="0" w:space="0" w:color="auto"/>
            <w:left w:val="none" w:sz="0" w:space="0" w:color="auto"/>
            <w:bottom w:val="none" w:sz="0" w:space="0" w:color="auto"/>
            <w:right w:val="none" w:sz="0" w:space="0" w:color="auto"/>
          </w:divBdr>
        </w:div>
        <w:div w:id="2067676217">
          <w:marLeft w:val="0"/>
          <w:marRight w:val="0"/>
          <w:marTop w:val="0"/>
          <w:marBottom w:val="0"/>
          <w:divBdr>
            <w:top w:val="none" w:sz="0" w:space="0" w:color="auto"/>
            <w:left w:val="none" w:sz="0" w:space="0" w:color="auto"/>
            <w:bottom w:val="none" w:sz="0" w:space="0" w:color="auto"/>
            <w:right w:val="none" w:sz="0" w:space="0" w:color="auto"/>
          </w:divBdr>
        </w:div>
        <w:div w:id="1740667456">
          <w:marLeft w:val="0"/>
          <w:marRight w:val="0"/>
          <w:marTop w:val="0"/>
          <w:marBottom w:val="0"/>
          <w:divBdr>
            <w:top w:val="none" w:sz="0" w:space="0" w:color="auto"/>
            <w:left w:val="none" w:sz="0" w:space="0" w:color="auto"/>
            <w:bottom w:val="none" w:sz="0" w:space="0" w:color="auto"/>
            <w:right w:val="none" w:sz="0" w:space="0" w:color="auto"/>
          </w:divBdr>
        </w:div>
        <w:div w:id="86972719">
          <w:marLeft w:val="0"/>
          <w:marRight w:val="0"/>
          <w:marTop w:val="0"/>
          <w:marBottom w:val="0"/>
          <w:divBdr>
            <w:top w:val="none" w:sz="0" w:space="0" w:color="auto"/>
            <w:left w:val="none" w:sz="0" w:space="0" w:color="auto"/>
            <w:bottom w:val="none" w:sz="0" w:space="0" w:color="auto"/>
            <w:right w:val="none" w:sz="0" w:space="0" w:color="auto"/>
          </w:divBdr>
        </w:div>
        <w:div w:id="513109963">
          <w:marLeft w:val="0"/>
          <w:marRight w:val="0"/>
          <w:marTop w:val="0"/>
          <w:marBottom w:val="0"/>
          <w:divBdr>
            <w:top w:val="none" w:sz="0" w:space="0" w:color="auto"/>
            <w:left w:val="none" w:sz="0" w:space="0" w:color="auto"/>
            <w:bottom w:val="none" w:sz="0" w:space="0" w:color="auto"/>
            <w:right w:val="none" w:sz="0" w:space="0" w:color="auto"/>
          </w:divBdr>
        </w:div>
        <w:div w:id="1917208508">
          <w:marLeft w:val="0"/>
          <w:marRight w:val="0"/>
          <w:marTop w:val="0"/>
          <w:marBottom w:val="0"/>
          <w:divBdr>
            <w:top w:val="none" w:sz="0" w:space="0" w:color="auto"/>
            <w:left w:val="none" w:sz="0" w:space="0" w:color="auto"/>
            <w:bottom w:val="none" w:sz="0" w:space="0" w:color="auto"/>
            <w:right w:val="none" w:sz="0" w:space="0" w:color="auto"/>
          </w:divBdr>
        </w:div>
        <w:div w:id="652371103">
          <w:marLeft w:val="0"/>
          <w:marRight w:val="0"/>
          <w:marTop w:val="0"/>
          <w:marBottom w:val="0"/>
          <w:divBdr>
            <w:top w:val="none" w:sz="0" w:space="0" w:color="auto"/>
            <w:left w:val="none" w:sz="0" w:space="0" w:color="auto"/>
            <w:bottom w:val="none" w:sz="0" w:space="0" w:color="auto"/>
            <w:right w:val="none" w:sz="0" w:space="0" w:color="auto"/>
          </w:divBdr>
        </w:div>
        <w:div w:id="1429544273">
          <w:marLeft w:val="0"/>
          <w:marRight w:val="0"/>
          <w:marTop w:val="0"/>
          <w:marBottom w:val="0"/>
          <w:divBdr>
            <w:top w:val="none" w:sz="0" w:space="0" w:color="auto"/>
            <w:left w:val="none" w:sz="0" w:space="0" w:color="auto"/>
            <w:bottom w:val="none" w:sz="0" w:space="0" w:color="auto"/>
            <w:right w:val="none" w:sz="0" w:space="0" w:color="auto"/>
          </w:divBdr>
        </w:div>
        <w:div w:id="710615121">
          <w:marLeft w:val="0"/>
          <w:marRight w:val="0"/>
          <w:marTop w:val="0"/>
          <w:marBottom w:val="0"/>
          <w:divBdr>
            <w:top w:val="none" w:sz="0" w:space="0" w:color="auto"/>
            <w:left w:val="none" w:sz="0" w:space="0" w:color="auto"/>
            <w:bottom w:val="none" w:sz="0" w:space="0" w:color="auto"/>
            <w:right w:val="none" w:sz="0" w:space="0" w:color="auto"/>
          </w:divBdr>
        </w:div>
        <w:div w:id="1397703988">
          <w:marLeft w:val="0"/>
          <w:marRight w:val="0"/>
          <w:marTop w:val="0"/>
          <w:marBottom w:val="0"/>
          <w:divBdr>
            <w:top w:val="none" w:sz="0" w:space="0" w:color="auto"/>
            <w:left w:val="none" w:sz="0" w:space="0" w:color="auto"/>
            <w:bottom w:val="none" w:sz="0" w:space="0" w:color="auto"/>
            <w:right w:val="none" w:sz="0" w:space="0" w:color="auto"/>
          </w:divBdr>
        </w:div>
        <w:div w:id="2145727980">
          <w:marLeft w:val="0"/>
          <w:marRight w:val="0"/>
          <w:marTop w:val="0"/>
          <w:marBottom w:val="0"/>
          <w:divBdr>
            <w:top w:val="none" w:sz="0" w:space="0" w:color="auto"/>
            <w:left w:val="none" w:sz="0" w:space="0" w:color="auto"/>
            <w:bottom w:val="none" w:sz="0" w:space="0" w:color="auto"/>
            <w:right w:val="none" w:sz="0" w:space="0" w:color="auto"/>
          </w:divBdr>
        </w:div>
        <w:div w:id="738673236">
          <w:marLeft w:val="0"/>
          <w:marRight w:val="0"/>
          <w:marTop w:val="0"/>
          <w:marBottom w:val="0"/>
          <w:divBdr>
            <w:top w:val="none" w:sz="0" w:space="0" w:color="auto"/>
            <w:left w:val="none" w:sz="0" w:space="0" w:color="auto"/>
            <w:bottom w:val="none" w:sz="0" w:space="0" w:color="auto"/>
            <w:right w:val="none" w:sz="0" w:space="0" w:color="auto"/>
          </w:divBdr>
        </w:div>
        <w:div w:id="528572161">
          <w:marLeft w:val="0"/>
          <w:marRight w:val="0"/>
          <w:marTop w:val="0"/>
          <w:marBottom w:val="0"/>
          <w:divBdr>
            <w:top w:val="none" w:sz="0" w:space="0" w:color="auto"/>
            <w:left w:val="none" w:sz="0" w:space="0" w:color="auto"/>
            <w:bottom w:val="none" w:sz="0" w:space="0" w:color="auto"/>
            <w:right w:val="none" w:sz="0" w:space="0" w:color="auto"/>
          </w:divBdr>
        </w:div>
        <w:div w:id="988704444">
          <w:marLeft w:val="0"/>
          <w:marRight w:val="0"/>
          <w:marTop w:val="0"/>
          <w:marBottom w:val="0"/>
          <w:divBdr>
            <w:top w:val="none" w:sz="0" w:space="0" w:color="auto"/>
            <w:left w:val="none" w:sz="0" w:space="0" w:color="auto"/>
            <w:bottom w:val="none" w:sz="0" w:space="0" w:color="auto"/>
            <w:right w:val="none" w:sz="0" w:space="0" w:color="auto"/>
          </w:divBdr>
        </w:div>
        <w:div w:id="1212419783">
          <w:marLeft w:val="0"/>
          <w:marRight w:val="0"/>
          <w:marTop w:val="0"/>
          <w:marBottom w:val="0"/>
          <w:divBdr>
            <w:top w:val="none" w:sz="0" w:space="0" w:color="auto"/>
            <w:left w:val="none" w:sz="0" w:space="0" w:color="auto"/>
            <w:bottom w:val="none" w:sz="0" w:space="0" w:color="auto"/>
            <w:right w:val="none" w:sz="0" w:space="0" w:color="auto"/>
          </w:divBdr>
        </w:div>
        <w:div w:id="49962213">
          <w:marLeft w:val="0"/>
          <w:marRight w:val="0"/>
          <w:marTop w:val="0"/>
          <w:marBottom w:val="0"/>
          <w:divBdr>
            <w:top w:val="none" w:sz="0" w:space="0" w:color="auto"/>
            <w:left w:val="none" w:sz="0" w:space="0" w:color="auto"/>
            <w:bottom w:val="none" w:sz="0" w:space="0" w:color="auto"/>
            <w:right w:val="none" w:sz="0" w:space="0" w:color="auto"/>
          </w:divBdr>
        </w:div>
        <w:div w:id="1458253447">
          <w:marLeft w:val="0"/>
          <w:marRight w:val="0"/>
          <w:marTop w:val="0"/>
          <w:marBottom w:val="0"/>
          <w:divBdr>
            <w:top w:val="none" w:sz="0" w:space="0" w:color="auto"/>
            <w:left w:val="none" w:sz="0" w:space="0" w:color="auto"/>
            <w:bottom w:val="none" w:sz="0" w:space="0" w:color="auto"/>
            <w:right w:val="none" w:sz="0" w:space="0" w:color="auto"/>
          </w:divBdr>
        </w:div>
        <w:div w:id="258027029">
          <w:marLeft w:val="0"/>
          <w:marRight w:val="0"/>
          <w:marTop w:val="0"/>
          <w:marBottom w:val="0"/>
          <w:divBdr>
            <w:top w:val="none" w:sz="0" w:space="0" w:color="auto"/>
            <w:left w:val="none" w:sz="0" w:space="0" w:color="auto"/>
            <w:bottom w:val="none" w:sz="0" w:space="0" w:color="auto"/>
            <w:right w:val="none" w:sz="0" w:space="0" w:color="auto"/>
          </w:divBdr>
        </w:div>
        <w:div w:id="1685593950">
          <w:marLeft w:val="0"/>
          <w:marRight w:val="0"/>
          <w:marTop w:val="0"/>
          <w:marBottom w:val="0"/>
          <w:divBdr>
            <w:top w:val="none" w:sz="0" w:space="0" w:color="auto"/>
            <w:left w:val="none" w:sz="0" w:space="0" w:color="auto"/>
            <w:bottom w:val="none" w:sz="0" w:space="0" w:color="auto"/>
            <w:right w:val="none" w:sz="0" w:space="0" w:color="auto"/>
          </w:divBdr>
        </w:div>
        <w:div w:id="2001542399">
          <w:marLeft w:val="0"/>
          <w:marRight w:val="0"/>
          <w:marTop w:val="0"/>
          <w:marBottom w:val="0"/>
          <w:divBdr>
            <w:top w:val="none" w:sz="0" w:space="0" w:color="auto"/>
            <w:left w:val="none" w:sz="0" w:space="0" w:color="auto"/>
            <w:bottom w:val="none" w:sz="0" w:space="0" w:color="auto"/>
            <w:right w:val="none" w:sz="0" w:space="0" w:color="auto"/>
          </w:divBdr>
        </w:div>
        <w:div w:id="1741440186">
          <w:marLeft w:val="0"/>
          <w:marRight w:val="0"/>
          <w:marTop w:val="0"/>
          <w:marBottom w:val="0"/>
          <w:divBdr>
            <w:top w:val="none" w:sz="0" w:space="0" w:color="auto"/>
            <w:left w:val="none" w:sz="0" w:space="0" w:color="auto"/>
            <w:bottom w:val="none" w:sz="0" w:space="0" w:color="auto"/>
            <w:right w:val="none" w:sz="0" w:space="0" w:color="auto"/>
          </w:divBdr>
        </w:div>
        <w:div w:id="676343582">
          <w:marLeft w:val="0"/>
          <w:marRight w:val="0"/>
          <w:marTop w:val="0"/>
          <w:marBottom w:val="0"/>
          <w:divBdr>
            <w:top w:val="none" w:sz="0" w:space="0" w:color="auto"/>
            <w:left w:val="none" w:sz="0" w:space="0" w:color="auto"/>
            <w:bottom w:val="none" w:sz="0" w:space="0" w:color="auto"/>
            <w:right w:val="none" w:sz="0" w:space="0" w:color="auto"/>
          </w:divBdr>
        </w:div>
        <w:div w:id="702822257">
          <w:marLeft w:val="0"/>
          <w:marRight w:val="0"/>
          <w:marTop w:val="0"/>
          <w:marBottom w:val="0"/>
          <w:divBdr>
            <w:top w:val="none" w:sz="0" w:space="0" w:color="auto"/>
            <w:left w:val="none" w:sz="0" w:space="0" w:color="auto"/>
            <w:bottom w:val="none" w:sz="0" w:space="0" w:color="auto"/>
            <w:right w:val="none" w:sz="0" w:space="0" w:color="auto"/>
          </w:divBdr>
        </w:div>
        <w:div w:id="2073456464">
          <w:marLeft w:val="0"/>
          <w:marRight w:val="0"/>
          <w:marTop w:val="0"/>
          <w:marBottom w:val="0"/>
          <w:divBdr>
            <w:top w:val="none" w:sz="0" w:space="0" w:color="auto"/>
            <w:left w:val="none" w:sz="0" w:space="0" w:color="auto"/>
            <w:bottom w:val="none" w:sz="0" w:space="0" w:color="auto"/>
            <w:right w:val="none" w:sz="0" w:space="0" w:color="auto"/>
          </w:divBdr>
        </w:div>
        <w:div w:id="1934236997">
          <w:marLeft w:val="0"/>
          <w:marRight w:val="0"/>
          <w:marTop w:val="0"/>
          <w:marBottom w:val="0"/>
          <w:divBdr>
            <w:top w:val="none" w:sz="0" w:space="0" w:color="auto"/>
            <w:left w:val="none" w:sz="0" w:space="0" w:color="auto"/>
            <w:bottom w:val="none" w:sz="0" w:space="0" w:color="auto"/>
            <w:right w:val="none" w:sz="0" w:space="0" w:color="auto"/>
          </w:divBdr>
        </w:div>
        <w:div w:id="59789543">
          <w:marLeft w:val="0"/>
          <w:marRight w:val="0"/>
          <w:marTop w:val="0"/>
          <w:marBottom w:val="0"/>
          <w:divBdr>
            <w:top w:val="none" w:sz="0" w:space="0" w:color="auto"/>
            <w:left w:val="none" w:sz="0" w:space="0" w:color="auto"/>
            <w:bottom w:val="none" w:sz="0" w:space="0" w:color="auto"/>
            <w:right w:val="none" w:sz="0" w:space="0" w:color="auto"/>
          </w:divBdr>
        </w:div>
        <w:div w:id="1408764213">
          <w:marLeft w:val="0"/>
          <w:marRight w:val="0"/>
          <w:marTop w:val="0"/>
          <w:marBottom w:val="0"/>
          <w:divBdr>
            <w:top w:val="none" w:sz="0" w:space="0" w:color="auto"/>
            <w:left w:val="none" w:sz="0" w:space="0" w:color="auto"/>
            <w:bottom w:val="none" w:sz="0" w:space="0" w:color="auto"/>
            <w:right w:val="none" w:sz="0" w:space="0" w:color="auto"/>
          </w:divBdr>
        </w:div>
        <w:div w:id="979505401">
          <w:marLeft w:val="0"/>
          <w:marRight w:val="0"/>
          <w:marTop w:val="0"/>
          <w:marBottom w:val="0"/>
          <w:divBdr>
            <w:top w:val="none" w:sz="0" w:space="0" w:color="auto"/>
            <w:left w:val="none" w:sz="0" w:space="0" w:color="auto"/>
            <w:bottom w:val="none" w:sz="0" w:space="0" w:color="auto"/>
            <w:right w:val="none" w:sz="0" w:space="0" w:color="auto"/>
          </w:divBdr>
        </w:div>
        <w:div w:id="772750116">
          <w:marLeft w:val="0"/>
          <w:marRight w:val="0"/>
          <w:marTop w:val="0"/>
          <w:marBottom w:val="0"/>
          <w:divBdr>
            <w:top w:val="none" w:sz="0" w:space="0" w:color="auto"/>
            <w:left w:val="none" w:sz="0" w:space="0" w:color="auto"/>
            <w:bottom w:val="none" w:sz="0" w:space="0" w:color="auto"/>
            <w:right w:val="none" w:sz="0" w:space="0" w:color="auto"/>
          </w:divBdr>
        </w:div>
        <w:div w:id="2055040011">
          <w:marLeft w:val="0"/>
          <w:marRight w:val="0"/>
          <w:marTop w:val="0"/>
          <w:marBottom w:val="0"/>
          <w:divBdr>
            <w:top w:val="none" w:sz="0" w:space="0" w:color="auto"/>
            <w:left w:val="none" w:sz="0" w:space="0" w:color="auto"/>
            <w:bottom w:val="none" w:sz="0" w:space="0" w:color="auto"/>
            <w:right w:val="none" w:sz="0" w:space="0" w:color="auto"/>
          </w:divBdr>
        </w:div>
        <w:div w:id="32773389">
          <w:marLeft w:val="0"/>
          <w:marRight w:val="0"/>
          <w:marTop w:val="0"/>
          <w:marBottom w:val="0"/>
          <w:divBdr>
            <w:top w:val="none" w:sz="0" w:space="0" w:color="auto"/>
            <w:left w:val="none" w:sz="0" w:space="0" w:color="auto"/>
            <w:bottom w:val="none" w:sz="0" w:space="0" w:color="auto"/>
            <w:right w:val="none" w:sz="0" w:space="0" w:color="auto"/>
          </w:divBdr>
        </w:div>
        <w:div w:id="596139131">
          <w:marLeft w:val="0"/>
          <w:marRight w:val="0"/>
          <w:marTop w:val="0"/>
          <w:marBottom w:val="0"/>
          <w:divBdr>
            <w:top w:val="none" w:sz="0" w:space="0" w:color="auto"/>
            <w:left w:val="none" w:sz="0" w:space="0" w:color="auto"/>
            <w:bottom w:val="none" w:sz="0" w:space="0" w:color="auto"/>
            <w:right w:val="none" w:sz="0" w:space="0" w:color="auto"/>
          </w:divBdr>
        </w:div>
        <w:div w:id="1908614284">
          <w:marLeft w:val="0"/>
          <w:marRight w:val="0"/>
          <w:marTop w:val="0"/>
          <w:marBottom w:val="0"/>
          <w:divBdr>
            <w:top w:val="none" w:sz="0" w:space="0" w:color="auto"/>
            <w:left w:val="none" w:sz="0" w:space="0" w:color="auto"/>
            <w:bottom w:val="none" w:sz="0" w:space="0" w:color="auto"/>
            <w:right w:val="none" w:sz="0" w:space="0" w:color="auto"/>
          </w:divBdr>
        </w:div>
        <w:div w:id="321007230">
          <w:marLeft w:val="0"/>
          <w:marRight w:val="0"/>
          <w:marTop w:val="0"/>
          <w:marBottom w:val="0"/>
          <w:divBdr>
            <w:top w:val="none" w:sz="0" w:space="0" w:color="auto"/>
            <w:left w:val="none" w:sz="0" w:space="0" w:color="auto"/>
            <w:bottom w:val="none" w:sz="0" w:space="0" w:color="auto"/>
            <w:right w:val="none" w:sz="0" w:space="0" w:color="auto"/>
          </w:divBdr>
        </w:div>
        <w:div w:id="1005597309">
          <w:marLeft w:val="0"/>
          <w:marRight w:val="0"/>
          <w:marTop w:val="0"/>
          <w:marBottom w:val="0"/>
          <w:divBdr>
            <w:top w:val="none" w:sz="0" w:space="0" w:color="auto"/>
            <w:left w:val="none" w:sz="0" w:space="0" w:color="auto"/>
            <w:bottom w:val="none" w:sz="0" w:space="0" w:color="auto"/>
            <w:right w:val="none" w:sz="0" w:space="0" w:color="auto"/>
          </w:divBdr>
        </w:div>
        <w:div w:id="1929924155">
          <w:marLeft w:val="0"/>
          <w:marRight w:val="0"/>
          <w:marTop w:val="0"/>
          <w:marBottom w:val="0"/>
          <w:divBdr>
            <w:top w:val="none" w:sz="0" w:space="0" w:color="auto"/>
            <w:left w:val="none" w:sz="0" w:space="0" w:color="auto"/>
            <w:bottom w:val="none" w:sz="0" w:space="0" w:color="auto"/>
            <w:right w:val="none" w:sz="0" w:space="0" w:color="auto"/>
          </w:divBdr>
        </w:div>
        <w:div w:id="1060324263">
          <w:marLeft w:val="0"/>
          <w:marRight w:val="0"/>
          <w:marTop w:val="0"/>
          <w:marBottom w:val="0"/>
          <w:divBdr>
            <w:top w:val="none" w:sz="0" w:space="0" w:color="auto"/>
            <w:left w:val="none" w:sz="0" w:space="0" w:color="auto"/>
            <w:bottom w:val="none" w:sz="0" w:space="0" w:color="auto"/>
            <w:right w:val="none" w:sz="0" w:space="0" w:color="auto"/>
          </w:divBdr>
        </w:div>
        <w:div w:id="81025890">
          <w:marLeft w:val="0"/>
          <w:marRight w:val="0"/>
          <w:marTop w:val="0"/>
          <w:marBottom w:val="0"/>
          <w:divBdr>
            <w:top w:val="none" w:sz="0" w:space="0" w:color="auto"/>
            <w:left w:val="none" w:sz="0" w:space="0" w:color="auto"/>
            <w:bottom w:val="none" w:sz="0" w:space="0" w:color="auto"/>
            <w:right w:val="none" w:sz="0" w:space="0" w:color="auto"/>
          </w:divBdr>
        </w:div>
        <w:div w:id="1470778890">
          <w:marLeft w:val="0"/>
          <w:marRight w:val="0"/>
          <w:marTop w:val="0"/>
          <w:marBottom w:val="0"/>
          <w:divBdr>
            <w:top w:val="none" w:sz="0" w:space="0" w:color="auto"/>
            <w:left w:val="none" w:sz="0" w:space="0" w:color="auto"/>
            <w:bottom w:val="none" w:sz="0" w:space="0" w:color="auto"/>
            <w:right w:val="none" w:sz="0" w:space="0" w:color="auto"/>
          </w:divBdr>
        </w:div>
        <w:div w:id="1751730849">
          <w:marLeft w:val="0"/>
          <w:marRight w:val="0"/>
          <w:marTop w:val="0"/>
          <w:marBottom w:val="0"/>
          <w:divBdr>
            <w:top w:val="none" w:sz="0" w:space="0" w:color="auto"/>
            <w:left w:val="none" w:sz="0" w:space="0" w:color="auto"/>
            <w:bottom w:val="none" w:sz="0" w:space="0" w:color="auto"/>
            <w:right w:val="none" w:sz="0" w:space="0" w:color="auto"/>
          </w:divBdr>
        </w:div>
        <w:div w:id="538588378">
          <w:marLeft w:val="0"/>
          <w:marRight w:val="0"/>
          <w:marTop w:val="0"/>
          <w:marBottom w:val="0"/>
          <w:divBdr>
            <w:top w:val="none" w:sz="0" w:space="0" w:color="auto"/>
            <w:left w:val="none" w:sz="0" w:space="0" w:color="auto"/>
            <w:bottom w:val="none" w:sz="0" w:space="0" w:color="auto"/>
            <w:right w:val="none" w:sz="0" w:space="0" w:color="auto"/>
          </w:divBdr>
        </w:div>
        <w:div w:id="672801358">
          <w:marLeft w:val="0"/>
          <w:marRight w:val="0"/>
          <w:marTop w:val="0"/>
          <w:marBottom w:val="0"/>
          <w:divBdr>
            <w:top w:val="none" w:sz="0" w:space="0" w:color="auto"/>
            <w:left w:val="none" w:sz="0" w:space="0" w:color="auto"/>
            <w:bottom w:val="none" w:sz="0" w:space="0" w:color="auto"/>
            <w:right w:val="none" w:sz="0" w:space="0" w:color="auto"/>
          </w:divBdr>
        </w:div>
        <w:div w:id="159538886">
          <w:marLeft w:val="0"/>
          <w:marRight w:val="0"/>
          <w:marTop w:val="0"/>
          <w:marBottom w:val="0"/>
          <w:divBdr>
            <w:top w:val="none" w:sz="0" w:space="0" w:color="auto"/>
            <w:left w:val="none" w:sz="0" w:space="0" w:color="auto"/>
            <w:bottom w:val="none" w:sz="0" w:space="0" w:color="auto"/>
            <w:right w:val="none" w:sz="0" w:space="0" w:color="auto"/>
          </w:divBdr>
        </w:div>
        <w:div w:id="1753744538">
          <w:marLeft w:val="0"/>
          <w:marRight w:val="0"/>
          <w:marTop w:val="0"/>
          <w:marBottom w:val="0"/>
          <w:divBdr>
            <w:top w:val="none" w:sz="0" w:space="0" w:color="auto"/>
            <w:left w:val="none" w:sz="0" w:space="0" w:color="auto"/>
            <w:bottom w:val="none" w:sz="0" w:space="0" w:color="auto"/>
            <w:right w:val="none" w:sz="0" w:space="0" w:color="auto"/>
          </w:divBdr>
        </w:div>
        <w:div w:id="191768675">
          <w:marLeft w:val="0"/>
          <w:marRight w:val="0"/>
          <w:marTop w:val="0"/>
          <w:marBottom w:val="0"/>
          <w:divBdr>
            <w:top w:val="none" w:sz="0" w:space="0" w:color="auto"/>
            <w:left w:val="none" w:sz="0" w:space="0" w:color="auto"/>
            <w:bottom w:val="none" w:sz="0" w:space="0" w:color="auto"/>
            <w:right w:val="none" w:sz="0" w:space="0" w:color="auto"/>
          </w:divBdr>
        </w:div>
        <w:div w:id="21784199">
          <w:marLeft w:val="0"/>
          <w:marRight w:val="0"/>
          <w:marTop w:val="0"/>
          <w:marBottom w:val="0"/>
          <w:divBdr>
            <w:top w:val="none" w:sz="0" w:space="0" w:color="auto"/>
            <w:left w:val="none" w:sz="0" w:space="0" w:color="auto"/>
            <w:bottom w:val="none" w:sz="0" w:space="0" w:color="auto"/>
            <w:right w:val="none" w:sz="0" w:space="0" w:color="auto"/>
          </w:divBdr>
        </w:div>
        <w:div w:id="1849056015">
          <w:marLeft w:val="0"/>
          <w:marRight w:val="0"/>
          <w:marTop w:val="0"/>
          <w:marBottom w:val="0"/>
          <w:divBdr>
            <w:top w:val="none" w:sz="0" w:space="0" w:color="auto"/>
            <w:left w:val="none" w:sz="0" w:space="0" w:color="auto"/>
            <w:bottom w:val="none" w:sz="0" w:space="0" w:color="auto"/>
            <w:right w:val="none" w:sz="0" w:space="0" w:color="auto"/>
          </w:divBdr>
        </w:div>
        <w:div w:id="1810248063">
          <w:marLeft w:val="0"/>
          <w:marRight w:val="0"/>
          <w:marTop w:val="0"/>
          <w:marBottom w:val="0"/>
          <w:divBdr>
            <w:top w:val="none" w:sz="0" w:space="0" w:color="auto"/>
            <w:left w:val="none" w:sz="0" w:space="0" w:color="auto"/>
            <w:bottom w:val="none" w:sz="0" w:space="0" w:color="auto"/>
            <w:right w:val="none" w:sz="0" w:space="0" w:color="auto"/>
          </w:divBdr>
        </w:div>
        <w:div w:id="1867517326">
          <w:marLeft w:val="0"/>
          <w:marRight w:val="0"/>
          <w:marTop w:val="0"/>
          <w:marBottom w:val="0"/>
          <w:divBdr>
            <w:top w:val="none" w:sz="0" w:space="0" w:color="auto"/>
            <w:left w:val="none" w:sz="0" w:space="0" w:color="auto"/>
            <w:bottom w:val="none" w:sz="0" w:space="0" w:color="auto"/>
            <w:right w:val="none" w:sz="0" w:space="0" w:color="auto"/>
          </w:divBdr>
        </w:div>
        <w:div w:id="100883746">
          <w:marLeft w:val="0"/>
          <w:marRight w:val="0"/>
          <w:marTop w:val="0"/>
          <w:marBottom w:val="0"/>
          <w:divBdr>
            <w:top w:val="none" w:sz="0" w:space="0" w:color="auto"/>
            <w:left w:val="none" w:sz="0" w:space="0" w:color="auto"/>
            <w:bottom w:val="none" w:sz="0" w:space="0" w:color="auto"/>
            <w:right w:val="none" w:sz="0" w:space="0" w:color="auto"/>
          </w:divBdr>
        </w:div>
        <w:div w:id="1918859396">
          <w:marLeft w:val="0"/>
          <w:marRight w:val="0"/>
          <w:marTop w:val="0"/>
          <w:marBottom w:val="0"/>
          <w:divBdr>
            <w:top w:val="none" w:sz="0" w:space="0" w:color="auto"/>
            <w:left w:val="none" w:sz="0" w:space="0" w:color="auto"/>
            <w:bottom w:val="none" w:sz="0" w:space="0" w:color="auto"/>
            <w:right w:val="none" w:sz="0" w:space="0" w:color="auto"/>
          </w:divBdr>
        </w:div>
        <w:div w:id="396517206">
          <w:marLeft w:val="0"/>
          <w:marRight w:val="0"/>
          <w:marTop w:val="0"/>
          <w:marBottom w:val="0"/>
          <w:divBdr>
            <w:top w:val="none" w:sz="0" w:space="0" w:color="auto"/>
            <w:left w:val="none" w:sz="0" w:space="0" w:color="auto"/>
            <w:bottom w:val="none" w:sz="0" w:space="0" w:color="auto"/>
            <w:right w:val="none" w:sz="0" w:space="0" w:color="auto"/>
          </w:divBdr>
        </w:div>
        <w:div w:id="178862193">
          <w:marLeft w:val="0"/>
          <w:marRight w:val="0"/>
          <w:marTop w:val="0"/>
          <w:marBottom w:val="0"/>
          <w:divBdr>
            <w:top w:val="none" w:sz="0" w:space="0" w:color="auto"/>
            <w:left w:val="none" w:sz="0" w:space="0" w:color="auto"/>
            <w:bottom w:val="none" w:sz="0" w:space="0" w:color="auto"/>
            <w:right w:val="none" w:sz="0" w:space="0" w:color="auto"/>
          </w:divBdr>
        </w:div>
        <w:div w:id="1646858093">
          <w:marLeft w:val="0"/>
          <w:marRight w:val="0"/>
          <w:marTop w:val="0"/>
          <w:marBottom w:val="0"/>
          <w:divBdr>
            <w:top w:val="none" w:sz="0" w:space="0" w:color="auto"/>
            <w:left w:val="none" w:sz="0" w:space="0" w:color="auto"/>
            <w:bottom w:val="none" w:sz="0" w:space="0" w:color="auto"/>
            <w:right w:val="none" w:sz="0" w:space="0" w:color="auto"/>
          </w:divBdr>
        </w:div>
        <w:div w:id="1151680235">
          <w:marLeft w:val="0"/>
          <w:marRight w:val="0"/>
          <w:marTop w:val="0"/>
          <w:marBottom w:val="0"/>
          <w:divBdr>
            <w:top w:val="none" w:sz="0" w:space="0" w:color="auto"/>
            <w:left w:val="none" w:sz="0" w:space="0" w:color="auto"/>
            <w:bottom w:val="none" w:sz="0" w:space="0" w:color="auto"/>
            <w:right w:val="none" w:sz="0" w:space="0" w:color="auto"/>
          </w:divBdr>
        </w:div>
        <w:div w:id="1506937905">
          <w:marLeft w:val="0"/>
          <w:marRight w:val="0"/>
          <w:marTop w:val="0"/>
          <w:marBottom w:val="0"/>
          <w:divBdr>
            <w:top w:val="none" w:sz="0" w:space="0" w:color="auto"/>
            <w:left w:val="none" w:sz="0" w:space="0" w:color="auto"/>
            <w:bottom w:val="none" w:sz="0" w:space="0" w:color="auto"/>
            <w:right w:val="none" w:sz="0" w:space="0" w:color="auto"/>
          </w:divBdr>
        </w:div>
        <w:div w:id="980886194">
          <w:marLeft w:val="0"/>
          <w:marRight w:val="0"/>
          <w:marTop w:val="0"/>
          <w:marBottom w:val="0"/>
          <w:divBdr>
            <w:top w:val="none" w:sz="0" w:space="0" w:color="auto"/>
            <w:left w:val="none" w:sz="0" w:space="0" w:color="auto"/>
            <w:bottom w:val="none" w:sz="0" w:space="0" w:color="auto"/>
            <w:right w:val="none" w:sz="0" w:space="0" w:color="auto"/>
          </w:divBdr>
        </w:div>
        <w:div w:id="725882335">
          <w:marLeft w:val="0"/>
          <w:marRight w:val="0"/>
          <w:marTop w:val="0"/>
          <w:marBottom w:val="0"/>
          <w:divBdr>
            <w:top w:val="none" w:sz="0" w:space="0" w:color="auto"/>
            <w:left w:val="none" w:sz="0" w:space="0" w:color="auto"/>
            <w:bottom w:val="none" w:sz="0" w:space="0" w:color="auto"/>
            <w:right w:val="none" w:sz="0" w:space="0" w:color="auto"/>
          </w:divBdr>
        </w:div>
        <w:div w:id="326790939">
          <w:marLeft w:val="0"/>
          <w:marRight w:val="0"/>
          <w:marTop w:val="0"/>
          <w:marBottom w:val="0"/>
          <w:divBdr>
            <w:top w:val="none" w:sz="0" w:space="0" w:color="auto"/>
            <w:left w:val="none" w:sz="0" w:space="0" w:color="auto"/>
            <w:bottom w:val="none" w:sz="0" w:space="0" w:color="auto"/>
            <w:right w:val="none" w:sz="0" w:space="0" w:color="auto"/>
          </w:divBdr>
        </w:div>
        <w:div w:id="363946748">
          <w:marLeft w:val="0"/>
          <w:marRight w:val="0"/>
          <w:marTop w:val="0"/>
          <w:marBottom w:val="0"/>
          <w:divBdr>
            <w:top w:val="none" w:sz="0" w:space="0" w:color="auto"/>
            <w:left w:val="none" w:sz="0" w:space="0" w:color="auto"/>
            <w:bottom w:val="none" w:sz="0" w:space="0" w:color="auto"/>
            <w:right w:val="none" w:sz="0" w:space="0" w:color="auto"/>
          </w:divBdr>
        </w:div>
        <w:div w:id="1896505539">
          <w:marLeft w:val="0"/>
          <w:marRight w:val="0"/>
          <w:marTop w:val="0"/>
          <w:marBottom w:val="0"/>
          <w:divBdr>
            <w:top w:val="none" w:sz="0" w:space="0" w:color="auto"/>
            <w:left w:val="none" w:sz="0" w:space="0" w:color="auto"/>
            <w:bottom w:val="none" w:sz="0" w:space="0" w:color="auto"/>
            <w:right w:val="none" w:sz="0" w:space="0" w:color="auto"/>
          </w:divBdr>
        </w:div>
        <w:div w:id="851797073">
          <w:marLeft w:val="0"/>
          <w:marRight w:val="0"/>
          <w:marTop w:val="0"/>
          <w:marBottom w:val="0"/>
          <w:divBdr>
            <w:top w:val="none" w:sz="0" w:space="0" w:color="auto"/>
            <w:left w:val="none" w:sz="0" w:space="0" w:color="auto"/>
            <w:bottom w:val="none" w:sz="0" w:space="0" w:color="auto"/>
            <w:right w:val="none" w:sz="0" w:space="0" w:color="auto"/>
          </w:divBdr>
        </w:div>
        <w:div w:id="675035943">
          <w:marLeft w:val="0"/>
          <w:marRight w:val="0"/>
          <w:marTop w:val="0"/>
          <w:marBottom w:val="0"/>
          <w:divBdr>
            <w:top w:val="none" w:sz="0" w:space="0" w:color="auto"/>
            <w:left w:val="none" w:sz="0" w:space="0" w:color="auto"/>
            <w:bottom w:val="none" w:sz="0" w:space="0" w:color="auto"/>
            <w:right w:val="none" w:sz="0" w:space="0" w:color="auto"/>
          </w:divBdr>
        </w:div>
        <w:div w:id="1734934927">
          <w:marLeft w:val="0"/>
          <w:marRight w:val="0"/>
          <w:marTop w:val="0"/>
          <w:marBottom w:val="0"/>
          <w:divBdr>
            <w:top w:val="none" w:sz="0" w:space="0" w:color="auto"/>
            <w:left w:val="none" w:sz="0" w:space="0" w:color="auto"/>
            <w:bottom w:val="none" w:sz="0" w:space="0" w:color="auto"/>
            <w:right w:val="none" w:sz="0" w:space="0" w:color="auto"/>
          </w:divBdr>
        </w:div>
        <w:div w:id="1173489011">
          <w:marLeft w:val="0"/>
          <w:marRight w:val="0"/>
          <w:marTop w:val="0"/>
          <w:marBottom w:val="0"/>
          <w:divBdr>
            <w:top w:val="none" w:sz="0" w:space="0" w:color="auto"/>
            <w:left w:val="none" w:sz="0" w:space="0" w:color="auto"/>
            <w:bottom w:val="none" w:sz="0" w:space="0" w:color="auto"/>
            <w:right w:val="none" w:sz="0" w:space="0" w:color="auto"/>
          </w:divBdr>
        </w:div>
        <w:div w:id="130100989">
          <w:marLeft w:val="0"/>
          <w:marRight w:val="0"/>
          <w:marTop w:val="0"/>
          <w:marBottom w:val="0"/>
          <w:divBdr>
            <w:top w:val="none" w:sz="0" w:space="0" w:color="auto"/>
            <w:left w:val="none" w:sz="0" w:space="0" w:color="auto"/>
            <w:bottom w:val="none" w:sz="0" w:space="0" w:color="auto"/>
            <w:right w:val="none" w:sz="0" w:space="0" w:color="auto"/>
          </w:divBdr>
        </w:div>
        <w:div w:id="1046179314">
          <w:marLeft w:val="0"/>
          <w:marRight w:val="0"/>
          <w:marTop w:val="0"/>
          <w:marBottom w:val="0"/>
          <w:divBdr>
            <w:top w:val="none" w:sz="0" w:space="0" w:color="auto"/>
            <w:left w:val="none" w:sz="0" w:space="0" w:color="auto"/>
            <w:bottom w:val="none" w:sz="0" w:space="0" w:color="auto"/>
            <w:right w:val="none" w:sz="0" w:space="0" w:color="auto"/>
          </w:divBdr>
        </w:div>
        <w:div w:id="4017126">
          <w:marLeft w:val="0"/>
          <w:marRight w:val="0"/>
          <w:marTop w:val="0"/>
          <w:marBottom w:val="0"/>
          <w:divBdr>
            <w:top w:val="none" w:sz="0" w:space="0" w:color="auto"/>
            <w:left w:val="none" w:sz="0" w:space="0" w:color="auto"/>
            <w:bottom w:val="none" w:sz="0" w:space="0" w:color="auto"/>
            <w:right w:val="none" w:sz="0" w:space="0" w:color="auto"/>
          </w:divBdr>
        </w:div>
        <w:div w:id="1696611376">
          <w:marLeft w:val="0"/>
          <w:marRight w:val="0"/>
          <w:marTop w:val="0"/>
          <w:marBottom w:val="0"/>
          <w:divBdr>
            <w:top w:val="none" w:sz="0" w:space="0" w:color="auto"/>
            <w:left w:val="none" w:sz="0" w:space="0" w:color="auto"/>
            <w:bottom w:val="none" w:sz="0" w:space="0" w:color="auto"/>
            <w:right w:val="none" w:sz="0" w:space="0" w:color="auto"/>
          </w:divBdr>
        </w:div>
        <w:div w:id="476993636">
          <w:marLeft w:val="0"/>
          <w:marRight w:val="0"/>
          <w:marTop w:val="0"/>
          <w:marBottom w:val="0"/>
          <w:divBdr>
            <w:top w:val="none" w:sz="0" w:space="0" w:color="auto"/>
            <w:left w:val="none" w:sz="0" w:space="0" w:color="auto"/>
            <w:bottom w:val="none" w:sz="0" w:space="0" w:color="auto"/>
            <w:right w:val="none" w:sz="0" w:space="0" w:color="auto"/>
          </w:divBdr>
        </w:div>
        <w:div w:id="95057461">
          <w:marLeft w:val="0"/>
          <w:marRight w:val="0"/>
          <w:marTop w:val="0"/>
          <w:marBottom w:val="0"/>
          <w:divBdr>
            <w:top w:val="none" w:sz="0" w:space="0" w:color="auto"/>
            <w:left w:val="none" w:sz="0" w:space="0" w:color="auto"/>
            <w:bottom w:val="none" w:sz="0" w:space="0" w:color="auto"/>
            <w:right w:val="none" w:sz="0" w:space="0" w:color="auto"/>
          </w:divBdr>
        </w:div>
        <w:div w:id="151071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8CBD3-DD8F-4EB5-9747-476F0FF0B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2014-09-23T15:11:00Z</cp:lastPrinted>
  <dcterms:created xsi:type="dcterms:W3CDTF">2016-08-16T18:07:00Z</dcterms:created>
  <dcterms:modified xsi:type="dcterms:W3CDTF">2016-08-16T18:07:00Z</dcterms:modified>
</cp:coreProperties>
</file>