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6"/>
        <w:gridCol w:w="9354"/>
      </w:tblGrid>
      <w:tr w:rsidR="00CB2630" w14:paraId="7CAA77F3" w14:textId="77777777">
        <w:trPr>
          <w:tblCellSpacing w:w="0" w:type="dxa"/>
          <w:jc w:val="center"/>
        </w:trPr>
        <w:tc>
          <w:tcPr>
            <w:tcW w:w="90" w:type="pct"/>
            <w:shd w:val="clear" w:color="auto" w:fill="FFFFFF"/>
            <w:vAlign w:val="center"/>
            <w:hideMark/>
          </w:tcPr>
          <w:p w14:paraId="455F9DA6" w14:textId="77777777" w:rsidR="00CB2630" w:rsidRDefault="00CB2630"/>
        </w:tc>
        <w:tc>
          <w:tcPr>
            <w:tcW w:w="4800" w:type="pct"/>
            <w:shd w:val="clear" w:color="auto" w:fill="FFFFFF"/>
            <w:tcMar>
              <w:top w:w="75" w:type="dxa"/>
              <w:left w:w="75" w:type="dxa"/>
              <w:bottom w:w="75" w:type="dxa"/>
              <w:right w:w="75" w:type="dxa"/>
            </w:tcMar>
            <w:hideMark/>
          </w:tcPr>
          <w:tbl>
            <w:tblPr>
              <w:tblW w:w="5000" w:type="pct"/>
              <w:tblCellSpacing w:w="0" w:type="dxa"/>
              <w:tblCellMar>
                <w:left w:w="0" w:type="dxa"/>
                <w:right w:w="0" w:type="dxa"/>
              </w:tblCellMar>
              <w:tblLook w:val="04A0" w:firstRow="1" w:lastRow="0" w:firstColumn="1" w:lastColumn="0" w:noHBand="0" w:noVBand="1"/>
            </w:tblPr>
            <w:tblGrid>
              <w:gridCol w:w="6"/>
              <w:gridCol w:w="9192"/>
              <w:gridCol w:w="6"/>
            </w:tblGrid>
            <w:tr w:rsidR="00CB2630" w14:paraId="007DCEA2" w14:textId="77777777">
              <w:trPr>
                <w:trHeight w:val="180"/>
                <w:tblCellSpacing w:w="0" w:type="dxa"/>
              </w:trPr>
              <w:tc>
                <w:tcPr>
                  <w:tcW w:w="0" w:type="pct"/>
                  <w:vAlign w:val="center"/>
                  <w:hideMark/>
                </w:tcPr>
                <w:p w14:paraId="002FB62F" w14:textId="77777777" w:rsidR="00CB2630" w:rsidRDefault="00CB2630">
                  <w:pPr>
                    <w:rPr>
                      <w:rFonts w:ascii="Times New Roman" w:eastAsia="Times New Roman" w:hAnsi="Times New Roman" w:cs="Times New Roman"/>
                      <w:sz w:val="20"/>
                      <w:szCs w:val="20"/>
                    </w:rPr>
                  </w:pPr>
                </w:p>
              </w:tc>
              <w:tc>
                <w:tcPr>
                  <w:tcW w:w="0" w:type="auto"/>
                  <w:vAlign w:val="center"/>
                  <w:hideMark/>
                </w:tcPr>
                <w:p w14:paraId="416CEA7D" w14:textId="77777777" w:rsidR="00CB2630" w:rsidRDefault="00CB2630">
                  <w:pPr>
                    <w:rPr>
                      <w:rFonts w:ascii="Times New Roman" w:eastAsia="Times New Roman" w:hAnsi="Times New Roman" w:cs="Times New Roman"/>
                      <w:sz w:val="20"/>
                      <w:szCs w:val="20"/>
                    </w:rPr>
                  </w:pPr>
                </w:p>
              </w:tc>
              <w:tc>
                <w:tcPr>
                  <w:tcW w:w="0" w:type="pct"/>
                  <w:vAlign w:val="center"/>
                  <w:hideMark/>
                </w:tcPr>
                <w:p w14:paraId="0A6C86D8" w14:textId="77777777" w:rsidR="00CB2630" w:rsidRDefault="00CB2630">
                  <w:pPr>
                    <w:rPr>
                      <w:rFonts w:ascii="Times New Roman" w:eastAsia="Times New Roman" w:hAnsi="Times New Roman" w:cs="Times New Roman"/>
                      <w:sz w:val="20"/>
                      <w:szCs w:val="20"/>
                    </w:rPr>
                  </w:pPr>
                </w:p>
              </w:tc>
            </w:tr>
            <w:tr w:rsidR="00CB2630" w14:paraId="6808B3CC" w14:textId="77777777">
              <w:trPr>
                <w:tblCellSpacing w:w="0" w:type="dxa"/>
              </w:trPr>
              <w:tc>
                <w:tcPr>
                  <w:tcW w:w="0" w:type="pct"/>
                  <w:vAlign w:val="center"/>
                  <w:hideMark/>
                </w:tcPr>
                <w:p w14:paraId="756CDF3C" w14:textId="77777777" w:rsidR="00CB2630" w:rsidRDefault="00CB2630">
                  <w:pPr>
                    <w:rPr>
                      <w:rFonts w:ascii="Times New Roman" w:eastAsia="Times New Roman" w:hAnsi="Times New Roman" w:cs="Times New Roman"/>
                      <w:sz w:val="20"/>
                      <w:szCs w:val="20"/>
                    </w:rPr>
                  </w:pPr>
                </w:p>
              </w:tc>
              <w:tc>
                <w:tcPr>
                  <w:tcW w:w="4850" w:type="pct"/>
                  <w:vAlign w:val="center"/>
                </w:tcPr>
                <w:p w14:paraId="6CBCFE73" w14:textId="77777777" w:rsidR="00CB2630" w:rsidRDefault="00CB2630">
                  <w:pPr>
                    <w:spacing w:line="360" w:lineRule="atLeast"/>
                    <w:rPr>
                      <w:rFonts w:ascii="Helvetica" w:eastAsia="Times New Roman" w:hAnsi="Helvetica" w:cs="Helvetica"/>
                      <w:b/>
                      <w:bCs/>
                      <w:color w:val="BB0000"/>
                      <w:sz w:val="27"/>
                      <w:szCs w:val="27"/>
                    </w:rPr>
                  </w:pPr>
                  <w:proofErr w:type="gramStart"/>
                  <w:r>
                    <w:rPr>
                      <w:rFonts w:ascii="Helvetica" w:eastAsia="Times New Roman" w:hAnsi="Helvetica" w:cs="Helvetica"/>
                      <w:b/>
                      <w:bCs/>
                      <w:color w:val="BB0000"/>
                      <w:sz w:val="27"/>
                      <w:szCs w:val="27"/>
                    </w:rPr>
                    <w:t>Friday at</w:t>
                  </w:r>
                  <w:proofErr w:type="gramEnd"/>
                  <w:r>
                    <w:rPr>
                      <w:rFonts w:ascii="Helvetica" w:eastAsia="Times New Roman" w:hAnsi="Helvetica" w:cs="Helvetica"/>
                      <w:b/>
                      <w:bCs/>
                      <w:color w:val="BB0000"/>
                      <w:sz w:val="27"/>
                      <w:szCs w:val="27"/>
                    </w:rPr>
                    <w:t xml:space="preserve"> Five, October 23, 2026</w:t>
                  </w:r>
                </w:p>
                <w:p w14:paraId="5B5AD19F" w14:textId="54B6B26F" w:rsidR="00CB2630" w:rsidRPr="00CB2630" w:rsidRDefault="00CB2630" w:rsidP="00CB2630">
                  <w:pPr>
                    <w:spacing w:line="180" w:lineRule="atLeast"/>
                    <w:rPr>
                      <w:rFonts w:ascii="Helvetica" w:eastAsia="Times New Roman" w:hAnsi="Helvetica" w:cs="Helvetica"/>
                      <w:color w:val="333333"/>
                      <w:sz w:val="18"/>
                      <w:szCs w:val="18"/>
                    </w:rPr>
                  </w:pPr>
                  <w:r>
                    <w:rPr>
                      <w:rFonts w:ascii="Helvetica" w:eastAsia="Times New Roman" w:hAnsi="Helvetica" w:cs="Helvetica"/>
                      <w:color w:val="333333"/>
                      <w:sz w:val="18"/>
                      <w:szCs w:val="18"/>
                    </w:rPr>
                    <w:t> </w:t>
                  </w:r>
                </w:p>
                <w:p w14:paraId="462896A1" w14:textId="77777777" w:rsidR="00CB2630" w:rsidRDefault="00CB2630">
                  <w:pPr>
                    <w:spacing w:line="180" w:lineRule="atLeast"/>
                    <w:rPr>
                      <w:rFonts w:ascii="Helvetica" w:eastAsia="Times New Roman" w:hAnsi="Helvetica" w:cs="Helvetica"/>
                      <w:color w:val="333333"/>
                      <w:sz w:val="18"/>
                      <w:szCs w:val="18"/>
                    </w:rPr>
                  </w:pPr>
                  <w:r>
                    <w:rPr>
                      <w:rFonts w:ascii="Helvetica" w:eastAsia="Times New Roman" w:hAnsi="Helvetica" w:cs="Helvetica"/>
                      <w:color w:val="333333"/>
                      <w:sz w:val="18"/>
                      <w:szCs w:val="18"/>
                    </w:rPr>
                    <w:t> </w:t>
                  </w:r>
                </w:p>
                <w:p w14:paraId="1E277E79" w14:textId="77777777" w:rsidR="00CB2630" w:rsidRDefault="00CB2630">
                  <w:pPr>
                    <w:spacing w:line="315" w:lineRule="atLeast"/>
                    <w:rPr>
                      <w:rFonts w:ascii="Helvetica" w:eastAsia="Times New Roman" w:hAnsi="Helvetica" w:cs="Helvetica"/>
                      <w:color w:val="333333"/>
                      <w:sz w:val="21"/>
                      <w:szCs w:val="21"/>
                    </w:rPr>
                  </w:pPr>
                </w:p>
                <w:p w14:paraId="6C2BB595" w14:textId="3EA58D73" w:rsidR="00CB2630" w:rsidRDefault="00CB2630">
                  <w:pPr>
                    <w:pStyle w:val="NormalWeb"/>
                    <w:spacing w:before="0" w:beforeAutospacing="0" w:after="160" w:afterAutospacing="0" w:line="276" w:lineRule="auto"/>
                    <w:jc w:val="center"/>
                    <w:rPr>
                      <w:rFonts w:ascii="Helvetica" w:hAnsi="Helvetica" w:cs="Helvetica"/>
                      <w:color w:val="333333"/>
                    </w:rPr>
                  </w:pPr>
                  <w:r>
                    <w:rPr>
                      <w:rFonts w:ascii="Helvetica" w:hAnsi="Helvetica" w:cs="Helvetica"/>
                      <w:noProof/>
                      <w:color w:val="333333"/>
                    </w:rPr>
                    <w:drawing>
                      <wp:inline distT="0" distB="0" distL="0" distR="0" wp14:anchorId="55F487A1" wp14:editId="206ADCCE">
                        <wp:extent cx="5943600" cy="1530985"/>
                        <wp:effectExtent l="0" t="0" r="0" b="0"/>
                        <wp:docPr id="567753840" name="Picture 5" descr="A close up of a sign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530985"/>
                                </a:xfrm>
                                <a:prstGeom prst="rect">
                                  <a:avLst/>
                                </a:prstGeom>
                                <a:noFill/>
                                <a:ln>
                                  <a:noFill/>
                                </a:ln>
                              </pic:spPr>
                            </pic:pic>
                          </a:graphicData>
                        </a:graphic>
                      </wp:inline>
                    </w:drawing>
                  </w:r>
                </w:p>
                <w:p w14:paraId="63E1F5DC" w14:textId="77777777" w:rsidR="00CB2630" w:rsidRDefault="00CB2630">
                  <w:pPr>
                    <w:spacing w:line="315" w:lineRule="atLeast"/>
                    <w:rPr>
                      <w:rFonts w:ascii="Helvetica" w:eastAsia="Times New Roman" w:hAnsi="Helvetica" w:cs="Helvetica"/>
                      <w:color w:val="333333"/>
                      <w:sz w:val="21"/>
                      <w:szCs w:val="21"/>
                    </w:rPr>
                  </w:pPr>
                </w:p>
                <w:p w14:paraId="6EA1E5F1"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 </w:t>
                  </w:r>
                </w:p>
                <w:p w14:paraId="53FF3367" w14:textId="77777777" w:rsidR="00CB2630" w:rsidRDefault="00CB2630">
                  <w:pPr>
                    <w:spacing w:after="240" w:line="315" w:lineRule="atLeast"/>
                    <w:rPr>
                      <w:rFonts w:ascii="Helvetica" w:eastAsia="Times New Roman" w:hAnsi="Helvetica" w:cs="Helvetica"/>
                      <w:color w:val="333333"/>
                      <w:sz w:val="21"/>
                      <w:szCs w:val="21"/>
                    </w:rPr>
                  </w:pPr>
                </w:p>
                <w:p w14:paraId="0063E325"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Would you like to advertise your child’s birthday? </w:t>
                  </w:r>
                  <w:r>
                    <w:rPr>
                      <w:rFonts w:ascii="Helvetica" w:hAnsi="Helvetica" w:cs="Helvetica"/>
                      <w:color w:val="333333"/>
                    </w:rPr>
                    <w:t>If so, pay $25 at least a week before your child’s birthday on My Payments Plus, and we will wish him/her a Happy Birthday on our marquee sign! (We will only post the first name and the date) All proceeds for this go to the American Heart Association.</w:t>
                  </w:r>
                </w:p>
                <w:p w14:paraId="130DA510"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Tutoring for students</w:t>
                  </w:r>
                  <w:r>
                    <w:rPr>
                      <w:rFonts w:ascii="Helvetica" w:hAnsi="Helvetica" w:cs="Helvetica"/>
                      <w:color w:val="333333"/>
                    </w:rPr>
                    <w:t>: We are offering tutoring students at different times during the day, including some evening online options. Check out the schedule attached to this message.</w:t>
                  </w:r>
                </w:p>
                <w:p w14:paraId="0D820725"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Halloween costumes: </w:t>
                  </w:r>
                  <w:r>
                    <w:rPr>
                      <w:rFonts w:ascii="Helvetica" w:hAnsi="Helvetica" w:cs="Helvetica"/>
                      <w:color w:val="333333"/>
                    </w:rPr>
                    <w:t xml:space="preserve">Students may wear </w:t>
                  </w:r>
                  <w:r>
                    <w:rPr>
                      <w:rStyle w:val="Strong"/>
                      <w:rFonts w:ascii="Helvetica" w:hAnsi="Helvetica" w:cs="Helvetica"/>
                      <w:color w:val="333333"/>
                      <w:bdr w:val="none" w:sz="0" w:space="0" w:color="auto" w:frame="1"/>
                    </w:rPr>
                    <w:t>Halloween Costumes Friday, October 30</w:t>
                  </w:r>
                  <w:r>
                    <w:rPr>
                      <w:rFonts w:ascii="Helvetica" w:hAnsi="Helvetica" w:cs="Helvetica"/>
                      <w:color w:val="333333"/>
                    </w:rPr>
                    <w:t>, if they bring $1. The money should be turned in during homeroom and will go to support the American Heart Association.</w:t>
                  </w:r>
                </w:p>
                <w:p w14:paraId="5058DE5A" w14:textId="77777777"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color w:val="333333"/>
                    </w:rPr>
                    <w:t>Costumes should…</w:t>
                  </w:r>
                </w:p>
                <w:p w14:paraId="7C5712C4" w14:textId="77777777" w:rsidR="00CB2630" w:rsidRDefault="00CB2630" w:rsidP="00E325F3">
                  <w:pPr>
                    <w:numPr>
                      <w:ilvl w:val="0"/>
                      <w:numId w:val="1"/>
                    </w:numPr>
                    <w:spacing w:after="160" w:line="276" w:lineRule="auto"/>
                    <w:rPr>
                      <w:rFonts w:ascii="Helvetica" w:eastAsia="Times New Roman" w:hAnsi="Helvetica" w:cs="Helvetica"/>
                      <w:color w:val="333333"/>
                    </w:rPr>
                  </w:pPr>
                  <w:r>
                    <w:rPr>
                      <w:rFonts w:ascii="Helvetica" w:eastAsia="Times New Roman" w:hAnsi="Helvetica" w:cs="Helvetica"/>
                      <w:color w:val="333333"/>
                    </w:rPr>
                    <w:t>Be in good taste (No serial killer costumes, no offensive costumes, no fake blood)</w:t>
                  </w:r>
                </w:p>
                <w:p w14:paraId="3377E715" w14:textId="77777777" w:rsidR="00CB2630" w:rsidRDefault="00CB2630" w:rsidP="00E325F3">
                  <w:pPr>
                    <w:numPr>
                      <w:ilvl w:val="0"/>
                      <w:numId w:val="1"/>
                    </w:numPr>
                    <w:spacing w:after="160" w:line="276" w:lineRule="auto"/>
                    <w:rPr>
                      <w:rFonts w:ascii="Helvetica" w:eastAsia="Times New Roman" w:hAnsi="Helvetica" w:cs="Helvetica"/>
                      <w:color w:val="333333"/>
                    </w:rPr>
                  </w:pPr>
                  <w:r>
                    <w:rPr>
                      <w:rFonts w:ascii="Helvetica" w:eastAsia="Times New Roman" w:hAnsi="Helvetica" w:cs="Helvetica"/>
                      <w:color w:val="333333"/>
                    </w:rPr>
                    <w:t>Follow the Cobb County dress code</w:t>
                  </w:r>
                </w:p>
                <w:p w14:paraId="19E8F077" w14:textId="77777777" w:rsidR="00CB2630" w:rsidRDefault="00CB2630" w:rsidP="00E325F3">
                  <w:pPr>
                    <w:numPr>
                      <w:ilvl w:val="0"/>
                      <w:numId w:val="1"/>
                    </w:numPr>
                    <w:spacing w:after="160" w:line="276" w:lineRule="auto"/>
                    <w:rPr>
                      <w:rFonts w:ascii="Helvetica" w:eastAsia="Times New Roman" w:hAnsi="Helvetica" w:cs="Helvetica"/>
                      <w:color w:val="333333"/>
                    </w:rPr>
                  </w:pPr>
                  <w:r>
                    <w:rPr>
                      <w:rFonts w:ascii="Helvetica" w:eastAsia="Times New Roman" w:hAnsi="Helvetica" w:cs="Helvetica"/>
                      <w:color w:val="333333"/>
                    </w:rPr>
                    <w:t xml:space="preserve">Not </w:t>
                  </w:r>
                  <w:proofErr w:type="gramStart"/>
                  <w:r>
                    <w:rPr>
                      <w:rFonts w:ascii="Helvetica" w:eastAsia="Times New Roman" w:hAnsi="Helvetica" w:cs="Helvetica"/>
                      <w:color w:val="333333"/>
                    </w:rPr>
                    <w:t>include</w:t>
                  </w:r>
                  <w:proofErr w:type="gramEnd"/>
                  <w:r>
                    <w:rPr>
                      <w:rFonts w:ascii="Helvetica" w:eastAsia="Times New Roman" w:hAnsi="Helvetica" w:cs="Helvetica"/>
                      <w:color w:val="333333"/>
                    </w:rPr>
                    <w:t xml:space="preserve"> a mask</w:t>
                  </w:r>
                </w:p>
                <w:p w14:paraId="185DC4EC" w14:textId="77777777" w:rsidR="00CB2630" w:rsidRDefault="00CB2630" w:rsidP="00E325F3">
                  <w:pPr>
                    <w:numPr>
                      <w:ilvl w:val="0"/>
                      <w:numId w:val="1"/>
                    </w:numPr>
                    <w:spacing w:after="160" w:line="276" w:lineRule="auto"/>
                    <w:rPr>
                      <w:rFonts w:ascii="Helvetica" w:eastAsia="Times New Roman" w:hAnsi="Helvetica" w:cs="Helvetica"/>
                      <w:color w:val="333333"/>
                    </w:rPr>
                  </w:pPr>
                  <w:r>
                    <w:rPr>
                      <w:rFonts w:ascii="Helvetica" w:eastAsia="Times New Roman" w:hAnsi="Helvetica" w:cs="Helvetica"/>
                      <w:color w:val="333333"/>
                    </w:rPr>
                    <w:t xml:space="preserve">Not </w:t>
                  </w:r>
                  <w:proofErr w:type="gramStart"/>
                  <w:r>
                    <w:rPr>
                      <w:rFonts w:ascii="Helvetica" w:eastAsia="Times New Roman" w:hAnsi="Helvetica" w:cs="Helvetica"/>
                      <w:color w:val="333333"/>
                    </w:rPr>
                    <w:t>include</w:t>
                  </w:r>
                  <w:proofErr w:type="gramEnd"/>
                  <w:r>
                    <w:rPr>
                      <w:rFonts w:ascii="Helvetica" w:eastAsia="Times New Roman" w:hAnsi="Helvetica" w:cs="Helvetica"/>
                      <w:color w:val="333333"/>
                    </w:rPr>
                    <w:t xml:space="preserve"> face paint</w:t>
                  </w:r>
                </w:p>
                <w:p w14:paraId="60585458" w14:textId="77777777" w:rsidR="00CB2630" w:rsidRDefault="00CB2630" w:rsidP="00E325F3">
                  <w:pPr>
                    <w:numPr>
                      <w:ilvl w:val="0"/>
                      <w:numId w:val="1"/>
                    </w:numPr>
                    <w:spacing w:after="160" w:line="276" w:lineRule="auto"/>
                    <w:rPr>
                      <w:rFonts w:ascii="Helvetica" w:eastAsia="Times New Roman" w:hAnsi="Helvetica" w:cs="Helvetica"/>
                      <w:color w:val="333333"/>
                    </w:rPr>
                  </w:pPr>
                  <w:r>
                    <w:rPr>
                      <w:rFonts w:ascii="Helvetica" w:eastAsia="Times New Roman" w:hAnsi="Helvetica" w:cs="Helvetica"/>
                      <w:color w:val="333333"/>
                    </w:rPr>
                    <w:t xml:space="preserve">Hats </w:t>
                  </w:r>
                  <w:proofErr w:type="gramStart"/>
                  <w:r>
                    <w:rPr>
                      <w:rFonts w:ascii="Helvetica" w:eastAsia="Times New Roman" w:hAnsi="Helvetica" w:cs="Helvetica"/>
                      <w:color w:val="333333"/>
                    </w:rPr>
                    <w:t>may be</w:t>
                  </w:r>
                  <w:proofErr w:type="gramEnd"/>
                  <w:r>
                    <w:rPr>
                      <w:rFonts w:ascii="Helvetica" w:eastAsia="Times New Roman" w:hAnsi="Helvetica" w:cs="Helvetica"/>
                      <w:color w:val="333333"/>
                    </w:rPr>
                    <w:t xml:space="preserve"> work if it is part of the costume. (For example, a student dressed as a baseball player may wear a baseball cap)</w:t>
                  </w:r>
                </w:p>
                <w:p w14:paraId="37A8A02B" w14:textId="77777777" w:rsidR="00CB2630" w:rsidRDefault="00CB2630" w:rsidP="00E325F3">
                  <w:pPr>
                    <w:numPr>
                      <w:ilvl w:val="0"/>
                      <w:numId w:val="1"/>
                    </w:numPr>
                    <w:spacing w:after="160" w:line="276" w:lineRule="auto"/>
                    <w:rPr>
                      <w:rFonts w:ascii="Helvetica" w:eastAsia="Times New Roman" w:hAnsi="Helvetica" w:cs="Helvetica"/>
                      <w:color w:val="333333"/>
                    </w:rPr>
                  </w:pPr>
                  <w:r>
                    <w:rPr>
                      <w:rStyle w:val="Strong"/>
                      <w:rFonts w:ascii="Helvetica" w:eastAsia="Times New Roman" w:hAnsi="Helvetica" w:cs="Helvetica"/>
                      <w:color w:val="333333"/>
                      <w:bdr w:val="none" w:sz="0" w:space="0" w:color="auto" w:frame="1"/>
                    </w:rPr>
                    <w:lastRenderedPageBreak/>
                    <w:t xml:space="preserve">Not </w:t>
                  </w:r>
                  <w:proofErr w:type="gramStart"/>
                  <w:r>
                    <w:rPr>
                      <w:rStyle w:val="Strong"/>
                      <w:rFonts w:ascii="Helvetica" w:eastAsia="Times New Roman" w:hAnsi="Helvetica" w:cs="Helvetica"/>
                      <w:color w:val="333333"/>
                      <w:bdr w:val="none" w:sz="0" w:space="0" w:color="auto" w:frame="1"/>
                    </w:rPr>
                    <w:t>include</w:t>
                  </w:r>
                  <w:proofErr w:type="gramEnd"/>
                  <w:r>
                    <w:rPr>
                      <w:rStyle w:val="Strong"/>
                      <w:rFonts w:ascii="Helvetica" w:eastAsia="Times New Roman" w:hAnsi="Helvetica" w:cs="Helvetica"/>
                      <w:color w:val="333333"/>
                      <w:bdr w:val="none" w:sz="0" w:space="0" w:color="auto" w:frame="1"/>
                    </w:rPr>
                    <w:t xml:space="preserve"> a prop that violates CCSD policy (No plastic knives, swords, weapons)</w:t>
                  </w:r>
                </w:p>
                <w:p w14:paraId="5B15502F" w14:textId="77777777"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color w:val="333333"/>
                    </w:rPr>
                    <w:t>This is a community fundrai</w:t>
                  </w:r>
                  <w:r>
                    <w:rPr>
                      <w:rFonts w:ascii="Helvetica" w:hAnsi="Helvetica" w:cs="Helvetica"/>
                      <w:color w:val="333333"/>
                    </w:rPr>
                    <w:softHyphen/>
                  </w:r>
                  <w:r>
                    <w:rPr>
                      <w:rFonts w:ascii="Helvetica" w:hAnsi="Helvetica" w:cs="Helvetica"/>
                      <w:color w:val="333333"/>
                    </w:rPr>
                    <w:softHyphen/>
                    <w:t>ser that should be a fun day for our students and staff!</w:t>
                  </w:r>
                </w:p>
                <w:p w14:paraId="5BB20E9D"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Daniell is hosting a sock drive for Must Ministries! </w:t>
                  </w:r>
                  <w:r>
                    <w:rPr>
                      <w:rFonts w:ascii="Helvetica" w:hAnsi="Helvetica" w:cs="Helvetica"/>
                      <w:color w:val="333333"/>
                    </w:rPr>
                    <w:t>See the flyer below and bring in new socks in their original package! Turn in socks to Homeroom. For each pair of socks donated, that Homeroom will receive a point towards their Olympic score!</w:t>
                  </w:r>
                </w:p>
                <w:p w14:paraId="58E77A52" w14:textId="77777777" w:rsidR="00CB2630" w:rsidRDefault="00CB2630">
                  <w:pPr>
                    <w:spacing w:line="315" w:lineRule="atLeast"/>
                    <w:rPr>
                      <w:rFonts w:ascii="Helvetica" w:eastAsia="Times New Roman" w:hAnsi="Helvetica" w:cs="Helvetica"/>
                      <w:color w:val="333333"/>
                      <w:sz w:val="21"/>
                      <w:szCs w:val="21"/>
                    </w:rPr>
                  </w:pPr>
                </w:p>
                <w:p w14:paraId="434C7B19" w14:textId="15C66556"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noProof/>
                      <w:color w:val="333333"/>
                    </w:rPr>
                    <w:drawing>
                      <wp:inline distT="0" distB="0" distL="0" distR="0" wp14:anchorId="2104136B" wp14:editId="021C611E">
                        <wp:extent cx="3667125" cy="4752975"/>
                        <wp:effectExtent l="0" t="0" r="9525" b="9525"/>
                        <wp:docPr id="1512080377" name="Picture 4" descr="A flyer for a 'Socktober' event running from Oct. 12th to Nov. 6th, seeking new sock donations for MUST Minis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flyer for a 'Socktober' event running from Oct. 12th to Nov. 6th, seeking new sock donations for MUST Ministri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67125" cy="4752975"/>
                                </a:xfrm>
                                <a:prstGeom prst="rect">
                                  <a:avLst/>
                                </a:prstGeom>
                                <a:noFill/>
                                <a:ln>
                                  <a:noFill/>
                                </a:ln>
                              </pic:spPr>
                            </pic:pic>
                          </a:graphicData>
                        </a:graphic>
                      </wp:inline>
                    </w:drawing>
                  </w:r>
                </w:p>
                <w:p w14:paraId="681B49B8" w14:textId="43F6E4E0"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noProof/>
                      <w:color w:val="333333"/>
                    </w:rPr>
                    <w:lastRenderedPageBreak/>
                    <w:drawing>
                      <wp:inline distT="0" distB="0" distL="0" distR="0" wp14:anchorId="3469A0E0" wp14:editId="1A5EDAA6">
                        <wp:extent cx="5648325" cy="7606030"/>
                        <wp:effectExtent l="0" t="0" r="9525" b="0"/>
                        <wp:docPr id="1052011340" name="Picture 3" descr="A flyer for The Daniell Middle School Academy's 7th Annual Spooky STEM Night, featuring a bat, haunted house, and pump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flyer for The Daniell Middle School Academy's 7th Annual Spooky STEM Night, featuring a bat, haunted house, and pumpk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8325" cy="7606030"/>
                                </a:xfrm>
                                <a:prstGeom prst="rect">
                                  <a:avLst/>
                                </a:prstGeom>
                                <a:noFill/>
                                <a:ln>
                                  <a:noFill/>
                                </a:ln>
                              </pic:spPr>
                            </pic:pic>
                          </a:graphicData>
                        </a:graphic>
                      </wp:inline>
                    </w:drawing>
                  </w:r>
                </w:p>
                <w:p w14:paraId="79E7F74D" w14:textId="77777777" w:rsidR="00CB2630" w:rsidRDefault="00CB2630">
                  <w:pPr>
                    <w:spacing w:line="315" w:lineRule="atLeast"/>
                    <w:rPr>
                      <w:rFonts w:ascii="Helvetica" w:eastAsia="Times New Roman" w:hAnsi="Helvetica" w:cs="Helvetica"/>
                      <w:color w:val="333333"/>
                      <w:sz w:val="21"/>
                      <w:szCs w:val="21"/>
                    </w:rPr>
                  </w:pPr>
                </w:p>
                <w:p w14:paraId="53072E8C"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lastRenderedPageBreak/>
                    <w:t>Sprayberry is moving their Trunk or Treat to the stadium this year on Halloween from 10-2!</w:t>
                  </w:r>
                </w:p>
                <w:p w14:paraId="55918826" w14:textId="77777777"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color w:val="333333"/>
                    </w:rPr>
                    <w:t>We'll have bouncy houses ($10 wristband), food vendors, and trick or treating from our student groups and some community partners. Free parking and entry.</w:t>
                  </w:r>
                </w:p>
                <w:p w14:paraId="4B210B19" w14:textId="77777777"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color w:val="333333"/>
                    </w:rPr>
                    <w:t>Check out the link and attached flyer for more details!</w:t>
                  </w:r>
                </w:p>
                <w:p w14:paraId="4DB38A22" w14:textId="77777777" w:rsidR="00CB2630" w:rsidRDefault="00CB2630">
                  <w:pPr>
                    <w:pStyle w:val="NormalWeb"/>
                    <w:spacing w:before="0" w:beforeAutospacing="0" w:after="160" w:afterAutospacing="0" w:line="276" w:lineRule="auto"/>
                    <w:rPr>
                      <w:rFonts w:ascii="Helvetica" w:hAnsi="Helvetica" w:cs="Helvetica"/>
                      <w:color w:val="333333"/>
                    </w:rPr>
                  </w:pPr>
                  <w:hyperlink r:id="rId8" w:tgtFrame="_blank" w:tooltip="https://www.cobbk12.org/sprayberry/jam-boo-ree-october-31-2026.119426" w:history="1">
                    <w:r>
                      <w:rPr>
                        <w:rStyle w:val="Hyperlink"/>
                        <w:rFonts w:ascii="Helvetica" w:hAnsi="Helvetica" w:cs="Helvetica"/>
                        <w:bdr w:val="none" w:sz="0" w:space="0" w:color="auto" w:frame="1"/>
                      </w:rPr>
                      <w:t>https://www.cobbk12.org/sprayberry/jam-boo-ree-october-31-2026.119426</w:t>
                    </w:r>
                  </w:hyperlink>
                </w:p>
                <w:p w14:paraId="7BC72233" w14:textId="77777777" w:rsidR="00CB2630" w:rsidRDefault="00CB2630">
                  <w:pPr>
                    <w:spacing w:line="315" w:lineRule="atLeast"/>
                    <w:rPr>
                      <w:rFonts w:ascii="Helvetica" w:eastAsia="Times New Roman" w:hAnsi="Helvetica" w:cs="Helvetica"/>
                      <w:color w:val="333333"/>
                      <w:sz w:val="21"/>
                      <w:szCs w:val="21"/>
                    </w:rPr>
                  </w:pPr>
                </w:p>
                <w:p w14:paraId="2177F54A"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Nov. 4 is the 6th grade dance, and Nov. 5 is the 7th grade dance from 4:30 – 6:00 pm. </w:t>
                  </w:r>
                  <w:r>
                    <w:rPr>
                      <w:rFonts w:ascii="Helvetica" w:hAnsi="Helvetica" w:cs="Helvetica"/>
                      <w:color w:val="333333"/>
                    </w:rPr>
                    <w:t>The theme this year is Luau. Students are welcome to wear Hawaiian themed shirts that day at school if you are staying for the dance! Students will begin to see the café start to be transformed into a Luau setting to get kids excited about the dance!</w:t>
                  </w:r>
                </w:p>
                <w:p w14:paraId="1209EDFB" w14:textId="77777777"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color w:val="333333"/>
                    </w:rPr>
                    <w:t xml:space="preserve">Dance permission slips for both 6th &amp; 7th graders will go home </w:t>
                  </w:r>
                  <w:r>
                    <w:rPr>
                      <w:rStyle w:val="Strong"/>
                      <w:rFonts w:ascii="Helvetica" w:hAnsi="Helvetica" w:cs="Helvetica"/>
                      <w:color w:val="333333"/>
                      <w:bdr w:val="none" w:sz="0" w:space="0" w:color="auto" w:frame="1"/>
                    </w:rPr>
                    <w:t>Monday, October 26</w:t>
                  </w:r>
                  <w:r>
                    <w:rPr>
                      <w:rFonts w:ascii="Helvetica" w:hAnsi="Helvetica" w:cs="Helvetica"/>
                      <w:color w:val="333333"/>
                    </w:rPr>
                    <w:t xml:space="preserve">. They are </w:t>
                  </w:r>
                  <w:r>
                    <w:rPr>
                      <w:rStyle w:val="Strong"/>
                      <w:rFonts w:ascii="Helvetica" w:hAnsi="Helvetica" w:cs="Helvetica"/>
                      <w:color w:val="333333"/>
                      <w:bdr w:val="none" w:sz="0" w:space="0" w:color="auto" w:frame="1"/>
                    </w:rPr>
                    <w:t>due back Friday, October 31</w:t>
                  </w:r>
                  <w:r>
                    <w:rPr>
                      <w:rFonts w:ascii="Helvetica" w:hAnsi="Helvetica" w:cs="Helvetica"/>
                      <w:color w:val="333333"/>
                    </w:rPr>
                    <w:t xml:space="preserve">. </w:t>
                  </w:r>
                  <w:r>
                    <w:rPr>
                      <w:rStyle w:val="Strong"/>
                      <w:rFonts w:ascii="Helvetica" w:hAnsi="Helvetica" w:cs="Helvetica"/>
                      <w:color w:val="333333"/>
                      <w:bdr w:val="none" w:sz="0" w:space="0" w:color="auto" w:frame="1"/>
                    </w:rPr>
                    <w:t>Dance tickets will be on sale during lunch for $20/ticket Tuesday, October 27 through Thursday, October 29.</w:t>
                  </w:r>
                  <w:r>
                    <w:rPr>
                      <w:rFonts w:ascii="Helvetica" w:hAnsi="Helvetica" w:cs="Helvetica"/>
                      <w:color w:val="333333"/>
                    </w:rPr>
                    <w:t xml:space="preserve"> </w:t>
                  </w:r>
                  <w:r>
                    <w:rPr>
                      <w:rFonts w:ascii="Helvetica" w:hAnsi="Helvetica" w:cs="Helvetica"/>
                      <w:color w:val="333333"/>
                      <w:u w:val="single"/>
                      <w:bdr w:val="none" w:sz="0" w:space="0" w:color="auto" w:frame="1"/>
                    </w:rPr>
                    <w:t xml:space="preserve">Students must </w:t>
                  </w:r>
                  <w:proofErr w:type="gramStart"/>
                  <w:r>
                    <w:rPr>
                      <w:rFonts w:ascii="Helvetica" w:hAnsi="Helvetica" w:cs="Helvetica"/>
                      <w:color w:val="333333"/>
                      <w:u w:val="single"/>
                      <w:bdr w:val="none" w:sz="0" w:space="0" w:color="auto" w:frame="1"/>
                    </w:rPr>
                    <w:t>have purchased</w:t>
                  </w:r>
                  <w:proofErr w:type="gramEnd"/>
                  <w:r>
                    <w:rPr>
                      <w:rFonts w:ascii="Helvetica" w:hAnsi="Helvetica" w:cs="Helvetica"/>
                      <w:color w:val="333333"/>
                      <w:u w:val="single"/>
                      <w:bdr w:val="none" w:sz="0" w:space="0" w:color="auto" w:frame="1"/>
                    </w:rPr>
                    <w:t xml:space="preserve"> a dance ticket and </w:t>
                  </w:r>
                  <w:proofErr w:type="gramStart"/>
                  <w:r>
                    <w:rPr>
                      <w:rFonts w:ascii="Helvetica" w:hAnsi="Helvetica" w:cs="Helvetica"/>
                      <w:color w:val="333333"/>
                      <w:u w:val="single"/>
                      <w:bdr w:val="none" w:sz="0" w:space="0" w:color="auto" w:frame="1"/>
                    </w:rPr>
                    <w:t>turned</w:t>
                  </w:r>
                  <w:proofErr w:type="gramEnd"/>
                  <w:r>
                    <w:rPr>
                      <w:rFonts w:ascii="Helvetica" w:hAnsi="Helvetica" w:cs="Helvetica"/>
                      <w:color w:val="333333"/>
                      <w:u w:val="single"/>
                      <w:bdr w:val="none" w:sz="0" w:space="0" w:color="auto" w:frame="1"/>
                    </w:rPr>
                    <w:t xml:space="preserve"> in a permission form </w:t>
                  </w:r>
                  <w:proofErr w:type="gramStart"/>
                  <w:r>
                    <w:rPr>
                      <w:rFonts w:ascii="Helvetica" w:hAnsi="Helvetica" w:cs="Helvetica"/>
                      <w:color w:val="333333"/>
                      <w:u w:val="single"/>
                      <w:bdr w:val="none" w:sz="0" w:space="0" w:color="auto" w:frame="1"/>
                    </w:rPr>
                    <w:t>in order to</w:t>
                  </w:r>
                  <w:proofErr w:type="gramEnd"/>
                  <w:r>
                    <w:rPr>
                      <w:rFonts w:ascii="Helvetica" w:hAnsi="Helvetica" w:cs="Helvetica"/>
                      <w:color w:val="333333"/>
                      <w:u w:val="single"/>
                      <w:bdr w:val="none" w:sz="0" w:space="0" w:color="auto" w:frame="1"/>
                    </w:rPr>
                    <w:t xml:space="preserve"> attend the dance.</w:t>
                  </w:r>
                </w:p>
                <w:p w14:paraId="21FB5E59" w14:textId="77777777"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color w:val="333333"/>
                    </w:rPr>
                    <w:t xml:space="preserve">We have a list of students whose families already joined PTSA whose dance </w:t>
                  </w:r>
                  <w:proofErr w:type="gramStart"/>
                  <w:r>
                    <w:rPr>
                      <w:rFonts w:ascii="Helvetica" w:hAnsi="Helvetica" w:cs="Helvetica"/>
                      <w:color w:val="333333"/>
                    </w:rPr>
                    <w:t>ticket was</w:t>
                  </w:r>
                  <w:proofErr w:type="gramEnd"/>
                  <w:r>
                    <w:rPr>
                      <w:rFonts w:ascii="Helvetica" w:hAnsi="Helvetica" w:cs="Helvetica"/>
                      <w:color w:val="333333"/>
                    </w:rPr>
                    <w:t xml:space="preserve"> included in the price of the PTSA membership. Those students only need to return a permission slip to attend.</w:t>
                  </w:r>
                </w:p>
                <w:p w14:paraId="435F3D98"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Students should not bring outside food or drinks into the school with them in the morning</w:t>
                  </w:r>
                  <w:r>
                    <w:rPr>
                      <w:rFonts w:ascii="Helvetica" w:hAnsi="Helvetica" w:cs="Helvetica"/>
                      <w:color w:val="333333"/>
                    </w:rPr>
                    <w:t xml:space="preserve">. Please help us with this and encourage your child to finish before entering </w:t>
                  </w:r>
                  <w:proofErr w:type="gramStart"/>
                  <w:r>
                    <w:rPr>
                      <w:rFonts w:ascii="Helvetica" w:hAnsi="Helvetica" w:cs="Helvetica"/>
                      <w:color w:val="333333"/>
                    </w:rPr>
                    <w:t>the school</w:t>
                  </w:r>
                  <w:proofErr w:type="gramEnd"/>
                  <w:r>
                    <w:rPr>
                      <w:rFonts w:ascii="Helvetica" w:hAnsi="Helvetica" w:cs="Helvetica"/>
                      <w:color w:val="333333"/>
                    </w:rPr>
                    <w:t>. Thank you!</w:t>
                  </w:r>
                </w:p>
                <w:p w14:paraId="37CAD213" w14:textId="764C0BC3"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noProof/>
                      <w:color w:val="333333"/>
                    </w:rPr>
                    <w:lastRenderedPageBreak/>
                    <w:drawing>
                      <wp:inline distT="0" distB="0" distL="0" distR="0" wp14:anchorId="534D8345" wp14:editId="76E625FB">
                        <wp:extent cx="5943600" cy="3927475"/>
                        <wp:effectExtent l="0" t="0" r="0" b="0"/>
                        <wp:docPr id="2045475762" name="Picture 2" descr="A flyer titled 'Counselor's Corner: Week 11' lists questions to encourage meaningful conversations with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flyer titled 'Counselor's Corner: Week 11' lists questions to encourage meaningful conversations with student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927475"/>
                                </a:xfrm>
                                <a:prstGeom prst="rect">
                                  <a:avLst/>
                                </a:prstGeom>
                                <a:noFill/>
                                <a:ln>
                                  <a:noFill/>
                                </a:ln>
                              </pic:spPr>
                            </pic:pic>
                          </a:graphicData>
                        </a:graphic>
                      </wp:inline>
                    </w:drawing>
                  </w:r>
                </w:p>
                <w:p w14:paraId="7AEA0548" w14:textId="192F46C3" w:rsidR="00CB2630" w:rsidRDefault="00CB2630">
                  <w:pPr>
                    <w:pStyle w:val="NormalWeb"/>
                    <w:spacing w:before="0" w:beforeAutospacing="0" w:after="160" w:afterAutospacing="0" w:line="276" w:lineRule="auto"/>
                    <w:rPr>
                      <w:rFonts w:ascii="Helvetica" w:hAnsi="Helvetica" w:cs="Helvetica"/>
                      <w:color w:val="333333"/>
                    </w:rPr>
                  </w:pPr>
                  <w:r>
                    <w:rPr>
                      <w:rFonts w:ascii="Helvetica" w:hAnsi="Helvetica" w:cs="Helvetica"/>
                      <w:noProof/>
                      <w:color w:val="333333"/>
                    </w:rPr>
                    <w:lastRenderedPageBreak/>
                    <w:drawing>
                      <wp:inline distT="0" distB="0" distL="0" distR="0" wp14:anchorId="5FB1DC5C" wp14:editId="5A5565CD">
                        <wp:extent cx="4124325" cy="4257675"/>
                        <wp:effectExtent l="0" t="0" r="9525" b="9525"/>
                        <wp:docPr id="1949050064" name="Picture 1" descr="A black background with gold and red text thanking sponsors, organized into Swarm, Sting, and Buzz Partners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gold and red text thanking sponsors, organized into Swarm, Sting, and Buzz Partners categori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4325" cy="4257675"/>
                                </a:xfrm>
                                <a:prstGeom prst="rect">
                                  <a:avLst/>
                                </a:prstGeom>
                                <a:noFill/>
                                <a:ln>
                                  <a:noFill/>
                                </a:ln>
                              </pic:spPr>
                            </pic:pic>
                          </a:graphicData>
                        </a:graphic>
                      </wp:inline>
                    </w:drawing>
                  </w:r>
                </w:p>
                <w:p w14:paraId="7ED987F3" w14:textId="77777777" w:rsidR="00CB2630" w:rsidRDefault="00CB2630">
                  <w:pPr>
                    <w:pStyle w:val="NormalWeb"/>
                    <w:spacing w:before="0" w:beforeAutospacing="0" w:after="160" w:afterAutospacing="0" w:line="276" w:lineRule="auto"/>
                    <w:rPr>
                      <w:rFonts w:ascii="Helvetica" w:hAnsi="Helvetica" w:cs="Helvetica"/>
                      <w:color w:val="333333"/>
                    </w:rPr>
                  </w:pPr>
                  <w:r>
                    <w:rPr>
                      <w:rStyle w:val="Strong"/>
                      <w:rFonts w:ascii="Helvetica" w:hAnsi="Helvetica" w:cs="Helvetica"/>
                      <w:color w:val="333333"/>
                      <w:bdr w:val="none" w:sz="0" w:space="0" w:color="auto" w:frame="1"/>
                    </w:rPr>
                    <w:t>Have a great weekend!</w:t>
                  </w:r>
                </w:p>
                <w:p w14:paraId="7A416B96" w14:textId="77777777" w:rsidR="00CB2630" w:rsidRDefault="00CB2630">
                  <w:pPr>
                    <w:spacing w:line="60" w:lineRule="atLeast"/>
                    <w:rPr>
                      <w:rFonts w:ascii="Helvetica" w:eastAsia="Times New Roman" w:hAnsi="Helvetica" w:cs="Helvetica"/>
                      <w:color w:val="333333"/>
                      <w:sz w:val="6"/>
                      <w:szCs w:val="6"/>
                    </w:rPr>
                  </w:pPr>
                  <w:r>
                    <w:rPr>
                      <w:rFonts w:ascii="Helvetica" w:eastAsia="Times New Roman" w:hAnsi="Helvetica" w:cs="Helvetica"/>
                      <w:color w:val="333333"/>
                      <w:sz w:val="6"/>
                      <w:szCs w:val="6"/>
                    </w:rPr>
                    <w:t> </w:t>
                  </w:r>
                </w:p>
                <w:p w14:paraId="3AC95281" w14:textId="77777777" w:rsidR="00CB2630" w:rsidRDefault="00CB2630">
                  <w:pPr>
                    <w:spacing w:line="180" w:lineRule="atLeast"/>
                    <w:rPr>
                      <w:rFonts w:ascii="Helvetica" w:eastAsia="Times New Roman" w:hAnsi="Helvetica" w:cs="Helvetica"/>
                      <w:color w:val="333333"/>
                      <w:sz w:val="18"/>
                      <w:szCs w:val="18"/>
                    </w:rPr>
                  </w:pPr>
                  <w:r>
                    <w:rPr>
                      <w:rFonts w:ascii="Helvetica" w:eastAsia="Times New Roman" w:hAnsi="Helvetica" w:cs="Helvetica"/>
                      <w:color w:val="333333"/>
                      <w:sz w:val="18"/>
                      <w:szCs w:val="18"/>
                    </w:rPr>
                    <w:t> </w:t>
                  </w:r>
                </w:p>
                <w:p w14:paraId="308D8E00" w14:textId="29B2418C" w:rsidR="00CB2630" w:rsidRDefault="00CB2630">
                  <w:pPr>
                    <w:spacing w:line="315" w:lineRule="atLeast"/>
                    <w:rPr>
                      <w:rFonts w:ascii="Helvetica" w:eastAsia="Times New Roman" w:hAnsi="Helvetica" w:cs="Helvetica"/>
                      <w:i/>
                      <w:iCs/>
                      <w:color w:val="555555"/>
                      <w:sz w:val="21"/>
                      <w:szCs w:val="21"/>
                    </w:rPr>
                  </w:pPr>
                  <w:r>
                    <w:rPr>
                      <w:rFonts w:ascii="Helvetica" w:eastAsia="Times New Roman" w:hAnsi="Helvetica" w:cs="Helvetica"/>
                      <w:i/>
                      <w:iCs/>
                      <w:color w:val="555555"/>
                      <w:sz w:val="21"/>
                      <w:szCs w:val="21"/>
                    </w:rPr>
                    <w:t>There are 2 attachments with this post. Click the link</w:t>
                  </w:r>
                  <w:r>
                    <w:rPr>
                      <w:rFonts w:ascii="Helvetica" w:eastAsia="Times New Roman" w:hAnsi="Helvetica" w:cs="Helvetica"/>
                      <w:i/>
                      <w:iCs/>
                      <w:color w:val="555555"/>
                      <w:sz w:val="21"/>
                      <w:szCs w:val="21"/>
                    </w:rPr>
                    <w:t>s</w:t>
                  </w:r>
                  <w:r>
                    <w:rPr>
                      <w:rFonts w:ascii="Helvetica" w:eastAsia="Times New Roman" w:hAnsi="Helvetica" w:cs="Helvetica"/>
                      <w:i/>
                      <w:iCs/>
                      <w:color w:val="555555"/>
                      <w:sz w:val="21"/>
                      <w:szCs w:val="21"/>
                    </w:rPr>
                    <w:t xml:space="preserve"> below to view the attachments.</w:t>
                  </w:r>
                </w:p>
              </w:tc>
              <w:tc>
                <w:tcPr>
                  <w:tcW w:w="0" w:type="pct"/>
                  <w:vAlign w:val="center"/>
                  <w:hideMark/>
                </w:tcPr>
                <w:p w14:paraId="418D6281" w14:textId="77777777" w:rsidR="00CB2630" w:rsidRDefault="00CB2630">
                  <w:pPr>
                    <w:rPr>
                      <w:rFonts w:ascii="Helvetica" w:eastAsia="Times New Roman" w:hAnsi="Helvetica" w:cs="Helvetica"/>
                      <w:i/>
                      <w:iCs/>
                      <w:color w:val="555555"/>
                      <w:sz w:val="21"/>
                      <w:szCs w:val="21"/>
                    </w:rPr>
                  </w:pPr>
                </w:p>
              </w:tc>
            </w:tr>
            <w:tr w:rsidR="00CB2630" w14:paraId="2F75DDB4" w14:textId="77777777">
              <w:trPr>
                <w:tblCellSpacing w:w="0" w:type="dxa"/>
              </w:trPr>
              <w:tc>
                <w:tcPr>
                  <w:tcW w:w="0" w:type="pct"/>
                  <w:vAlign w:val="center"/>
                  <w:hideMark/>
                </w:tcPr>
                <w:p w14:paraId="30E67725" w14:textId="77777777" w:rsidR="00CB2630" w:rsidRDefault="00CB2630">
                  <w:pPr>
                    <w:rPr>
                      <w:rFonts w:ascii="Times New Roman" w:eastAsia="Times New Roman" w:hAnsi="Times New Roman" w:cs="Times New Roman"/>
                      <w:sz w:val="20"/>
                      <w:szCs w:val="20"/>
                    </w:rPr>
                  </w:pPr>
                </w:p>
              </w:tc>
              <w:tc>
                <w:tcPr>
                  <w:tcW w:w="4850" w:type="pct"/>
                  <w:vAlign w:val="center"/>
                  <w:hideMark/>
                </w:tcPr>
                <w:p w14:paraId="14759EB6" w14:textId="72515B63" w:rsidR="00CB2630" w:rsidRDefault="00CB2630">
                  <w:pPr>
                    <w:spacing w:line="315" w:lineRule="atLeast"/>
                    <w:rPr>
                      <w:rFonts w:ascii="Helvetica" w:eastAsia="Times New Roman" w:hAnsi="Helvetica" w:cs="Helvetica"/>
                      <w:color w:val="767676"/>
                      <w:sz w:val="21"/>
                      <w:szCs w:val="21"/>
                    </w:rPr>
                  </w:pPr>
                </w:p>
              </w:tc>
              <w:tc>
                <w:tcPr>
                  <w:tcW w:w="0" w:type="pct"/>
                  <w:vAlign w:val="center"/>
                  <w:hideMark/>
                </w:tcPr>
                <w:p w14:paraId="7F565E8A" w14:textId="77777777" w:rsidR="00CB2630" w:rsidRDefault="00CB2630">
                  <w:pPr>
                    <w:rPr>
                      <w:rFonts w:ascii="Helvetica" w:eastAsia="Times New Roman" w:hAnsi="Helvetica" w:cs="Helvetica"/>
                      <w:color w:val="767676"/>
                      <w:sz w:val="21"/>
                      <w:szCs w:val="21"/>
                    </w:rPr>
                  </w:pPr>
                </w:p>
              </w:tc>
            </w:tr>
            <w:tr w:rsidR="00CB2630" w14:paraId="4A3E6C08" w14:textId="77777777">
              <w:trPr>
                <w:trHeight w:val="180"/>
                <w:tblCellSpacing w:w="0" w:type="dxa"/>
              </w:trPr>
              <w:tc>
                <w:tcPr>
                  <w:tcW w:w="0" w:type="auto"/>
                  <w:vAlign w:val="center"/>
                  <w:hideMark/>
                </w:tcPr>
                <w:p w14:paraId="57C708BF" w14:textId="77777777" w:rsidR="00CB2630" w:rsidRDefault="00CB2630">
                  <w:pPr>
                    <w:rPr>
                      <w:rFonts w:ascii="Times New Roman" w:eastAsia="Times New Roman" w:hAnsi="Times New Roman" w:cs="Times New Roman"/>
                      <w:sz w:val="20"/>
                      <w:szCs w:val="20"/>
                    </w:rPr>
                  </w:pPr>
                </w:p>
              </w:tc>
              <w:tc>
                <w:tcPr>
                  <w:tcW w:w="0" w:type="auto"/>
                  <w:vAlign w:val="center"/>
                  <w:hideMark/>
                </w:tcPr>
                <w:p w14:paraId="09A776BC" w14:textId="77777777" w:rsidR="00CB2630" w:rsidRDefault="00CB2630">
                  <w:pPr>
                    <w:rPr>
                      <w:rFonts w:ascii="Times New Roman" w:eastAsia="Times New Roman" w:hAnsi="Times New Roman" w:cs="Times New Roman"/>
                      <w:sz w:val="20"/>
                      <w:szCs w:val="20"/>
                    </w:rPr>
                  </w:pPr>
                </w:p>
              </w:tc>
              <w:tc>
                <w:tcPr>
                  <w:tcW w:w="0" w:type="auto"/>
                  <w:vAlign w:val="center"/>
                  <w:hideMark/>
                </w:tcPr>
                <w:p w14:paraId="7882BA9F" w14:textId="77777777" w:rsidR="00CB2630" w:rsidRDefault="00CB2630">
                  <w:pPr>
                    <w:rPr>
                      <w:rFonts w:ascii="Times New Roman" w:eastAsia="Times New Roman" w:hAnsi="Times New Roman" w:cs="Times New Roman"/>
                      <w:sz w:val="20"/>
                      <w:szCs w:val="20"/>
                    </w:rPr>
                  </w:pPr>
                </w:p>
              </w:tc>
            </w:tr>
          </w:tbl>
          <w:p w14:paraId="57C35BED" w14:textId="77777777" w:rsidR="00CB2630" w:rsidRDefault="00CB2630">
            <w:pPr>
              <w:rPr>
                <w:rFonts w:ascii="Times New Roman" w:eastAsia="Times New Roman" w:hAnsi="Times New Roman" w:cs="Times New Roman"/>
                <w:sz w:val="20"/>
                <w:szCs w:val="20"/>
              </w:rPr>
            </w:pPr>
          </w:p>
        </w:tc>
      </w:tr>
    </w:tbl>
    <w:p w14:paraId="29774EB3" w14:textId="77777777" w:rsidR="00EC5A76" w:rsidRDefault="00EC5A76"/>
    <w:sectPr w:rsidR="00EC5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A33F5"/>
    <w:multiLevelType w:val="multilevel"/>
    <w:tmpl w:val="16087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6731345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630"/>
    <w:rsid w:val="00440080"/>
    <w:rsid w:val="00CB2630"/>
    <w:rsid w:val="00EC5A76"/>
    <w:rsid w:val="00FA0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9686"/>
  <w15:chartTrackingRefBased/>
  <w15:docId w15:val="{BC8035B4-92A6-49A3-A317-90E5FD57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630"/>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CB2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6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26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26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26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26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26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26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6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26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26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26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26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26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26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26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2630"/>
    <w:rPr>
      <w:rFonts w:eastAsiaTheme="majorEastAsia" w:cstheme="majorBidi"/>
      <w:color w:val="272727" w:themeColor="text1" w:themeTint="D8"/>
    </w:rPr>
  </w:style>
  <w:style w:type="paragraph" w:styleId="Title">
    <w:name w:val="Title"/>
    <w:basedOn w:val="Normal"/>
    <w:next w:val="Normal"/>
    <w:link w:val="TitleChar"/>
    <w:uiPriority w:val="10"/>
    <w:qFormat/>
    <w:rsid w:val="00CB26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6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26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26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2630"/>
    <w:pPr>
      <w:spacing w:before="160"/>
      <w:jc w:val="center"/>
    </w:pPr>
    <w:rPr>
      <w:i/>
      <w:iCs/>
      <w:color w:val="404040" w:themeColor="text1" w:themeTint="BF"/>
    </w:rPr>
  </w:style>
  <w:style w:type="character" w:customStyle="1" w:styleId="QuoteChar">
    <w:name w:val="Quote Char"/>
    <w:basedOn w:val="DefaultParagraphFont"/>
    <w:link w:val="Quote"/>
    <w:uiPriority w:val="29"/>
    <w:rsid w:val="00CB2630"/>
    <w:rPr>
      <w:i/>
      <w:iCs/>
      <w:color w:val="404040" w:themeColor="text1" w:themeTint="BF"/>
    </w:rPr>
  </w:style>
  <w:style w:type="paragraph" w:styleId="ListParagraph">
    <w:name w:val="List Paragraph"/>
    <w:basedOn w:val="Normal"/>
    <w:uiPriority w:val="34"/>
    <w:qFormat/>
    <w:rsid w:val="00CB2630"/>
    <w:pPr>
      <w:ind w:left="720"/>
      <w:contextualSpacing/>
    </w:pPr>
  </w:style>
  <w:style w:type="character" w:styleId="IntenseEmphasis">
    <w:name w:val="Intense Emphasis"/>
    <w:basedOn w:val="DefaultParagraphFont"/>
    <w:uiPriority w:val="21"/>
    <w:qFormat/>
    <w:rsid w:val="00CB2630"/>
    <w:rPr>
      <w:i/>
      <w:iCs/>
      <w:color w:val="0F4761" w:themeColor="accent1" w:themeShade="BF"/>
    </w:rPr>
  </w:style>
  <w:style w:type="paragraph" w:styleId="IntenseQuote">
    <w:name w:val="Intense Quote"/>
    <w:basedOn w:val="Normal"/>
    <w:next w:val="Normal"/>
    <w:link w:val="IntenseQuoteChar"/>
    <w:uiPriority w:val="30"/>
    <w:qFormat/>
    <w:rsid w:val="00CB2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630"/>
    <w:rPr>
      <w:i/>
      <w:iCs/>
      <w:color w:val="0F4761" w:themeColor="accent1" w:themeShade="BF"/>
    </w:rPr>
  </w:style>
  <w:style w:type="character" w:styleId="IntenseReference">
    <w:name w:val="Intense Reference"/>
    <w:basedOn w:val="DefaultParagraphFont"/>
    <w:uiPriority w:val="32"/>
    <w:qFormat/>
    <w:rsid w:val="00CB2630"/>
    <w:rPr>
      <w:b/>
      <w:bCs/>
      <w:smallCaps/>
      <w:color w:val="0F4761" w:themeColor="accent1" w:themeShade="BF"/>
      <w:spacing w:val="5"/>
    </w:rPr>
  </w:style>
  <w:style w:type="character" w:styleId="Hyperlink">
    <w:name w:val="Hyperlink"/>
    <w:basedOn w:val="DefaultParagraphFont"/>
    <w:uiPriority w:val="99"/>
    <w:semiHidden/>
    <w:unhideWhenUsed/>
    <w:rsid w:val="00CB2630"/>
    <w:rPr>
      <w:color w:val="0000FF"/>
      <w:u w:val="single"/>
    </w:rPr>
  </w:style>
  <w:style w:type="paragraph" w:styleId="NormalWeb">
    <w:name w:val="Normal (Web)"/>
    <w:basedOn w:val="Normal"/>
    <w:uiPriority w:val="99"/>
    <w:semiHidden/>
    <w:unhideWhenUsed/>
    <w:rsid w:val="00CB2630"/>
    <w:pPr>
      <w:spacing w:before="100" w:beforeAutospacing="1" w:after="100" w:afterAutospacing="1"/>
    </w:pPr>
  </w:style>
  <w:style w:type="character" w:styleId="Strong">
    <w:name w:val="Strong"/>
    <w:basedOn w:val="DefaultParagraphFont"/>
    <w:uiPriority w:val="22"/>
    <w:qFormat/>
    <w:rsid w:val="00CB26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503.cobbk12.org/ls/click?upn=u001.w-2Fv-2FxuFWAzcH-2BzcLTPJcq5yB-2F6nU8F62KLNRGTNy9400skhlw3q8q4STt37QXdz6xRYpG4EkPpl8EnT9kJzaIiH3CxFb5jHwPmv0WQ2PL5o-3DndEu_k4S1GXW6bUTghwAK7Trqp-2FmRld1pNUZzLWha3Wla3jSJESvzjRh-2BCD-2FdJwB9Zx9pqFPVU7VGooo6Ry2Qv9WWdh0V5atf115WGcLHEwNJz4Yy75TbX0SJ24r9c8sjxkTiNfy6e1lXyZcmY-2BKf75HN0-2B54cE3Njesp8fBhn5-2BTD-2BeKGwuoI1ZqluK55UL6Xvt4THOIQ7JvAv0GAkuHkir-2FJccn2MJUOtE4KTQS6ixdus7Ph2rgcbThkZLAB8yOOthSoxZJ5GJ29oqUeut0SotdMQ-3D-3D"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Thompson</dc:creator>
  <cp:keywords/>
  <dc:description/>
  <cp:lastModifiedBy>Shannon Thompson</cp:lastModifiedBy>
  <cp:revision>1</cp:revision>
  <dcterms:created xsi:type="dcterms:W3CDTF">2026-10-26T12:56:00Z</dcterms:created>
  <dcterms:modified xsi:type="dcterms:W3CDTF">2026-10-26T12:59:00Z</dcterms:modified>
</cp:coreProperties>
</file>