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917C" w14:textId="1BF4E24E" w:rsidR="0022680A" w:rsidRPr="00646100" w:rsidRDefault="00A857C7">
      <w:pPr>
        <w:rPr>
          <w:rFonts w:ascii="HelloDoodlePrint" w:hAnsi="HelloDoodlePrint"/>
          <w:sz w:val="52"/>
          <w:szCs w:val="52"/>
          <w:u w:val="single"/>
        </w:rPr>
      </w:pPr>
      <w:r w:rsidRPr="00646100">
        <w:rPr>
          <w:rFonts w:ascii="HelloDoodlePrint" w:hAnsi="HelloDoodlePrint"/>
          <w:sz w:val="52"/>
          <w:szCs w:val="52"/>
          <w:u w:val="single"/>
        </w:rPr>
        <w:t>Kindergarten</w:t>
      </w:r>
      <w:r w:rsidR="006F15FE" w:rsidRPr="00646100">
        <w:rPr>
          <w:rFonts w:ascii="HelloDoodlePrint" w:hAnsi="HelloDoodlePrint"/>
          <w:sz w:val="52"/>
          <w:szCs w:val="52"/>
          <w:u w:val="single"/>
        </w:rPr>
        <w:t xml:space="preserve"> Supply List</w:t>
      </w:r>
      <w:r w:rsidR="00C56BDD" w:rsidRPr="00646100">
        <w:rPr>
          <w:rFonts w:ascii="HelloDoodlePrint" w:hAnsi="HelloDoodlePrint"/>
          <w:sz w:val="52"/>
          <w:szCs w:val="52"/>
          <w:u w:val="single"/>
        </w:rPr>
        <w:t xml:space="preserve"> 20</w:t>
      </w:r>
      <w:r w:rsidR="00722AF0">
        <w:rPr>
          <w:rFonts w:ascii="HelloDoodlePrint" w:hAnsi="HelloDoodlePrint"/>
          <w:sz w:val="52"/>
          <w:szCs w:val="52"/>
          <w:u w:val="single"/>
        </w:rPr>
        <w:t>2</w:t>
      </w:r>
      <w:r w:rsidR="005C1AD4">
        <w:rPr>
          <w:rFonts w:ascii="HelloDoodlePrint" w:hAnsi="HelloDoodlePrint"/>
          <w:sz w:val="52"/>
          <w:szCs w:val="52"/>
          <w:u w:val="single"/>
        </w:rPr>
        <w:t>6-2027</w:t>
      </w:r>
      <w:r w:rsidR="006F15FE" w:rsidRPr="00646100">
        <w:rPr>
          <w:rFonts w:ascii="HelloDoodlePrint" w:hAnsi="HelloDoodlePrint"/>
          <w:sz w:val="52"/>
          <w:szCs w:val="52"/>
          <w:u w:val="single"/>
        </w:rPr>
        <w:t xml:space="preserve"> </w:t>
      </w:r>
    </w:p>
    <w:p w14:paraId="1C6D5FA9" w14:textId="1C9A79EB" w:rsidR="006F15FE" w:rsidRDefault="00F96E0E">
      <w:pPr>
        <w:rPr>
          <w:rFonts w:ascii="APLPapaTroll" w:hAnsi="APLPapaTroll"/>
          <w:sz w:val="72"/>
          <w:szCs w:val="72"/>
        </w:rPr>
      </w:pPr>
      <w:r w:rsidRPr="00646100">
        <w:rPr>
          <w:rFonts w:ascii="HelloDoodlePrint" w:hAnsi="HelloDoodlePrint"/>
          <w:noProof/>
          <w:sz w:val="52"/>
          <w:szCs w:val="52"/>
        </w:rPr>
        <mc:AlternateContent>
          <mc:Choice Requires="wps">
            <w:drawing>
              <wp:anchor distT="45720" distB="45720" distL="114300" distR="114300" simplePos="0" relativeHeight="251660288" behindDoc="0" locked="0" layoutInCell="1" allowOverlap="1" wp14:anchorId="45462AB9" wp14:editId="6D43ECF5">
                <wp:simplePos x="0" y="0"/>
                <wp:positionH relativeFrom="margin">
                  <wp:align>left</wp:align>
                </wp:positionH>
                <wp:positionV relativeFrom="paragraph">
                  <wp:posOffset>210185</wp:posOffset>
                </wp:positionV>
                <wp:extent cx="624840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404620"/>
                        </a:xfrm>
                        <a:prstGeom prst="rect">
                          <a:avLst/>
                        </a:prstGeom>
                        <a:noFill/>
                        <a:ln w="9525">
                          <a:noFill/>
                          <a:miter lim="800000"/>
                          <a:headEnd/>
                          <a:tailEnd/>
                        </a:ln>
                      </wps:spPr>
                      <wps:txbx>
                        <w:txbxContent>
                          <w:p w14:paraId="26249EE0" w14:textId="1DE19F1F" w:rsidR="00142FFD" w:rsidRPr="00403CF3" w:rsidRDefault="00E61FD5" w:rsidP="00403CF3">
                            <w:pPr>
                              <w:ind w:left="720" w:hanging="360"/>
                              <w:rPr>
                                <w:rFonts w:ascii="HelloDoodlePrint" w:hAnsi="HelloDoodlePrint"/>
                                <w:b/>
                                <w:bCs/>
                                <w:sz w:val="44"/>
                                <w:szCs w:val="44"/>
                              </w:rPr>
                            </w:pPr>
                            <w:r w:rsidRPr="007D08B3">
                              <w:rPr>
                                <w:rFonts w:ascii="HelloDoodlePrint" w:hAnsi="HelloDoodlePrint"/>
                                <w:b/>
                                <w:bCs/>
                                <w:sz w:val="44"/>
                                <w:szCs w:val="44"/>
                              </w:rPr>
                              <w:t>Everyone will need:</w:t>
                            </w:r>
                          </w:p>
                          <w:p w14:paraId="46B996D1" w14:textId="73A22387" w:rsidR="00524263" w:rsidRDefault="00524263" w:rsidP="00524263">
                            <w:pPr>
                              <w:pStyle w:val="ListParagraph"/>
                              <w:numPr>
                                <w:ilvl w:val="0"/>
                                <w:numId w:val="1"/>
                              </w:numPr>
                              <w:rPr>
                                <w:rFonts w:ascii="HelloDoodlePrint" w:hAnsi="HelloDoodlePrint"/>
                                <w:sz w:val="32"/>
                                <w:szCs w:val="32"/>
                              </w:rPr>
                            </w:pPr>
                            <w:r w:rsidRPr="007D08B3">
                              <w:rPr>
                                <w:rFonts w:ascii="HelloDoodlePrint" w:hAnsi="HelloDoodlePrint"/>
                                <w:sz w:val="32"/>
                                <w:szCs w:val="32"/>
                              </w:rPr>
                              <w:t>4 boxes of 24 count Crayola crayons</w:t>
                            </w:r>
                          </w:p>
                          <w:p w14:paraId="6C220681" w14:textId="641E56E1" w:rsidR="006B26B3" w:rsidRPr="007D08B3" w:rsidRDefault="006B26B3" w:rsidP="006B26B3">
                            <w:pPr>
                              <w:pStyle w:val="ListParagraph"/>
                              <w:numPr>
                                <w:ilvl w:val="0"/>
                                <w:numId w:val="1"/>
                              </w:numPr>
                              <w:rPr>
                                <w:rFonts w:ascii="HelloDoodlePrint" w:hAnsi="HelloDoodlePrint"/>
                                <w:sz w:val="32"/>
                                <w:szCs w:val="32"/>
                              </w:rPr>
                            </w:pPr>
                            <w:r w:rsidRPr="007D08B3">
                              <w:rPr>
                                <w:rFonts w:ascii="HelloDoodlePrint" w:hAnsi="HelloDoodlePrint"/>
                                <w:sz w:val="32"/>
                                <w:szCs w:val="32"/>
                              </w:rPr>
                              <w:t xml:space="preserve">12 count </w:t>
                            </w:r>
                            <w:proofErr w:type="gramStart"/>
                            <w:r w:rsidRPr="007D08B3">
                              <w:rPr>
                                <w:rFonts w:ascii="HelloDoodlePrint" w:hAnsi="HelloDoodlePrint"/>
                                <w:sz w:val="32"/>
                                <w:szCs w:val="32"/>
                              </w:rPr>
                              <w:t>box</w:t>
                            </w:r>
                            <w:proofErr w:type="gramEnd"/>
                            <w:r w:rsidRPr="007D08B3">
                              <w:rPr>
                                <w:rFonts w:ascii="HelloDoodlePrint" w:hAnsi="HelloDoodlePrint"/>
                                <w:sz w:val="32"/>
                                <w:szCs w:val="32"/>
                              </w:rPr>
                              <w:t xml:space="preserve"> of Ticonderoga pencils</w:t>
                            </w:r>
                          </w:p>
                          <w:p w14:paraId="65A806D2" w14:textId="66C20F88" w:rsidR="00E61FD5" w:rsidRPr="0094599D" w:rsidRDefault="002F7D80" w:rsidP="0094599D">
                            <w:pPr>
                              <w:pStyle w:val="ListParagraph"/>
                              <w:numPr>
                                <w:ilvl w:val="0"/>
                                <w:numId w:val="1"/>
                              </w:numPr>
                              <w:rPr>
                                <w:rFonts w:ascii="HelloDoodlePrint" w:hAnsi="HelloDoodlePrint"/>
                                <w:sz w:val="32"/>
                                <w:szCs w:val="32"/>
                              </w:rPr>
                            </w:pPr>
                            <w:r>
                              <w:rPr>
                                <w:rFonts w:ascii="HelloDoodlePrint" w:hAnsi="HelloDoodlePrint"/>
                                <w:sz w:val="32"/>
                                <w:szCs w:val="32"/>
                              </w:rPr>
                              <w:t>2</w:t>
                            </w:r>
                            <w:r w:rsidR="006B26B3" w:rsidRPr="007D08B3">
                              <w:rPr>
                                <w:rFonts w:ascii="HelloDoodlePrint" w:hAnsi="HelloDoodlePrint"/>
                                <w:sz w:val="32"/>
                                <w:szCs w:val="32"/>
                              </w:rPr>
                              <w:t xml:space="preserve"> Black Paper Mate flair pens </w:t>
                            </w:r>
                          </w:p>
                          <w:p w14:paraId="2E1DCBC8" w14:textId="0F9F36DE" w:rsidR="00524263" w:rsidRDefault="00E61FD5" w:rsidP="00524263">
                            <w:pPr>
                              <w:pStyle w:val="ListParagraph"/>
                              <w:numPr>
                                <w:ilvl w:val="0"/>
                                <w:numId w:val="1"/>
                              </w:numPr>
                              <w:rPr>
                                <w:rFonts w:ascii="HelloDoodlePrint" w:hAnsi="HelloDoodlePrint"/>
                                <w:sz w:val="26"/>
                                <w:szCs w:val="26"/>
                              </w:rPr>
                            </w:pPr>
                            <w:hyperlink r:id="rId5" w:history="1">
                              <w:r w:rsidRPr="008F1542">
                                <w:rPr>
                                  <w:rStyle w:val="Hyperlink"/>
                                  <w:rFonts w:ascii="HelloDoodlePrint" w:hAnsi="HelloDoodlePrint"/>
                                  <w:sz w:val="32"/>
                                  <w:szCs w:val="32"/>
                                </w:rPr>
                                <w:t>W</w:t>
                              </w:r>
                              <w:r w:rsidR="00524263" w:rsidRPr="008F1542">
                                <w:rPr>
                                  <w:rStyle w:val="Hyperlink"/>
                                  <w:rFonts w:ascii="HelloDoodlePrint" w:hAnsi="HelloDoodlePrint"/>
                                  <w:sz w:val="32"/>
                                  <w:szCs w:val="32"/>
                                </w:rPr>
                                <w:t>atercolor paint set</w:t>
                              </w:r>
                            </w:hyperlink>
                            <w:r w:rsidR="00524263" w:rsidRPr="007D08B3">
                              <w:rPr>
                                <w:rFonts w:ascii="HelloDoodlePrint" w:hAnsi="HelloDoodlePrint"/>
                                <w:sz w:val="32"/>
                                <w:szCs w:val="32"/>
                              </w:rPr>
                              <w:t xml:space="preserve"> </w:t>
                            </w:r>
                            <w:r w:rsidR="001F56C7">
                              <w:rPr>
                                <w:rFonts w:ascii="HelloDoodlePrint" w:hAnsi="HelloDoodlePrint"/>
                                <w:sz w:val="32"/>
                                <w:szCs w:val="32"/>
                              </w:rPr>
                              <w:t>(</w:t>
                            </w:r>
                            <w:r w:rsidR="001F56C7" w:rsidRPr="001F56C7">
                              <w:rPr>
                                <w:rFonts w:ascii="HelloDoodlePrint" w:hAnsi="HelloDoodlePrint"/>
                                <w:sz w:val="26"/>
                                <w:szCs w:val="26"/>
                              </w:rPr>
                              <w:t>Crayola 8 primary colors)</w:t>
                            </w:r>
                          </w:p>
                          <w:p w14:paraId="6A0894D9" w14:textId="596F1384" w:rsidR="00F1617C" w:rsidRPr="00F1617C" w:rsidRDefault="00F1617C" w:rsidP="00524263">
                            <w:pPr>
                              <w:pStyle w:val="ListParagraph"/>
                              <w:numPr>
                                <w:ilvl w:val="0"/>
                                <w:numId w:val="1"/>
                              </w:numPr>
                              <w:rPr>
                                <w:rFonts w:ascii="HelloDoodlePrint" w:hAnsi="HelloDoodlePrint"/>
                                <w:sz w:val="26"/>
                                <w:szCs w:val="26"/>
                              </w:rPr>
                            </w:pPr>
                            <w:r>
                              <w:rPr>
                                <w:rFonts w:ascii="HelloDoodlePrint" w:hAnsi="HelloDoodlePrint"/>
                                <w:sz w:val="32"/>
                                <w:szCs w:val="32"/>
                              </w:rPr>
                              <w:t>10 pack Crayola Primary color markers</w:t>
                            </w:r>
                          </w:p>
                          <w:p w14:paraId="1D99E871" w14:textId="7B5C3B21" w:rsidR="001F56C7" w:rsidRPr="00F1617C" w:rsidRDefault="00F1617C" w:rsidP="00F1617C">
                            <w:pPr>
                              <w:pStyle w:val="ListParagraph"/>
                              <w:numPr>
                                <w:ilvl w:val="0"/>
                                <w:numId w:val="1"/>
                              </w:numPr>
                              <w:rPr>
                                <w:rFonts w:ascii="HelloDoodlePrint" w:hAnsi="HelloDoodlePrint"/>
                                <w:sz w:val="26"/>
                                <w:szCs w:val="26"/>
                              </w:rPr>
                            </w:pPr>
                            <w:r w:rsidRPr="00F1617C">
                              <w:rPr>
                                <w:rFonts w:ascii="HelloDoodlePrint" w:hAnsi="HelloDoodlePrint"/>
                                <w:sz w:val="32"/>
                                <w:szCs w:val="32"/>
                              </w:rPr>
                              <w:t xml:space="preserve">12 </w:t>
                            </w:r>
                            <w:r>
                              <w:rPr>
                                <w:rFonts w:ascii="HelloDoodlePrint" w:hAnsi="HelloDoodlePrint"/>
                                <w:sz w:val="32"/>
                                <w:szCs w:val="32"/>
                              </w:rPr>
                              <w:t>p</w:t>
                            </w:r>
                            <w:r w:rsidRPr="00F1617C">
                              <w:rPr>
                                <w:rFonts w:ascii="HelloDoodlePrint" w:hAnsi="HelloDoodlePrint"/>
                                <w:sz w:val="32"/>
                                <w:szCs w:val="32"/>
                              </w:rPr>
                              <w:t>ack</w:t>
                            </w:r>
                            <w:r w:rsidR="00F50513">
                              <w:rPr>
                                <w:rFonts w:ascii="HelloDoodlePrint" w:hAnsi="HelloDoodlePrint"/>
                                <w:sz w:val="32"/>
                                <w:szCs w:val="32"/>
                              </w:rPr>
                              <w:t xml:space="preserve"> Crayola </w:t>
                            </w:r>
                            <w:r w:rsidRPr="00F1617C">
                              <w:rPr>
                                <w:rFonts w:ascii="HelloDoodlePrint" w:hAnsi="HelloDoodlePrint"/>
                                <w:sz w:val="32"/>
                                <w:szCs w:val="32"/>
                              </w:rPr>
                              <w:t>colored pencils</w:t>
                            </w:r>
                          </w:p>
                          <w:p w14:paraId="284FEA95" w14:textId="514D4322" w:rsidR="00524263" w:rsidRDefault="00524263" w:rsidP="00524263">
                            <w:pPr>
                              <w:pStyle w:val="ListParagraph"/>
                              <w:numPr>
                                <w:ilvl w:val="0"/>
                                <w:numId w:val="1"/>
                              </w:numPr>
                              <w:rPr>
                                <w:rFonts w:ascii="HelloDoodlePrint" w:hAnsi="HelloDoodlePrint"/>
                                <w:sz w:val="32"/>
                                <w:szCs w:val="32"/>
                              </w:rPr>
                            </w:pPr>
                            <w:r w:rsidRPr="007D08B3">
                              <w:rPr>
                                <w:rFonts w:ascii="HelloDoodlePrint" w:hAnsi="HelloDoodlePrint"/>
                                <w:sz w:val="32"/>
                                <w:szCs w:val="32"/>
                              </w:rPr>
                              <w:t>6 Elmer’s large washable glue sticks (purple dries clear)</w:t>
                            </w:r>
                          </w:p>
                          <w:p w14:paraId="101C991A" w14:textId="3CF84536" w:rsidR="00E61FD5" w:rsidRDefault="001A4B0C" w:rsidP="00E61FD5">
                            <w:pPr>
                              <w:pStyle w:val="ListParagraph"/>
                              <w:numPr>
                                <w:ilvl w:val="0"/>
                                <w:numId w:val="1"/>
                              </w:numPr>
                              <w:rPr>
                                <w:rFonts w:ascii="HelloDoodlePrint" w:hAnsi="HelloDoodlePrint"/>
                                <w:b/>
                                <w:bCs/>
                                <w:sz w:val="32"/>
                                <w:szCs w:val="32"/>
                              </w:rPr>
                            </w:pPr>
                            <w:r>
                              <w:rPr>
                                <w:rFonts w:ascii="HelloDoodlePrint" w:hAnsi="HelloDoodlePrint"/>
                                <w:sz w:val="32"/>
                                <w:szCs w:val="32"/>
                              </w:rPr>
                              <w:t>2</w:t>
                            </w:r>
                            <w:r w:rsidR="00E61FD5" w:rsidRPr="007D08B3">
                              <w:rPr>
                                <w:rFonts w:ascii="HelloDoodlePrint" w:hAnsi="HelloDoodlePrint"/>
                                <w:sz w:val="32"/>
                                <w:szCs w:val="32"/>
                              </w:rPr>
                              <w:t xml:space="preserve"> </w:t>
                            </w:r>
                            <w:r w:rsidR="00F50513">
                              <w:rPr>
                                <w:rFonts w:ascii="HelloDoodlePrint" w:hAnsi="HelloDoodlePrint"/>
                                <w:sz w:val="32"/>
                                <w:szCs w:val="32"/>
                              </w:rPr>
                              <w:t xml:space="preserve">Meade </w:t>
                            </w:r>
                            <w:r w:rsidR="00E61FD5" w:rsidRPr="007D08B3">
                              <w:rPr>
                                <w:rFonts w:ascii="HelloDoodlePrint" w:hAnsi="HelloDoodlePrint"/>
                                <w:sz w:val="32"/>
                                <w:szCs w:val="32"/>
                              </w:rPr>
                              <w:t>composition books (</w:t>
                            </w:r>
                            <w:r w:rsidR="00E61FD5" w:rsidRPr="00F1617C">
                              <w:rPr>
                                <w:rFonts w:ascii="HelloDoodlePrint" w:hAnsi="HelloDoodlePrint"/>
                                <w:b/>
                                <w:bCs/>
                                <w:sz w:val="32"/>
                                <w:szCs w:val="32"/>
                              </w:rPr>
                              <w:t>wide ruled, black and white marbled)</w:t>
                            </w:r>
                          </w:p>
                          <w:p w14:paraId="5FCEADF2" w14:textId="72244862" w:rsidR="007B4CA0" w:rsidRPr="007B4CA0" w:rsidRDefault="007B4CA0" w:rsidP="007B4CA0">
                            <w:pPr>
                              <w:pStyle w:val="ListParagraph"/>
                              <w:numPr>
                                <w:ilvl w:val="0"/>
                                <w:numId w:val="1"/>
                              </w:numPr>
                              <w:rPr>
                                <w:rFonts w:ascii="HelloDoodlePrint" w:hAnsi="HelloDoodlePrint"/>
                                <w:sz w:val="32"/>
                                <w:szCs w:val="32"/>
                              </w:rPr>
                            </w:pPr>
                            <w:hyperlink r:id="rId6" w:history="1">
                              <w:r>
                                <w:rPr>
                                  <w:rStyle w:val="Hyperlink"/>
                                  <w:rFonts w:ascii="HelloDoodlePrint" w:hAnsi="HelloDoodlePrint"/>
                                  <w:sz w:val="32"/>
                                  <w:szCs w:val="32"/>
                                </w:rPr>
                                <w:t>2</w:t>
                              </w:r>
                              <w:r w:rsidRPr="008F1542">
                                <w:rPr>
                                  <w:rStyle w:val="Hyperlink"/>
                                  <w:rFonts w:ascii="HelloDoodlePrint" w:hAnsi="HelloDoodlePrint"/>
                                  <w:sz w:val="32"/>
                                  <w:szCs w:val="32"/>
                                </w:rPr>
                                <w:t xml:space="preserve"> package </w:t>
                              </w:r>
                              <w:r>
                                <w:rPr>
                                  <w:rStyle w:val="Hyperlink"/>
                                  <w:rFonts w:ascii="HelloDoodlePrint" w:hAnsi="HelloDoodlePrint"/>
                                  <w:sz w:val="32"/>
                                  <w:szCs w:val="32"/>
                                </w:rPr>
                                <w:t xml:space="preserve">Black </w:t>
                              </w:r>
                              <w:r w:rsidRPr="008F1542">
                                <w:rPr>
                                  <w:rStyle w:val="Hyperlink"/>
                                  <w:rFonts w:ascii="HelloDoodlePrint" w:hAnsi="HelloDoodlePrint"/>
                                  <w:sz w:val="32"/>
                                  <w:szCs w:val="32"/>
                                </w:rPr>
                                <w:t>fine point expo dry erase makers</w:t>
                              </w:r>
                            </w:hyperlink>
                          </w:p>
                          <w:p w14:paraId="127BD7A3" w14:textId="32E62E19" w:rsidR="00524263" w:rsidRPr="007D08B3" w:rsidRDefault="001A4B0C" w:rsidP="00524263">
                            <w:pPr>
                              <w:pStyle w:val="ListParagraph"/>
                              <w:numPr>
                                <w:ilvl w:val="0"/>
                                <w:numId w:val="1"/>
                              </w:numPr>
                              <w:rPr>
                                <w:rFonts w:ascii="HelloDoodlePrint" w:hAnsi="HelloDoodlePrint"/>
                                <w:sz w:val="32"/>
                                <w:szCs w:val="32"/>
                              </w:rPr>
                            </w:pPr>
                            <w:r>
                              <w:rPr>
                                <w:rFonts w:ascii="HelloDoodlePrint" w:hAnsi="HelloDoodlePrint"/>
                                <w:sz w:val="32"/>
                                <w:szCs w:val="32"/>
                              </w:rPr>
                              <w:t>2</w:t>
                            </w:r>
                            <w:r w:rsidR="00524263" w:rsidRPr="007D08B3">
                              <w:rPr>
                                <w:rFonts w:ascii="HelloDoodlePrint" w:hAnsi="HelloDoodlePrint"/>
                                <w:sz w:val="32"/>
                                <w:szCs w:val="32"/>
                              </w:rPr>
                              <w:t xml:space="preserve"> </w:t>
                            </w:r>
                            <w:proofErr w:type="gramStart"/>
                            <w:r w:rsidR="00524263" w:rsidRPr="007D08B3">
                              <w:rPr>
                                <w:rFonts w:ascii="HelloDoodlePrint" w:hAnsi="HelloDoodlePrint"/>
                                <w:sz w:val="32"/>
                                <w:szCs w:val="32"/>
                              </w:rPr>
                              <w:t>roll</w:t>
                            </w:r>
                            <w:proofErr w:type="gramEnd"/>
                            <w:r w:rsidR="00524263" w:rsidRPr="007D08B3">
                              <w:rPr>
                                <w:rFonts w:ascii="HelloDoodlePrint" w:hAnsi="HelloDoodlePrint"/>
                                <w:sz w:val="32"/>
                                <w:szCs w:val="32"/>
                              </w:rPr>
                              <w:t xml:space="preserve"> of </w:t>
                            </w:r>
                            <w:r w:rsidR="00F50513">
                              <w:rPr>
                                <w:rFonts w:ascii="HelloDoodlePrint" w:hAnsi="HelloDoodlePrint"/>
                                <w:sz w:val="32"/>
                                <w:szCs w:val="32"/>
                              </w:rPr>
                              <w:t xml:space="preserve">Bounty </w:t>
                            </w:r>
                            <w:r w:rsidR="00524263" w:rsidRPr="007D08B3">
                              <w:rPr>
                                <w:rFonts w:ascii="HelloDoodlePrint" w:hAnsi="HelloDoodlePrint"/>
                                <w:sz w:val="32"/>
                                <w:szCs w:val="32"/>
                              </w:rPr>
                              <w:t>paper towels</w:t>
                            </w:r>
                          </w:p>
                          <w:p w14:paraId="108F4606" w14:textId="45CBE981" w:rsidR="006F15FE" w:rsidRDefault="00BD48EF" w:rsidP="006B26B3">
                            <w:pPr>
                              <w:pStyle w:val="ListParagraph"/>
                              <w:numPr>
                                <w:ilvl w:val="0"/>
                                <w:numId w:val="1"/>
                              </w:numPr>
                              <w:rPr>
                                <w:rFonts w:ascii="HelloDoodlePrint" w:hAnsi="HelloDoodlePrint"/>
                                <w:sz w:val="32"/>
                                <w:szCs w:val="32"/>
                              </w:rPr>
                            </w:pPr>
                            <w:r>
                              <w:rPr>
                                <w:rFonts w:ascii="HelloDoodlePrint" w:hAnsi="HelloDoodlePrint"/>
                                <w:sz w:val="32"/>
                                <w:szCs w:val="32"/>
                              </w:rPr>
                              <w:t>2</w:t>
                            </w:r>
                            <w:r w:rsidR="00524263" w:rsidRPr="007D08B3">
                              <w:rPr>
                                <w:rFonts w:ascii="HelloDoodlePrint" w:hAnsi="HelloDoodlePrint"/>
                                <w:sz w:val="32"/>
                                <w:szCs w:val="32"/>
                              </w:rPr>
                              <w:t xml:space="preserve"> large box of </w:t>
                            </w:r>
                            <w:r w:rsidR="00F50513">
                              <w:rPr>
                                <w:rFonts w:ascii="HelloDoodlePrint" w:hAnsi="HelloDoodlePrint"/>
                                <w:sz w:val="32"/>
                                <w:szCs w:val="32"/>
                              </w:rPr>
                              <w:t xml:space="preserve">Kleenex </w:t>
                            </w:r>
                            <w:r w:rsidR="00524263" w:rsidRPr="007D08B3">
                              <w:rPr>
                                <w:rFonts w:ascii="HelloDoodlePrint" w:hAnsi="HelloDoodlePrint"/>
                                <w:sz w:val="32"/>
                                <w:szCs w:val="32"/>
                              </w:rPr>
                              <w:t>tissues</w:t>
                            </w:r>
                          </w:p>
                          <w:p w14:paraId="0113D31B" w14:textId="42906C37" w:rsidR="00A7066D" w:rsidRDefault="007C1257" w:rsidP="006B26B3">
                            <w:pPr>
                              <w:pStyle w:val="ListParagraph"/>
                              <w:numPr>
                                <w:ilvl w:val="0"/>
                                <w:numId w:val="1"/>
                              </w:numPr>
                              <w:rPr>
                                <w:rFonts w:ascii="HelloDoodlePrint" w:hAnsi="HelloDoodlePrint"/>
                                <w:sz w:val="32"/>
                                <w:szCs w:val="32"/>
                              </w:rPr>
                            </w:pPr>
                            <w:r>
                              <w:rPr>
                                <w:rFonts w:ascii="HelloDoodlePrint" w:hAnsi="HelloDoodlePrint"/>
                                <w:sz w:val="32"/>
                                <w:szCs w:val="32"/>
                              </w:rPr>
                              <w:t xml:space="preserve">2 large </w:t>
                            </w:r>
                            <w:r w:rsidR="00A7066D">
                              <w:rPr>
                                <w:rFonts w:ascii="HelloDoodlePrint" w:hAnsi="HelloDoodlePrint"/>
                                <w:sz w:val="32"/>
                                <w:szCs w:val="32"/>
                              </w:rPr>
                              <w:t>cannister Clorox wipes (bleach free)</w:t>
                            </w:r>
                          </w:p>
                          <w:p w14:paraId="38319686" w14:textId="4852C32D" w:rsidR="00A7066D" w:rsidRPr="007B4CA0" w:rsidRDefault="00A7066D" w:rsidP="007B4CA0">
                            <w:pPr>
                              <w:pStyle w:val="ListParagraph"/>
                              <w:numPr>
                                <w:ilvl w:val="0"/>
                                <w:numId w:val="1"/>
                              </w:numPr>
                              <w:rPr>
                                <w:rStyle w:val="Hyperlink"/>
                                <w:rFonts w:ascii="HelloDoodlePrint" w:hAnsi="HelloDoodlePrint"/>
                                <w:color w:val="auto"/>
                                <w:sz w:val="32"/>
                                <w:szCs w:val="32"/>
                                <w:u w:val="none"/>
                              </w:rPr>
                            </w:pPr>
                            <w:r>
                              <w:rPr>
                                <w:rFonts w:ascii="HelloDoodlePrint" w:hAnsi="HelloDoodlePrint"/>
                                <w:sz w:val="32"/>
                                <w:szCs w:val="32"/>
                              </w:rPr>
                              <w:t xml:space="preserve">1 package of </w:t>
                            </w:r>
                            <w:r w:rsidR="00F50513">
                              <w:rPr>
                                <w:rFonts w:ascii="HelloDoodlePrint" w:hAnsi="HelloDoodlePrint"/>
                                <w:sz w:val="32"/>
                                <w:szCs w:val="32"/>
                              </w:rPr>
                              <w:t xml:space="preserve">Huggies </w:t>
                            </w:r>
                            <w:r>
                              <w:rPr>
                                <w:rFonts w:ascii="HelloDoodlePrint" w:hAnsi="HelloDoodlePrint"/>
                                <w:sz w:val="32"/>
                                <w:szCs w:val="32"/>
                              </w:rPr>
                              <w:t>baby wipes</w:t>
                            </w:r>
                            <w:bookmarkStart w:id="0" w:name="_Hlk224296338"/>
                          </w:p>
                          <w:bookmarkEnd w:id="0"/>
                          <w:p w14:paraId="444279C8" w14:textId="7BE8E167" w:rsidR="003F3CC6" w:rsidRDefault="003F3CC6" w:rsidP="006B26B3">
                            <w:pPr>
                              <w:pStyle w:val="ListParagraph"/>
                              <w:numPr>
                                <w:ilvl w:val="0"/>
                                <w:numId w:val="1"/>
                              </w:numPr>
                              <w:rPr>
                                <w:rFonts w:ascii="HelloDoodlePrint" w:hAnsi="HelloDoodlePrint"/>
                                <w:sz w:val="32"/>
                                <w:szCs w:val="32"/>
                              </w:rPr>
                            </w:pPr>
                            <w:r>
                              <w:rPr>
                                <w:rFonts w:ascii="HelloDoodlePrint" w:hAnsi="HelloDoodlePrint"/>
                                <w:sz w:val="32"/>
                                <w:szCs w:val="32"/>
                              </w:rPr>
                              <w:t>1 box of Ziploc</w:t>
                            </w:r>
                            <w:r w:rsidR="007C1257">
                              <w:rPr>
                                <w:rFonts w:ascii="HelloDoodlePrint" w:hAnsi="HelloDoodlePrint"/>
                                <w:sz w:val="32"/>
                                <w:szCs w:val="32"/>
                              </w:rPr>
                              <w:t xml:space="preserve"> </w:t>
                            </w:r>
                            <w:r w:rsidR="00F50513">
                              <w:rPr>
                                <w:rFonts w:ascii="HelloDoodlePrint" w:hAnsi="HelloDoodlePrint"/>
                                <w:sz w:val="32"/>
                                <w:szCs w:val="32"/>
                              </w:rPr>
                              <w:t>quart</w:t>
                            </w:r>
                            <w:r>
                              <w:rPr>
                                <w:rFonts w:ascii="HelloDoodlePrint" w:hAnsi="HelloDoodlePrint"/>
                                <w:sz w:val="32"/>
                                <w:szCs w:val="32"/>
                              </w:rPr>
                              <w:t xml:space="preserve"> bags</w:t>
                            </w:r>
                          </w:p>
                          <w:p w14:paraId="08D1DDB1" w14:textId="50E6C3E9" w:rsidR="003F3CC6" w:rsidRDefault="003F3CC6" w:rsidP="006B26B3">
                            <w:pPr>
                              <w:pStyle w:val="ListParagraph"/>
                              <w:numPr>
                                <w:ilvl w:val="0"/>
                                <w:numId w:val="1"/>
                              </w:numPr>
                              <w:rPr>
                                <w:rFonts w:ascii="HelloDoodlePrint" w:hAnsi="HelloDoodlePrint"/>
                                <w:sz w:val="32"/>
                                <w:szCs w:val="32"/>
                              </w:rPr>
                            </w:pPr>
                            <w:r>
                              <w:rPr>
                                <w:rFonts w:ascii="HelloDoodlePrint" w:hAnsi="HelloDoodlePrint"/>
                                <w:sz w:val="32"/>
                                <w:szCs w:val="32"/>
                              </w:rPr>
                              <w:t>1 box of gallon Ziploc bags</w:t>
                            </w:r>
                          </w:p>
                          <w:p w14:paraId="09C9714F" w14:textId="03C1005B" w:rsidR="00D3317E" w:rsidRPr="00D3317E" w:rsidRDefault="00D3317E" w:rsidP="00D3317E">
                            <w:pPr>
                              <w:pStyle w:val="ListParagraph"/>
                              <w:rPr>
                                <w:rFonts w:eastAsia="Times New Roman"/>
                              </w:rPr>
                            </w:pPr>
                            <w:r w:rsidRPr="00D3317E">
                              <w:rPr>
                                <w:rFonts w:eastAsia="Times New Roman"/>
                              </w:rPr>
                              <w:t xml:space="preserve"> "If you choose to purchase a school supply box via the PTA, any general classroom cleaning supplies (tissues, </w:t>
                            </w:r>
                            <w:proofErr w:type="spellStart"/>
                            <w:r w:rsidRPr="00D3317E">
                              <w:rPr>
                                <w:rFonts w:eastAsia="Times New Roman"/>
                              </w:rPr>
                              <w:t>clorox</w:t>
                            </w:r>
                            <w:proofErr w:type="spellEnd"/>
                            <w:r w:rsidRPr="00D3317E">
                              <w:rPr>
                                <w:rFonts w:eastAsia="Times New Roman"/>
                              </w:rPr>
                              <w:t xml:space="preserve"> wipes, paper towels, hand sanitizer, hand soap, or </w:t>
                            </w:r>
                            <w:proofErr w:type="spellStart"/>
                            <w:r w:rsidRPr="00D3317E">
                              <w:rPr>
                                <w:rFonts w:eastAsia="Times New Roman"/>
                              </w:rPr>
                              <w:t>ziploc</w:t>
                            </w:r>
                            <w:proofErr w:type="spellEnd"/>
                            <w:r w:rsidRPr="00D3317E">
                              <w:rPr>
                                <w:rFonts w:eastAsia="Times New Roman"/>
                              </w:rPr>
                              <w:t xml:space="preserve"> bags) will not be included in the box that is shipped to your home, but will be provided to teachers directly by the PTA.  This allows us to buy these supplies in bulk and save our families money!  If you opt out of a PTA-sponsored school supply box, please have your student bring in these supplies to contribute to the classroom."</w:t>
                            </w:r>
                          </w:p>
                          <w:p w14:paraId="3C40D8C1" w14:textId="77777777" w:rsidR="007B4CA0" w:rsidRPr="007D08B3" w:rsidRDefault="007B4CA0" w:rsidP="00F96E0E">
                            <w:pPr>
                              <w:pStyle w:val="ListParagraph"/>
                              <w:rPr>
                                <w:rFonts w:ascii="HelloDoodlePrint" w:hAnsi="HelloDoodlePrint"/>
                                <w:sz w:val="32"/>
                                <w:szCs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462AB9" id="_x0000_t202" coordsize="21600,21600" o:spt="202" path="m,l,21600r21600,l21600,xe">
                <v:stroke joinstyle="miter"/>
                <v:path gradientshapeok="t" o:connecttype="rect"/>
              </v:shapetype>
              <v:shape id="Text Box 2" o:spid="_x0000_s1026" type="#_x0000_t202" style="position:absolute;margin-left:0;margin-top:16.55pt;width:492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" filled="f" stroked="f">
                <v:textbox style="mso-fit-shape-to-text:t">
                  <w:txbxContent>
                    <w:p w14:paraId="26249EE0" w14:textId="1DE19F1F" w:rsidR="00142FFD" w:rsidRPr="00403CF3" w:rsidRDefault="00E61FD5" w:rsidP="00403CF3">
                      <w:pPr>
                        <w:ind w:left="720" w:hanging="360"/>
                        <w:rPr>
                          <w:rFonts w:ascii="HelloDoodlePrint" w:hAnsi="HelloDoodlePrint"/>
                          <w:b/>
                          <w:bCs/>
                          <w:sz w:val="44"/>
                          <w:szCs w:val="44"/>
                        </w:rPr>
                      </w:pPr>
                      <w:r w:rsidRPr="007D08B3">
                        <w:rPr>
                          <w:rFonts w:ascii="HelloDoodlePrint" w:hAnsi="HelloDoodlePrint"/>
                          <w:b/>
                          <w:bCs/>
                          <w:sz w:val="44"/>
                          <w:szCs w:val="44"/>
                        </w:rPr>
                        <w:t>Everyone will need:</w:t>
                      </w:r>
                    </w:p>
                    <w:p w14:paraId="46B996D1" w14:textId="73A22387" w:rsidR="00524263" w:rsidRDefault="00524263" w:rsidP="00524263">
                      <w:pPr>
                        <w:pStyle w:val="ListParagraph"/>
                        <w:numPr>
                          <w:ilvl w:val="0"/>
                          <w:numId w:val="1"/>
                        </w:numPr>
                        <w:rPr>
                          <w:rFonts w:ascii="HelloDoodlePrint" w:hAnsi="HelloDoodlePrint"/>
                          <w:sz w:val="32"/>
                          <w:szCs w:val="32"/>
                        </w:rPr>
                      </w:pPr>
                      <w:r w:rsidRPr="007D08B3">
                        <w:rPr>
                          <w:rFonts w:ascii="HelloDoodlePrint" w:hAnsi="HelloDoodlePrint"/>
                          <w:sz w:val="32"/>
                          <w:szCs w:val="32"/>
                        </w:rPr>
                        <w:t>4 boxes of 24 count Crayola crayons</w:t>
                      </w:r>
                    </w:p>
                    <w:p w14:paraId="6C220681" w14:textId="641E56E1" w:rsidR="006B26B3" w:rsidRPr="007D08B3" w:rsidRDefault="006B26B3" w:rsidP="006B26B3">
                      <w:pPr>
                        <w:pStyle w:val="ListParagraph"/>
                        <w:numPr>
                          <w:ilvl w:val="0"/>
                          <w:numId w:val="1"/>
                        </w:numPr>
                        <w:rPr>
                          <w:rFonts w:ascii="HelloDoodlePrint" w:hAnsi="HelloDoodlePrint"/>
                          <w:sz w:val="32"/>
                          <w:szCs w:val="32"/>
                        </w:rPr>
                      </w:pPr>
                      <w:r w:rsidRPr="007D08B3">
                        <w:rPr>
                          <w:rFonts w:ascii="HelloDoodlePrint" w:hAnsi="HelloDoodlePrint"/>
                          <w:sz w:val="32"/>
                          <w:szCs w:val="32"/>
                        </w:rPr>
                        <w:t xml:space="preserve">12 count </w:t>
                      </w:r>
                      <w:proofErr w:type="gramStart"/>
                      <w:r w:rsidRPr="007D08B3">
                        <w:rPr>
                          <w:rFonts w:ascii="HelloDoodlePrint" w:hAnsi="HelloDoodlePrint"/>
                          <w:sz w:val="32"/>
                          <w:szCs w:val="32"/>
                        </w:rPr>
                        <w:t>box</w:t>
                      </w:r>
                      <w:proofErr w:type="gramEnd"/>
                      <w:r w:rsidRPr="007D08B3">
                        <w:rPr>
                          <w:rFonts w:ascii="HelloDoodlePrint" w:hAnsi="HelloDoodlePrint"/>
                          <w:sz w:val="32"/>
                          <w:szCs w:val="32"/>
                        </w:rPr>
                        <w:t xml:space="preserve"> of Ticonderoga pencils</w:t>
                      </w:r>
                    </w:p>
                    <w:p w14:paraId="65A806D2" w14:textId="66C20F88" w:rsidR="00E61FD5" w:rsidRPr="0094599D" w:rsidRDefault="002F7D80" w:rsidP="0094599D">
                      <w:pPr>
                        <w:pStyle w:val="ListParagraph"/>
                        <w:numPr>
                          <w:ilvl w:val="0"/>
                          <w:numId w:val="1"/>
                        </w:numPr>
                        <w:rPr>
                          <w:rFonts w:ascii="HelloDoodlePrint" w:hAnsi="HelloDoodlePrint"/>
                          <w:sz w:val="32"/>
                          <w:szCs w:val="32"/>
                        </w:rPr>
                      </w:pPr>
                      <w:r>
                        <w:rPr>
                          <w:rFonts w:ascii="HelloDoodlePrint" w:hAnsi="HelloDoodlePrint"/>
                          <w:sz w:val="32"/>
                          <w:szCs w:val="32"/>
                        </w:rPr>
                        <w:t>2</w:t>
                      </w:r>
                      <w:r w:rsidR="006B26B3" w:rsidRPr="007D08B3">
                        <w:rPr>
                          <w:rFonts w:ascii="HelloDoodlePrint" w:hAnsi="HelloDoodlePrint"/>
                          <w:sz w:val="32"/>
                          <w:szCs w:val="32"/>
                        </w:rPr>
                        <w:t xml:space="preserve"> Black Paper Mate flair pens </w:t>
                      </w:r>
                    </w:p>
                    <w:p w14:paraId="2E1DCBC8" w14:textId="0F9F36DE" w:rsidR="00524263" w:rsidRDefault="00E61FD5" w:rsidP="00524263">
                      <w:pPr>
                        <w:pStyle w:val="ListParagraph"/>
                        <w:numPr>
                          <w:ilvl w:val="0"/>
                          <w:numId w:val="1"/>
                        </w:numPr>
                        <w:rPr>
                          <w:rFonts w:ascii="HelloDoodlePrint" w:hAnsi="HelloDoodlePrint"/>
                          <w:sz w:val="26"/>
                          <w:szCs w:val="26"/>
                        </w:rPr>
                      </w:pPr>
                      <w:hyperlink r:id="rId7" w:history="1">
                        <w:r w:rsidRPr="008F1542">
                          <w:rPr>
                            <w:rStyle w:val="Hyperlink"/>
                            <w:rFonts w:ascii="HelloDoodlePrint" w:hAnsi="HelloDoodlePrint"/>
                            <w:sz w:val="32"/>
                            <w:szCs w:val="32"/>
                          </w:rPr>
                          <w:t>W</w:t>
                        </w:r>
                        <w:r w:rsidR="00524263" w:rsidRPr="008F1542">
                          <w:rPr>
                            <w:rStyle w:val="Hyperlink"/>
                            <w:rFonts w:ascii="HelloDoodlePrint" w:hAnsi="HelloDoodlePrint"/>
                            <w:sz w:val="32"/>
                            <w:szCs w:val="32"/>
                          </w:rPr>
                          <w:t>atercolor paint set</w:t>
                        </w:r>
                      </w:hyperlink>
                      <w:r w:rsidR="00524263" w:rsidRPr="007D08B3">
                        <w:rPr>
                          <w:rFonts w:ascii="HelloDoodlePrint" w:hAnsi="HelloDoodlePrint"/>
                          <w:sz w:val="32"/>
                          <w:szCs w:val="32"/>
                        </w:rPr>
                        <w:t xml:space="preserve"> </w:t>
                      </w:r>
                      <w:r w:rsidR="001F56C7">
                        <w:rPr>
                          <w:rFonts w:ascii="HelloDoodlePrint" w:hAnsi="HelloDoodlePrint"/>
                          <w:sz w:val="32"/>
                          <w:szCs w:val="32"/>
                        </w:rPr>
                        <w:t>(</w:t>
                      </w:r>
                      <w:r w:rsidR="001F56C7" w:rsidRPr="001F56C7">
                        <w:rPr>
                          <w:rFonts w:ascii="HelloDoodlePrint" w:hAnsi="HelloDoodlePrint"/>
                          <w:sz w:val="26"/>
                          <w:szCs w:val="26"/>
                        </w:rPr>
                        <w:t>Crayola 8 primary colors)</w:t>
                      </w:r>
                    </w:p>
                    <w:p w14:paraId="6A0894D9" w14:textId="596F1384" w:rsidR="00F1617C" w:rsidRPr="00F1617C" w:rsidRDefault="00F1617C" w:rsidP="00524263">
                      <w:pPr>
                        <w:pStyle w:val="ListParagraph"/>
                        <w:numPr>
                          <w:ilvl w:val="0"/>
                          <w:numId w:val="1"/>
                        </w:numPr>
                        <w:rPr>
                          <w:rFonts w:ascii="HelloDoodlePrint" w:hAnsi="HelloDoodlePrint"/>
                          <w:sz w:val="26"/>
                          <w:szCs w:val="26"/>
                        </w:rPr>
                      </w:pPr>
                      <w:r>
                        <w:rPr>
                          <w:rFonts w:ascii="HelloDoodlePrint" w:hAnsi="HelloDoodlePrint"/>
                          <w:sz w:val="32"/>
                          <w:szCs w:val="32"/>
                        </w:rPr>
                        <w:t>10 pack Crayola Primary color markers</w:t>
                      </w:r>
                    </w:p>
                    <w:p w14:paraId="1D99E871" w14:textId="7B5C3B21" w:rsidR="001F56C7" w:rsidRPr="00F1617C" w:rsidRDefault="00F1617C" w:rsidP="00F1617C">
                      <w:pPr>
                        <w:pStyle w:val="ListParagraph"/>
                        <w:numPr>
                          <w:ilvl w:val="0"/>
                          <w:numId w:val="1"/>
                        </w:numPr>
                        <w:rPr>
                          <w:rFonts w:ascii="HelloDoodlePrint" w:hAnsi="HelloDoodlePrint"/>
                          <w:sz w:val="26"/>
                          <w:szCs w:val="26"/>
                        </w:rPr>
                      </w:pPr>
                      <w:r w:rsidRPr="00F1617C">
                        <w:rPr>
                          <w:rFonts w:ascii="HelloDoodlePrint" w:hAnsi="HelloDoodlePrint"/>
                          <w:sz w:val="32"/>
                          <w:szCs w:val="32"/>
                        </w:rPr>
                        <w:t xml:space="preserve">12 </w:t>
                      </w:r>
                      <w:r>
                        <w:rPr>
                          <w:rFonts w:ascii="HelloDoodlePrint" w:hAnsi="HelloDoodlePrint"/>
                          <w:sz w:val="32"/>
                          <w:szCs w:val="32"/>
                        </w:rPr>
                        <w:t>p</w:t>
                      </w:r>
                      <w:r w:rsidRPr="00F1617C">
                        <w:rPr>
                          <w:rFonts w:ascii="HelloDoodlePrint" w:hAnsi="HelloDoodlePrint"/>
                          <w:sz w:val="32"/>
                          <w:szCs w:val="32"/>
                        </w:rPr>
                        <w:t>ack</w:t>
                      </w:r>
                      <w:r w:rsidR="00F50513">
                        <w:rPr>
                          <w:rFonts w:ascii="HelloDoodlePrint" w:hAnsi="HelloDoodlePrint"/>
                          <w:sz w:val="32"/>
                          <w:szCs w:val="32"/>
                        </w:rPr>
                        <w:t xml:space="preserve"> Crayola </w:t>
                      </w:r>
                      <w:r w:rsidRPr="00F1617C">
                        <w:rPr>
                          <w:rFonts w:ascii="HelloDoodlePrint" w:hAnsi="HelloDoodlePrint"/>
                          <w:sz w:val="32"/>
                          <w:szCs w:val="32"/>
                        </w:rPr>
                        <w:t>colored pencils</w:t>
                      </w:r>
                    </w:p>
                    <w:p w14:paraId="284FEA95" w14:textId="514D4322" w:rsidR="00524263" w:rsidRDefault="00524263" w:rsidP="00524263">
                      <w:pPr>
                        <w:pStyle w:val="ListParagraph"/>
                        <w:numPr>
                          <w:ilvl w:val="0"/>
                          <w:numId w:val="1"/>
                        </w:numPr>
                        <w:rPr>
                          <w:rFonts w:ascii="HelloDoodlePrint" w:hAnsi="HelloDoodlePrint"/>
                          <w:sz w:val="32"/>
                          <w:szCs w:val="32"/>
                        </w:rPr>
                      </w:pPr>
                      <w:r w:rsidRPr="007D08B3">
                        <w:rPr>
                          <w:rFonts w:ascii="HelloDoodlePrint" w:hAnsi="HelloDoodlePrint"/>
                          <w:sz w:val="32"/>
                          <w:szCs w:val="32"/>
                        </w:rPr>
                        <w:t>6 Elmer’s large washable glue sticks (purple dries clear)</w:t>
                      </w:r>
                    </w:p>
                    <w:p w14:paraId="101C991A" w14:textId="3CF84536" w:rsidR="00E61FD5" w:rsidRDefault="001A4B0C" w:rsidP="00E61FD5">
                      <w:pPr>
                        <w:pStyle w:val="ListParagraph"/>
                        <w:numPr>
                          <w:ilvl w:val="0"/>
                          <w:numId w:val="1"/>
                        </w:numPr>
                        <w:rPr>
                          <w:rFonts w:ascii="HelloDoodlePrint" w:hAnsi="HelloDoodlePrint"/>
                          <w:b/>
                          <w:bCs/>
                          <w:sz w:val="32"/>
                          <w:szCs w:val="32"/>
                        </w:rPr>
                      </w:pPr>
                      <w:r>
                        <w:rPr>
                          <w:rFonts w:ascii="HelloDoodlePrint" w:hAnsi="HelloDoodlePrint"/>
                          <w:sz w:val="32"/>
                          <w:szCs w:val="32"/>
                        </w:rPr>
                        <w:t>2</w:t>
                      </w:r>
                      <w:r w:rsidR="00E61FD5" w:rsidRPr="007D08B3">
                        <w:rPr>
                          <w:rFonts w:ascii="HelloDoodlePrint" w:hAnsi="HelloDoodlePrint"/>
                          <w:sz w:val="32"/>
                          <w:szCs w:val="32"/>
                        </w:rPr>
                        <w:t xml:space="preserve"> </w:t>
                      </w:r>
                      <w:r w:rsidR="00F50513">
                        <w:rPr>
                          <w:rFonts w:ascii="HelloDoodlePrint" w:hAnsi="HelloDoodlePrint"/>
                          <w:sz w:val="32"/>
                          <w:szCs w:val="32"/>
                        </w:rPr>
                        <w:t xml:space="preserve">Meade </w:t>
                      </w:r>
                      <w:r w:rsidR="00E61FD5" w:rsidRPr="007D08B3">
                        <w:rPr>
                          <w:rFonts w:ascii="HelloDoodlePrint" w:hAnsi="HelloDoodlePrint"/>
                          <w:sz w:val="32"/>
                          <w:szCs w:val="32"/>
                        </w:rPr>
                        <w:t>composition books (</w:t>
                      </w:r>
                      <w:r w:rsidR="00E61FD5" w:rsidRPr="00F1617C">
                        <w:rPr>
                          <w:rFonts w:ascii="HelloDoodlePrint" w:hAnsi="HelloDoodlePrint"/>
                          <w:b/>
                          <w:bCs/>
                          <w:sz w:val="32"/>
                          <w:szCs w:val="32"/>
                        </w:rPr>
                        <w:t>wide ruled, black and white marbled)</w:t>
                      </w:r>
                    </w:p>
                    <w:p w14:paraId="5FCEADF2" w14:textId="72244862" w:rsidR="007B4CA0" w:rsidRPr="007B4CA0" w:rsidRDefault="007B4CA0" w:rsidP="007B4CA0">
                      <w:pPr>
                        <w:pStyle w:val="ListParagraph"/>
                        <w:numPr>
                          <w:ilvl w:val="0"/>
                          <w:numId w:val="1"/>
                        </w:numPr>
                        <w:rPr>
                          <w:rFonts w:ascii="HelloDoodlePrint" w:hAnsi="HelloDoodlePrint"/>
                          <w:sz w:val="32"/>
                          <w:szCs w:val="32"/>
                        </w:rPr>
                      </w:pPr>
                      <w:hyperlink r:id="rId8" w:history="1">
                        <w:r>
                          <w:rPr>
                            <w:rStyle w:val="Hyperlink"/>
                            <w:rFonts w:ascii="HelloDoodlePrint" w:hAnsi="HelloDoodlePrint"/>
                            <w:sz w:val="32"/>
                            <w:szCs w:val="32"/>
                          </w:rPr>
                          <w:t>2</w:t>
                        </w:r>
                        <w:r w:rsidRPr="008F1542">
                          <w:rPr>
                            <w:rStyle w:val="Hyperlink"/>
                            <w:rFonts w:ascii="HelloDoodlePrint" w:hAnsi="HelloDoodlePrint"/>
                            <w:sz w:val="32"/>
                            <w:szCs w:val="32"/>
                          </w:rPr>
                          <w:t xml:space="preserve"> package </w:t>
                        </w:r>
                        <w:r>
                          <w:rPr>
                            <w:rStyle w:val="Hyperlink"/>
                            <w:rFonts w:ascii="HelloDoodlePrint" w:hAnsi="HelloDoodlePrint"/>
                            <w:sz w:val="32"/>
                            <w:szCs w:val="32"/>
                          </w:rPr>
                          <w:t xml:space="preserve">Black </w:t>
                        </w:r>
                        <w:r w:rsidRPr="008F1542">
                          <w:rPr>
                            <w:rStyle w:val="Hyperlink"/>
                            <w:rFonts w:ascii="HelloDoodlePrint" w:hAnsi="HelloDoodlePrint"/>
                            <w:sz w:val="32"/>
                            <w:szCs w:val="32"/>
                          </w:rPr>
                          <w:t>fine point expo dry erase makers</w:t>
                        </w:r>
                      </w:hyperlink>
                    </w:p>
                    <w:p w14:paraId="127BD7A3" w14:textId="32E62E19" w:rsidR="00524263" w:rsidRPr="007D08B3" w:rsidRDefault="001A4B0C" w:rsidP="00524263">
                      <w:pPr>
                        <w:pStyle w:val="ListParagraph"/>
                        <w:numPr>
                          <w:ilvl w:val="0"/>
                          <w:numId w:val="1"/>
                        </w:numPr>
                        <w:rPr>
                          <w:rFonts w:ascii="HelloDoodlePrint" w:hAnsi="HelloDoodlePrint"/>
                          <w:sz w:val="32"/>
                          <w:szCs w:val="32"/>
                        </w:rPr>
                      </w:pPr>
                      <w:r>
                        <w:rPr>
                          <w:rFonts w:ascii="HelloDoodlePrint" w:hAnsi="HelloDoodlePrint"/>
                          <w:sz w:val="32"/>
                          <w:szCs w:val="32"/>
                        </w:rPr>
                        <w:t>2</w:t>
                      </w:r>
                      <w:r w:rsidR="00524263" w:rsidRPr="007D08B3">
                        <w:rPr>
                          <w:rFonts w:ascii="HelloDoodlePrint" w:hAnsi="HelloDoodlePrint"/>
                          <w:sz w:val="32"/>
                          <w:szCs w:val="32"/>
                        </w:rPr>
                        <w:t xml:space="preserve"> </w:t>
                      </w:r>
                      <w:proofErr w:type="gramStart"/>
                      <w:r w:rsidR="00524263" w:rsidRPr="007D08B3">
                        <w:rPr>
                          <w:rFonts w:ascii="HelloDoodlePrint" w:hAnsi="HelloDoodlePrint"/>
                          <w:sz w:val="32"/>
                          <w:szCs w:val="32"/>
                        </w:rPr>
                        <w:t>roll</w:t>
                      </w:r>
                      <w:proofErr w:type="gramEnd"/>
                      <w:r w:rsidR="00524263" w:rsidRPr="007D08B3">
                        <w:rPr>
                          <w:rFonts w:ascii="HelloDoodlePrint" w:hAnsi="HelloDoodlePrint"/>
                          <w:sz w:val="32"/>
                          <w:szCs w:val="32"/>
                        </w:rPr>
                        <w:t xml:space="preserve"> of </w:t>
                      </w:r>
                      <w:r w:rsidR="00F50513">
                        <w:rPr>
                          <w:rFonts w:ascii="HelloDoodlePrint" w:hAnsi="HelloDoodlePrint"/>
                          <w:sz w:val="32"/>
                          <w:szCs w:val="32"/>
                        </w:rPr>
                        <w:t xml:space="preserve">Bounty </w:t>
                      </w:r>
                      <w:r w:rsidR="00524263" w:rsidRPr="007D08B3">
                        <w:rPr>
                          <w:rFonts w:ascii="HelloDoodlePrint" w:hAnsi="HelloDoodlePrint"/>
                          <w:sz w:val="32"/>
                          <w:szCs w:val="32"/>
                        </w:rPr>
                        <w:t>paper towels</w:t>
                      </w:r>
                    </w:p>
                    <w:p w14:paraId="108F4606" w14:textId="45CBE981" w:rsidR="006F15FE" w:rsidRDefault="00BD48EF" w:rsidP="006B26B3">
                      <w:pPr>
                        <w:pStyle w:val="ListParagraph"/>
                        <w:numPr>
                          <w:ilvl w:val="0"/>
                          <w:numId w:val="1"/>
                        </w:numPr>
                        <w:rPr>
                          <w:rFonts w:ascii="HelloDoodlePrint" w:hAnsi="HelloDoodlePrint"/>
                          <w:sz w:val="32"/>
                          <w:szCs w:val="32"/>
                        </w:rPr>
                      </w:pPr>
                      <w:r>
                        <w:rPr>
                          <w:rFonts w:ascii="HelloDoodlePrint" w:hAnsi="HelloDoodlePrint"/>
                          <w:sz w:val="32"/>
                          <w:szCs w:val="32"/>
                        </w:rPr>
                        <w:t>2</w:t>
                      </w:r>
                      <w:r w:rsidR="00524263" w:rsidRPr="007D08B3">
                        <w:rPr>
                          <w:rFonts w:ascii="HelloDoodlePrint" w:hAnsi="HelloDoodlePrint"/>
                          <w:sz w:val="32"/>
                          <w:szCs w:val="32"/>
                        </w:rPr>
                        <w:t xml:space="preserve"> large box of </w:t>
                      </w:r>
                      <w:r w:rsidR="00F50513">
                        <w:rPr>
                          <w:rFonts w:ascii="HelloDoodlePrint" w:hAnsi="HelloDoodlePrint"/>
                          <w:sz w:val="32"/>
                          <w:szCs w:val="32"/>
                        </w:rPr>
                        <w:t xml:space="preserve">Kleenex </w:t>
                      </w:r>
                      <w:r w:rsidR="00524263" w:rsidRPr="007D08B3">
                        <w:rPr>
                          <w:rFonts w:ascii="HelloDoodlePrint" w:hAnsi="HelloDoodlePrint"/>
                          <w:sz w:val="32"/>
                          <w:szCs w:val="32"/>
                        </w:rPr>
                        <w:t>tissues</w:t>
                      </w:r>
                    </w:p>
                    <w:p w14:paraId="0113D31B" w14:textId="42906C37" w:rsidR="00A7066D" w:rsidRDefault="007C1257" w:rsidP="006B26B3">
                      <w:pPr>
                        <w:pStyle w:val="ListParagraph"/>
                        <w:numPr>
                          <w:ilvl w:val="0"/>
                          <w:numId w:val="1"/>
                        </w:numPr>
                        <w:rPr>
                          <w:rFonts w:ascii="HelloDoodlePrint" w:hAnsi="HelloDoodlePrint"/>
                          <w:sz w:val="32"/>
                          <w:szCs w:val="32"/>
                        </w:rPr>
                      </w:pPr>
                      <w:r>
                        <w:rPr>
                          <w:rFonts w:ascii="HelloDoodlePrint" w:hAnsi="HelloDoodlePrint"/>
                          <w:sz w:val="32"/>
                          <w:szCs w:val="32"/>
                        </w:rPr>
                        <w:t xml:space="preserve">2 large </w:t>
                      </w:r>
                      <w:r w:rsidR="00A7066D">
                        <w:rPr>
                          <w:rFonts w:ascii="HelloDoodlePrint" w:hAnsi="HelloDoodlePrint"/>
                          <w:sz w:val="32"/>
                          <w:szCs w:val="32"/>
                        </w:rPr>
                        <w:t>cannister Clorox wipes (bleach free)</w:t>
                      </w:r>
                    </w:p>
                    <w:p w14:paraId="38319686" w14:textId="4852C32D" w:rsidR="00A7066D" w:rsidRPr="007B4CA0" w:rsidRDefault="00A7066D" w:rsidP="007B4CA0">
                      <w:pPr>
                        <w:pStyle w:val="ListParagraph"/>
                        <w:numPr>
                          <w:ilvl w:val="0"/>
                          <w:numId w:val="1"/>
                        </w:numPr>
                        <w:rPr>
                          <w:rStyle w:val="Hyperlink"/>
                          <w:rFonts w:ascii="HelloDoodlePrint" w:hAnsi="HelloDoodlePrint"/>
                          <w:color w:val="auto"/>
                          <w:sz w:val="32"/>
                          <w:szCs w:val="32"/>
                          <w:u w:val="none"/>
                        </w:rPr>
                      </w:pPr>
                      <w:r>
                        <w:rPr>
                          <w:rFonts w:ascii="HelloDoodlePrint" w:hAnsi="HelloDoodlePrint"/>
                          <w:sz w:val="32"/>
                          <w:szCs w:val="32"/>
                        </w:rPr>
                        <w:t xml:space="preserve">1 package of </w:t>
                      </w:r>
                      <w:r w:rsidR="00F50513">
                        <w:rPr>
                          <w:rFonts w:ascii="HelloDoodlePrint" w:hAnsi="HelloDoodlePrint"/>
                          <w:sz w:val="32"/>
                          <w:szCs w:val="32"/>
                        </w:rPr>
                        <w:t xml:space="preserve">Huggies </w:t>
                      </w:r>
                      <w:r>
                        <w:rPr>
                          <w:rFonts w:ascii="HelloDoodlePrint" w:hAnsi="HelloDoodlePrint"/>
                          <w:sz w:val="32"/>
                          <w:szCs w:val="32"/>
                        </w:rPr>
                        <w:t>baby wipes</w:t>
                      </w:r>
                      <w:bookmarkStart w:id="1" w:name="_Hlk224296338"/>
                    </w:p>
                    <w:bookmarkEnd w:id="1"/>
                    <w:p w14:paraId="444279C8" w14:textId="7BE8E167" w:rsidR="003F3CC6" w:rsidRDefault="003F3CC6" w:rsidP="006B26B3">
                      <w:pPr>
                        <w:pStyle w:val="ListParagraph"/>
                        <w:numPr>
                          <w:ilvl w:val="0"/>
                          <w:numId w:val="1"/>
                        </w:numPr>
                        <w:rPr>
                          <w:rFonts w:ascii="HelloDoodlePrint" w:hAnsi="HelloDoodlePrint"/>
                          <w:sz w:val="32"/>
                          <w:szCs w:val="32"/>
                        </w:rPr>
                      </w:pPr>
                      <w:r>
                        <w:rPr>
                          <w:rFonts w:ascii="HelloDoodlePrint" w:hAnsi="HelloDoodlePrint"/>
                          <w:sz w:val="32"/>
                          <w:szCs w:val="32"/>
                        </w:rPr>
                        <w:t>1 box of Ziploc</w:t>
                      </w:r>
                      <w:r w:rsidR="007C1257">
                        <w:rPr>
                          <w:rFonts w:ascii="HelloDoodlePrint" w:hAnsi="HelloDoodlePrint"/>
                          <w:sz w:val="32"/>
                          <w:szCs w:val="32"/>
                        </w:rPr>
                        <w:t xml:space="preserve"> </w:t>
                      </w:r>
                      <w:r w:rsidR="00F50513">
                        <w:rPr>
                          <w:rFonts w:ascii="HelloDoodlePrint" w:hAnsi="HelloDoodlePrint"/>
                          <w:sz w:val="32"/>
                          <w:szCs w:val="32"/>
                        </w:rPr>
                        <w:t>quart</w:t>
                      </w:r>
                      <w:r>
                        <w:rPr>
                          <w:rFonts w:ascii="HelloDoodlePrint" w:hAnsi="HelloDoodlePrint"/>
                          <w:sz w:val="32"/>
                          <w:szCs w:val="32"/>
                        </w:rPr>
                        <w:t xml:space="preserve"> bags</w:t>
                      </w:r>
                    </w:p>
                    <w:p w14:paraId="08D1DDB1" w14:textId="50E6C3E9" w:rsidR="003F3CC6" w:rsidRDefault="003F3CC6" w:rsidP="006B26B3">
                      <w:pPr>
                        <w:pStyle w:val="ListParagraph"/>
                        <w:numPr>
                          <w:ilvl w:val="0"/>
                          <w:numId w:val="1"/>
                        </w:numPr>
                        <w:rPr>
                          <w:rFonts w:ascii="HelloDoodlePrint" w:hAnsi="HelloDoodlePrint"/>
                          <w:sz w:val="32"/>
                          <w:szCs w:val="32"/>
                        </w:rPr>
                      </w:pPr>
                      <w:r>
                        <w:rPr>
                          <w:rFonts w:ascii="HelloDoodlePrint" w:hAnsi="HelloDoodlePrint"/>
                          <w:sz w:val="32"/>
                          <w:szCs w:val="32"/>
                        </w:rPr>
                        <w:t>1 box of gallon Ziploc bags</w:t>
                      </w:r>
                    </w:p>
                    <w:p w14:paraId="09C9714F" w14:textId="03C1005B" w:rsidR="00D3317E" w:rsidRPr="00D3317E" w:rsidRDefault="00D3317E" w:rsidP="00D3317E">
                      <w:pPr>
                        <w:pStyle w:val="ListParagraph"/>
                        <w:rPr>
                          <w:rFonts w:eastAsia="Times New Roman"/>
                        </w:rPr>
                      </w:pPr>
                      <w:r w:rsidRPr="00D3317E">
                        <w:rPr>
                          <w:rFonts w:eastAsia="Times New Roman"/>
                        </w:rPr>
                        <w:t xml:space="preserve"> "If you choose to purchase a school supply box via the PTA, any general classroom cleaning supplies (tissues, </w:t>
                      </w:r>
                      <w:proofErr w:type="spellStart"/>
                      <w:r w:rsidRPr="00D3317E">
                        <w:rPr>
                          <w:rFonts w:eastAsia="Times New Roman"/>
                        </w:rPr>
                        <w:t>clorox</w:t>
                      </w:r>
                      <w:proofErr w:type="spellEnd"/>
                      <w:r w:rsidRPr="00D3317E">
                        <w:rPr>
                          <w:rFonts w:eastAsia="Times New Roman"/>
                        </w:rPr>
                        <w:t xml:space="preserve"> wipes, paper towels, hand sanitizer, hand soap, or </w:t>
                      </w:r>
                      <w:proofErr w:type="spellStart"/>
                      <w:r w:rsidRPr="00D3317E">
                        <w:rPr>
                          <w:rFonts w:eastAsia="Times New Roman"/>
                        </w:rPr>
                        <w:t>ziploc</w:t>
                      </w:r>
                      <w:proofErr w:type="spellEnd"/>
                      <w:r w:rsidRPr="00D3317E">
                        <w:rPr>
                          <w:rFonts w:eastAsia="Times New Roman"/>
                        </w:rPr>
                        <w:t xml:space="preserve"> bags) will not be included in the box that is shipped to your home, but will be provided to teachers directly by the PTA.  This allows us to buy these supplies in bulk and save our families money!  If you opt out of a PTA-sponsored school supply box, please have your student bring in these supplies to contribute to the classroom."</w:t>
                      </w:r>
                    </w:p>
                    <w:p w14:paraId="3C40D8C1" w14:textId="77777777" w:rsidR="007B4CA0" w:rsidRPr="007D08B3" w:rsidRDefault="007B4CA0" w:rsidP="00F96E0E">
                      <w:pPr>
                        <w:pStyle w:val="ListParagraph"/>
                        <w:rPr>
                          <w:rFonts w:ascii="HelloDoodlePrint" w:hAnsi="HelloDoodlePrint"/>
                          <w:sz w:val="32"/>
                          <w:szCs w:val="32"/>
                        </w:rPr>
                      </w:pPr>
                    </w:p>
                  </w:txbxContent>
                </v:textbox>
                <w10:wrap type="square" anchorx="margin"/>
              </v:shape>
            </w:pict>
          </mc:Fallback>
        </mc:AlternateContent>
      </w:r>
      <w:r w:rsidR="00A7066D" w:rsidRPr="00BB70B3">
        <w:rPr>
          <w:rFonts w:ascii="APLPapaTroll" w:hAnsi="APLPapaTroll"/>
          <w:noProof/>
          <w:sz w:val="72"/>
          <w:szCs w:val="72"/>
        </w:rPr>
        <mc:AlternateContent>
          <mc:Choice Requires="wps">
            <w:drawing>
              <wp:anchor distT="45720" distB="45720" distL="114300" distR="114300" simplePos="0" relativeHeight="251666432" behindDoc="0" locked="0" layoutInCell="1" allowOverlap="1" wp14:anchorId="02BB994B" wp14:editId="70081D8A">
                <wp:simplePos x="0" y="0"/>
                <wp:positionH relativeFrom="margin">
                  <wp:posOffset>-139065</wp:posOffset>
                </wp:positionH>
                <wp:positionV relativeFrom="paragraph">
                  <wp:posOffset>7985125</wp:posOffset>
                </wp:positionV>
                <wp:extent cx="682561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5615" cy="1404620"/>
                        </a:xfrm>
                        <a:prstGeom prst="rect">
                          <a:avLst/>
                        </a:prstGeom>
                        <a:noFill/>
                        <a:ln w="9525">
                          <a:noFill/>
                          <a:miter lim="800000"/>
                          <a:headEnd/>
                          <a:tailEnd/>
                        </a:ln>
                      </wps:spPr>
                      <wps:txbx>
                        <w:txbxContent>
                          <w:p w14:paraId="2F3DF194" w14:textId="72920C52" w:rsidR="00BB70B3" w:rsidRPr="007D08B3" w:rsidRDefault="00BB70B3">
                            <w:pPr>
                              <w:rPr>
                                <w:rFonts w:ascii="HelloDoodlePrint" w:hAnsi="HelloDoodlePrint"/>
                                <w:sz w:val="32"/>
                                <w:szCs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BB994B" id="_x0000_s1027" type="#_x0000_t202" style="position:absolute;margin-left:-10.95pt;margin-top:628.75pt;width:537.4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" filled="f" stroked="f">
                <v:textbox style="mso-fit-shape-to-text:t">
                  <w:txbxContent>
                    <w:p w14:paraId="2F3DF194" w14:textId="72920C52" w:rsidR="00BB70B3" w:rsidRPr="007D08B3" w:rsidRDefault="00BB70B3">
                      <w:pPr>
                        <w:rPr>
                          <w:rFonts w:ascii="HelloDoodlePrint" w:hAnsi="HelloDoodlePrint"/>
                          <w:sz w:val="32"/>
                          <w:szCs w:val="32"/>
                        </w:rPr>
                      </w:pPr>
                    </w:p>
                  </w:txbxContent>
                </v:textbox>
                <w10:wrap type="square" anchorx="margin"/>
              </v:shape>
            </w:pict>
          </mc:Fallback>
        </mc:AlternateContent>
      </w:r>
    </w:p>
    <w:sectPr w:rsidR="006F15FE" w:rsidSect="006F15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loDoodlePrint">
    <w:altName w:val="Calibri"/>
    <w:charset w:val="00"/>
    <w:family w:val="auto"/>
    <w:pitch w:val="variable"/>
    <w:sig w:usb0="80000003" w:usb1="00010000" w:usb2="00000000" w:usb3="00000000" w:csb0="00000001" w:csb1="00000000"/>
  </w:font>
  <w:font w:name="APLPapaTroll">
    <w:altName w:val="Calibri"/>
    <w:charset w:val="00"/>
    <w:family w:val="auto"/>
    <w:pitch w:val="variable"/>
    <w:sig w:usb0="80000007" w:usb1="0001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B0C95"/>
    <w:multiLevelType w:val="hybridMultilevel"/>
    <w:tmpl w:val="CBDC7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DD2304"/>
    <w:multiLevelType w:val="hybridMultilevel"/>
    <w:tmpl w:val="F8AE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92080">
    <w:abstractNumId w:val="0"/>
  </w:num>
  <w:num w:numId="2" w16cid:durableId="888341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FE"/>
    <w:rsid w:val="00142FFD"/>
    <w:rsid w:val="00192FCA"/>
    <w:rsid w:val="001A4B0C"/>
    <w:rsid w:val="001F4C0F"/>
    <w:rsid w:val="001F56C7"/>
    <w:rsid w:val="0022680A"/>
    <w:rsid w:val="00260959"/>
    <w:rsid w:val="002F7D80"/>
    <w:rsid w:val="00360AD6"/>
    <w:rsid w:val="003A7EB7"/>
    <w:rsid w:val="003F3CC6"/>
    <w:rsid w:val="00403CF3"/>
    <w:rsid w:val="00450B78"/>
    <w:rsid w:val="00524263"/>
    <w:rsid w:val="005C1AD4"/>
    <w:rsid w:val="005D093F"/>
    <w:rsid w:val="00624A41"/>
    <w:rsid w:val="00646100"/>
    <w:rsid w:val="006A2B2B"/>
    <w:rsid w:val="006B26B3"/>
    <w:rsid w:val="006F15FE"/>
    <w:rsid w:val="00722AF0"/>
    <w:rsid w:val="00740926"/>
    <w:rsid w:val="007B4CA0"/>
    <w:rsid w:val="007C1257"/>
    <w:rsid w:val="007D08B3"/>
    <w:rsid w:val="008A5EFD"/>
    <w:rsid w:val="008B1639"/>
    <w:rsid w:val="008D0DDB"/>
    <w:rsid w:val="008F1542"/>
    <w:rsid w:val="00906ED2"/>
    <w:rsid w:val="0094599D"/>
    <w:rsid w:val="00A7066D"/>
    <w:rsid w:val="00A71992"/>
    <w:rsid w:val="00A800B9"/>
    <w:rsid w:val="00A857C7"/>
    <w:rsid w:val="00B63AFE"/>
    <w:rsid w:val="00BB70B3"/>
    <w:rsid w:val="00BC1F91"/>
    <w:rsid w:val="00BD48EF"/>
    <w:rsid w:val="00BF6633"/>
    <w:rsid w:val="00C56BDD"/>
    <w:rsid w:val="00D3317E"/>
    <w:rsid w:val="00E61FD5"/>
    <w:rsid w:val="00F1617C"/>
    <w:rsid w:val="00F40804"/>
    <w:rsid w:val="00F50513"/>
    <w:rsid w:val="00F96E0E"/>
    <w:rsid w:val="00FB2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23669"/>
  <w15:chartTrackingRefBased/>
  <w15:docId w15:val="{0FF07FE0-DB7A-493F-8B2B-F09F14C6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5FE"/>
    <w:pPr>
      <w:ind w:left="720"/>
      <w:contextualSpacing/>
    </w:pPr>
  </w:style>
  <w:style w:type="character" w:styleId="Hyperlink">
    <w:name w:val="Hyperlink"/>
    <w:basedOn w:val="DefaultParagraphFont"/>
    <w:uiPriority w:val="99"/>
    <w:unhideWhenUsed/>
    <w:rsid w:val="007D08B3"/>
    <w:rPr>
      <w:color w:val="0563C1" w:themeColor="hyperlink"/>
      <w:u w:val="single"/>
    </w:rPr>
  </w:style>
  <w:style w:type="character" w:styleId="UnresolvedMention">
    <w:name w:val="Unresolved Mention"/>
    <w:basedOn w:val="DefaultParagraphFont"/>
    <w:uiPriority w:val="99"/>
    <w:semiHidden/>
    <w:unhideWhenUsed/>
    <w:rsid w:val="008F1542"/>
    <w:rPr>
      <w:color w:val="605E5C"/>
      <w:shd w:val="clear" w:color="auto" w:fill="E1DFDD"/>
    </w:rPr>
  </w:style>
  <w:style w:type="character" w:styleId="FollowedHyperlink">
    <w:name w:val="FollowedHyperlink"/>
    <w:basedOn w:val="DefaultParagraphFont"/>
    <w:uiPriority w:val="99"/>
    <w:semiHidden/>
    <w:unhideWhenUsed/>
    <w:rsid w:val="008F15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44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86661-Low-Odor-Erase-Markers-4-Count/dp/B000N35G5S/ref=sr_1_6?crid=1WO8CXAEFSGLL&amp;dchild=1&amp;keywords=expo+markers+dry+erase+fine+tip+4+pack&amp;qid=1612368648&amp;sprefix=expo+markers+dry+erase+fine+tip+4%2Caps%2C153&amp;sr=8-6" TargetMode="External"/><Relationship Id="rId3" Type="http://schemas.openxmlformats.org/officeDocument/2006/relationships/settings" Target="settings.xml"/><Relationship Id="rId7" Type="http://schemas.openxmlformats.org/officeDocument/2006/relationships/hyperlink" Target="https://www.amazon.com/Crayola-Washable-Watercolor-Paints-Primary/dp/B011SEQOB0/ref=sr_1_6?dchild=1&amp;keywords=crayola+watercolor+paint+for+kids&amp;qid=1612367933&amp;sr=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86661-Low-Odor-Erase-Markers-4-Count/dp/B000N35G5S/ref=sr_1_6?crid=1WO8CXAEFSGLL&amp;dchild=1&amp;keywords=expo+markers+dry+erase+fine+tip+4+pack&amp;qid=1612368648&amp;sprefix=expo+markers+dry+erase+fine+tip+4%2Caps%2C153&amp;sr=8-6" TargetMode="External"/><Relationship Id="rId5" Type="http://schemas.openxmlformats.org/officeDocument/2006/relationships/hyperlink" Target="https://www.amazon.com/Crayola-Washable-Watercolor-Paints-Primary/dp/B011SEQOB0/ref=sr_1_6?dchild=1&amp;keywords=crayola+watercolor+paint+for+kids&amp;qid=1612367933&amp;sr=8-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Standifer</dc:creator>
  <cp:keywords/>
  <dc:description/>
  <cp:lastModifiedBy>Brenda Rawlins</cp:lastModifiedBy>
  <cp:revision>5</cp:revision>
  <cp:lastPrinted>2021-02-03T17:47:00Z</cp:lastPrinted>
  <dcterms:created xsi:type="dcterms:W3CDTF">2026-02-10T19:04:00Z</dcterms:created>
  <dcterms:modified xsi:type="dcterms:W3CDTF">2026-03-13T16:13:00Z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fdc605788a6d19d6a3df829a205d6e7bb4fd77ca76719627326c8794843e123c</vt:lpwstr>
  </property>
</Properties>
</file>