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5C8914D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68F5E06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D8DD0" w14:textId="77777777" w:rsidR="00F30268" w:rsidRDefault="00F30268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Clay- Harmony Leland</w:t>
                            </w:r>
                          </w:p>
                          <w:p w14:paraId="4BBC4C18" w14:textId="7E3743B6" w:rsidR="003E2349" w:rsidRPr="00A55B69" w:rsidRDefault="003E2349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6C614B45" w14:textId="029DB199" w:rsidR="00D565D8" w:rsidRPr="00A55B69" w:rsidRDefault="005358FF" w:rsidP="00D278C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5B9A0CFB" w14:textId="77777777" w:rsidR="00D278CE" w:rsidRPr="005358FF" w:rsidRDefault="00D278CE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919046" w14:textId="77777777" w:rsidR="00641FD5" w:rsidRPr="00F824CF" w:rsidRDefault="00641FD5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4A58B129" w14:textId="452A042D" w:rsidR="00641FD5" w:rsidRPr="00F30268" w:rsidRDefault="00641FD5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</w:t>
                            </w:r>
                            <w:r w:rsidR="0082291C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(In person or virtual)</w:t>
                            </w:r>
                          </w:p>
                          <w:p w14:paraId="27C5173C" w14:textId="77777777" w:rsidR="00AF7617" w:rsidRPr="00F30268" w:rsidRDefault="005358FF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Media Center </w:t>
                            </w:r>
                          </w:p>
                          <w:p w14:paraId="71B4E5DA" w14:textId="5AC08BEE" w:rsidR="0056500A" w:rsidRPr="00F30268" w:rsidRDefault="0056500A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Title I </w:t>
                            </w:r>
                            <w:r w:rsidR="00093902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Planning </w:t>
                            </w: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Committee</w:t>
                            </w:r>
                          </w:p>
                          <w:p w14:paraId="17838D0A" w14:textId="77777777" w:rsidR="007A5E54" w:rsidRPr="005358FF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F824CF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6F5CFDF0" w14:textId="77EF1C71" w:rsidR="00641FD5" w:rsidRPr="00F30268" w:rsidRDefault="00641FD5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5D86D2E7" w14:textId="2B23230C" w:rsidR="00641FD5" w:rsidRPr="00F30268" w:rsidRDefault="0082291C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O</w:t>
                            </w:r>
                            <w:r w:rsidR="00641FD5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pen House</w:t>
                            </w:r>
                          </w:p>
                          <w:p w14:paraId="31439DB2" w14:textId="7E0450E8" w:rsidR="00F824CF" w:rsidRPr="00F30268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Meet and greet </w:t>
                            </w:r>
                          </w:p>
                          <w:p w14:paraId="4827C2F2" w14:textId="06A0D46A" w:rsidR="0079585F" w:rsidRPr="00F30268" w:rsidRDefault="00641FD5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386E9E1F" w14:textId="63018AFF" w:rsidR="00341AC4" w:rsidRDefault="00FD3B37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54A9AEC6" w14:textId="77777777" w:rsidR="007A5E54" w:rsidRPr="005358FF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06B4EDCC" w14:textId="77777777" w:rsidR="00641FD5" w:rsidRPr="00F824CF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p w14:paraId="0F4E9B9C" w14:textId="7D41C5CF" w:rsidR="0079585F" w:rsidRPr="00F30268" w:rsidRDefault="00F30268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Academic</w:t>
                            </w:r>
                            <w:r w:rsidR="00F824CF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Nights</w:t>
                            </w:r>
                          </w:p>
                          <w:p w14:paraId="55B45CA1" w14:textId="68C6C599" w:rsidR="0079585F" w:rsidRPr="00F30268" w:rsidRDefault="005358F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0B15773A" w14:textId="2C9774F8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7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FJNwIAAH0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" fillcolor="white [3201]" strokeweight=".5pt">
                <v:textbox>
                  <w:txbxContent>
                    <w:p w14:paraId="292D8DD0" w14:textId="77777777" w:rsidR="00F30268" w:rsidRDefault="00F30268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Clay- Harmony Leland</w:t>
                      </w:r>
                    </w:p>
                    <w:p w14:paraId="4BBC4C18" w14:textId="7E3743B6" w:rsidR="003E2349" w:rsidRPr="00A55B69" w:rsidRDefault="003E2349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6C614B45" w14:textId="029DB199" w:rsidR="00D565D8" w:rsidRPr="00A55B69" w:rsidRDefault="005358FF" w:rsidP="00D278C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5B9A0CFB" w14:textId="77777777" w:rsidR="00D278CE" w:rsidRPr="005358FF" w:rsidRDefault="00D278CE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B919046" w14:textId="77777777" w:rsidR="00641FD5" w:rsidRPr="00F824CF" w:rsidRDefault="00641FD5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4A58B129" w14:textId="452A042D" w:rsidR="00641FD5" w:rsidRPr="00F30268" w:rsidRDefault="00641FD5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Classroom Readers</w:t>
                      </w:r>
                      <w:r w:rsidR="0082291C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(In person or virtual)</w:t>
                      </w:r>
                    </w:p>
                    <w:p w14:paraId="27C5173C" w14:textId="77777777" w:rsidR="00AF7617" w:rsidRPr="00F30268" w:rsidRDefault="005358FF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Media Center </w:t>
                      </w:r>
                    </w:p>
                    <w:p w14:paraId="71B4E5DA" w14:textId="5AC08BEE" w:rsidR="0056500A" w:rsidRPr="00F30268" w:rsidRDefault="0056500A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Title I </w:t>
                      </w:r>
                      <w:r w:rsidR="00093902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Planning </w:t>
                      </w: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Committee</w:t>
                      </w:r>
                    </w:p>
                    <w:p w14:paraId="17838D0A" w14:textId="77777777" w:rsidR="007A5E54" w:rsidRPr="005358FF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F824CF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6F5CFDF0" w14:textId="77EF1C71" w:rsidR="00641FD5" w:rsidRPr="00F30268" w:rsidRDefault="00641FD5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5D86D2E7" w14:textId="2B23230C" w:rsidR="00641FD5" w:rsidRPr="00F30268" w:rsidRDefault="0082291C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O</w:t>
                      </w:r>
                      <w:r w:rsidR="00641FD5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pen House</w:t>
                      </w:r>
                    </w:p>
                    <w:p w14:paraId="31439DB2" w14:textId="7E0450E8" w:rsidR="00F824CF" w:rsidRPr="00F30268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Meet and greet </w:t>
                      </w:r>
                    </w:p>
                    <w:p w14:paraId="4827C2F2" w14:textId="06A0D46A" w:rsidR="0079585F" w:rsidRPr="00F30268" w:rsidRDefault="00641FD5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86E9E1F" w14:textId="63018AFF" w:rsidR="00341AC4" w:rsidRDefault="00FD3B37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54A9AEC6" w14:textId="77777777" w:rsidR="007A5E54" w:rsidRPr="005358FF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06B4EDCC" w14:textId="77777777" w:rsidR="00641FD5" w:rsidRPr="00F824CF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p w14:paraId="0F4E9B9C" w14:textId="7D41C5CF" w:rsidR="0079585F" w:rsidRPr="00F30268" w:rsidRDefault="00F30268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Academic</w:t>
                      </w:r>
                      <w:r w:rsidR="00F824CF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Nights</w:t>
                      </w:r>
                    </w:p>
                    <w:p w14:paraId="55B45CA1" w14:textId="68C6C599" w:rsidR="0079585F" w:rsidRPr="00F30268" w:rsidRDefault="005358F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0B15773A" w14:textId="2C9774F8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8AA00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953C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6056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F4EC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8103E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E9332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953C4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8F694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56290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BB0AE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779C8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C599B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46462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8552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augue duis dolore te feugait nulla facilisi.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Congue nihil imperdiet doming id quod mazim placerat facer minim veni am ut wisi enim ad minimeniam, quis erat nostr uexe</w:t>
                      </w:r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augue duis dolore te feugait nulla facilisi. </w:t>
                      </w:r>
                      <w:r>
                        <w:rPr>
                          <w:sz w:val="16"/>
                          <w:szCs w:val="16"/>
                        </w:rPr>
                        <w:t>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5429A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7D74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C49CF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D02F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EAB80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369E0C02" w:rsidR="004E644B" w:rsidRDefault="001C69C1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74E97940">
                <wp:simplePos x="0" y="0"/>
                <wp:positionH relativeFrom="margin">
                  <wp:posOffset>3381375</wp:posOffset>
                </wp:positionH>
                <wp:positionV relativeFrom="margin">
                  <wp:posOffset>2066925</wp:posOffset>
                </wp:positionV>
                <wp:extent cx="2990850" cy="2743200"/>
                <wp:effectExtent l="0" t="0" r="0" b="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5EA9748E" w14:textId="77777777" w:rsidR="001C69C1" w:rsidRDefault="001C69C1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08FCA097" w:rsidR="00E36F8B" w:rsidRPr="00BD7EFF" w:rsidRDefault="00E36F8B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Clay -Harmony Leland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Melody Cruell at (770) 819-0736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hyperlink r:id="rId11" w:history="1">
                              <w:r w:rsidR="001C69C1" w:rsidRPr="008614C4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melody.cruell@cobbk12.org</w:t>
                              </w:r>
                            </w:hyperlink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margin-left:266.25pt;margin-top:162.75pt;width:235.5pt;height:3in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5EA9748E" w14:textId="77777777" w:rsidR="001C69C1" w:rsidRDefault="001C69C1" w:rsidP="006149C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08FCA097" w:rsidR="00E36F8B" w:rsidRPr="00BD7EFF" w:rsidRDefault="00E36F8B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Clay -Harmony Leland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Melody Cruell at (770) 819-0736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hyperlink r:id="rId12" w:history="1">
                        <w:r w:rsidR="001C69C1" w:rsidRPr="008614C4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melody.cruell@cobbk12.org</w:t>
                        </w:r>
                      </w:hyperlink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0D813E79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0CC41EE6" w14:textId="325F2A6C" w:rsidR="00D75908" w:rsidRPr="00CF79AC" w:rsidRDefault="001C69C1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Clay-Harmony Leland</w:t>
                            </w:r>
                          </w:p>
                          <w:p w14:paraId="5AE2118E" w14:textId="780CD1E1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CF79AC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57CD0F43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Kindergarten</w:t>
                            </w:r>
                          </w:p>
                          <w:p w14:paraId="54750254" w14:textId="45D37BF4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08-01-2024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2" type="#_x0000_t202" style="position:absolute;margin-left:3pt;margin-top:50.5pt;width:232.1pt;height:177.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F9rewHlAQAAtw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0D813E79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0CC41EE6" w14:textId="325F2A6C" w:rsidR="00D75908" w:rsidRPr="00CF79AC" w:rsidRDefault="001C69C1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Clay-Harmony Leland</w:t>
                      </w:r>
                    </w:p>
                    <w:p w14:paraId="5AE2118E" w14:textId="780CD1E1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CF79AC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57CD0F43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Grade </w:t>
                      </w:r>
                      <w:r w:rsidR="001C69C1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Kindergarten</w:t>
                      </w:r>
                    </w:p>
                    <w:p w14:paraId="54750254" w14:textId="45D37BF4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08-01-2024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47F14AF1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1253E122" w:rsidR="00575F02" w:rsidRDefault="001C69C1" w:rsidP="00575F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085AE" wp14:editId="4445441F">
                                  <wp:extent cx="2790825" cy="1733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700A7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57EEB4C4" w:rsidR="00575F02" w:rsidRPr="00D23C8F" w:rsidRDefault="00575F02" w:rsidP="00575F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3" type="#_x0000_t202" style="position:absolute;margin-left:0;margin-top:214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CS4Mme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1253E122" w:rsidR="00575F02" w:rsidRDefault="001C69C1" w:rsidP="00575F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F085AE" wp14:editId="4445441F">
                            <wp:extent cx="2790825" cy="1733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700A7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57EEB4C4" w:rsidR="00575F02" w:rsidRPr="00D23C8F" w:rsidRDefault="00575F02" w:rsidP="00575F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643DE4E1" w:rsidR="00BE0B4B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Clay-Harmony Leland’s</w:t>
                            </w:r>
                          </w:p>
                          <w:p w14:paraId="358271A4" w14:textId="17C100EC" w:rsidR="00F30268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Merlins are Soaring</w:t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46AAD985" w:rsidR="00BE0B4B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022C4" wp14:editId="58E9FDE1">
                                  <wp:extent cx="2823845" cy="17360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845" cy="173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7FCBF52E" w:rsidR="008B4D6D" w:rsidRPr="00D23C8F" w:rsidRDefault="008B4D6D" w:rsidP="00F3026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63E1ADE6" w14:textId="643DE4E1" w:rsidR="00BE0B4B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Clay-Harmony Leland’s</w:t>
                      </w:r>
                    </w:p>
                    <w:p w14:paraId="358271A4" w14:textId="17C100EC" w:rsidR="00F30268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Merlins are Soaring</w:t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46AAD985" w:rsidR="00BE0B4B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022C4" wp14:editId="58E9FDE1">
                            <wp:extent cx="2823845" cy="17360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3845" cy="173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7FCBF52E" w:rsidR="008B4D6D" w:rsidRPr="00D23C8F" w:rsidRDefault="008B4D6D" w:rsidP="00F3026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F3026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F3026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</w:p>
                          <w:p w14:paraId="1D8ED477" w14:textId="15A553B3" w:rsidR="00201FB0" w:rsidRPr="00F30268" w:rsidRDefault="00C67E95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201FB0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tudent Agendas</w:t>
                            </w:r>
                          </w:p>
                          <w:p w14:paraId="5FF53FCB" w14:textId="77777777" w:rsidR="00115D29" w:rsidRPr="00F30268" w:rsidRDefault="00115D29" w:rsidP="002736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4E4EE8BD" w14:textId="0D196E63" w:rsidR="00AB7E52" w:rsidRPr="00F30268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23AC8A62" w14:textId="2BC514F6" w:rsidR="00B32837" w:rsidRPr="00F30268" w:rsidRDefault="00B32837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F30268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F3026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F3026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</w:p>
                    <w:p w14:paraId="1D8ED477" w14:textId="15A553B3" w:rsidR="00201FB0" w:rsidRPr="00F30268" w:rsidRDefault="00C67E95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201FB0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tudent Agendas</w:t>
                      </w:r>
                    </w:p>
                    <w:p w14:paraId="5FF53FCB" w14:textId="77777777" w:rsidR="00115D29" w:rsidRPr="00F30268" w:rsidRDefault="00115D29" w:rsidP="002736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4E4EE8BD" w14:textId="0D196E63" w:rsidR="00AB7E52" w:rsidRPr="00F30268" w:rsidRDefault="00AB7E52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23AC8A62" w14:textId="2BC514F6" w:rsidR="00B32837" w:rsidRPr="00F30268" w:rsidRDefault="00B32837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F30268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5D489044" w14:textId="29C7AF00" w:rsidR="00AB7E52" w:rsidRPr="00F30268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43A99F14" w:rsidR="001D49B3" w:rsidRPr="00F30268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&amp;Twitter </w:t>
                            </w:r>
                          </w:p>
                          <w:p w14:paraId="29A677DC" w14:textId="4A251139" w:rsidR="00E85594" w:rsidRPr="00F30268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C88E4DC" w:rsidR="001D49B3" w:rsidRPr="00F30268" w:rsidRDefault="0039783F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 Website</w:t>
                            </w:r>
                          </w:p>
                          <w:p w14:paraId="6AC09CB1" w14:textId="1754CCEF" w:rsidR="00115D29" w:rsidRPr="00F30268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5D489044" w14:textId="29C7AF00" w:rsidR="00AB7E52" w:rsidRPr="00F30268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43A99F14" w:rsidR="001D49B3" w:rsidRPr="00F30268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&amp;Twitter </w:t>
                      </w:r>
                    </w:p>
                    <w:p w14:paraId="29A677DC" w14:textId="4A251139" w:rsidR="00E85594" w:rsidRPr="00F30268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C88E4DC" w:rsidR="001D49B3" w:rsidRPr="00F30268" w:rsidRDefault="0039783F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District Website</w:t>
                      </w:r>
                    </w:p>
                    <w:p w14:paraId="6AC09CB1" w14:textId="1754CCEF" w:rsidR="00115D29" w:rsidRPr="00F30268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77777777" w:rsidR="00632EC9" w:rsidRPr="00BD7EFF" w:rsidRDefault="006D7F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e information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, please contact:</w:t>
                            </w:r>
                          </w:p>
                          <w:p w14:paraId="62996D20" w14:textId="77777777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FC4103" w14:textId="6DA65F69" w:rsidR="00632EC9" w:rsidRPr="00BD7EFF" w:rsidRDefault="005358FF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Parent Facilitator</w:t>
                            </w:r>
                            <w:r w:rsid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: Melody Cruell</w:t>
                            </w:r>
                          </w:p>
                          <w:p w14:paraId="1256E882" w14:textId="2CF98D3B" w:rsidR="00632EC9" w:rsidRPr="00BD7EFF" w:rsidRDefault="00F3026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(770) 819-0736</w:t>
                            </w:r>
                            <w:r w:rsidR="00FD3B37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 xml:space="preserve"> 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or</w:t>
                            </w:r>
                          </w:p>
                          <w:p w14:paraId="2B228397" w14:textId="668E0C99" w:rsidR="00632EC9" w:rsidRPr="00BD7EFF" w:rsidRDefault="00F3026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Melody.cruell@cobbk12.org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17458F5C" w14:textId="77777777" w:rsidR="00632EC9" w:rsidRPr="00BD7EFF" w:rsidRDefault="006D7FE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e information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, please contact:</w:t>
                      </w:r>
                    </w:p>
                    <w:p w14:paraId="62996D20" w14:textId="77777777" w:rsidR="00632EC9" w:rsidRPr="00BD7EFF" w:rsidRDefault="00632E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2FC4103" w14:textId="6DA65F69" w:rsidR="00632EC9" w:rsidRPr="00BD7EFF" w:rsidRDefault="005358FF">
                      <w:pPr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Parent Facilitator</w:t>
                      </w:r>
                      <w:r w:rsidR="00F30268"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: Melody Cruell</w:t>
                      </w:r>
                    </w:p>
                    <w:p w14:paraId="1256E882" w14:textId="2CF98D3B" w:rsidR="00632EC9" w:rsidRPr="00BD7EFF" w:rsidRDefault="00F3026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(770) 819-0736</w:t>
                      </w:r>
                      <w:r w:rsidR="00FD3B37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 xml:space="preserve"> </w:t>
                      </w:r>
                      <w:r w:rsidR="00632EC9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>or</w:t>
                      </w:r>
                    </w:p>
                    <w:p w14:paraId="2B228397" w14:textId="668E0C99" w:rsidR="00632EC9" w:rsidRPr="00BD7EFF" w:rsidRDefault="00F3026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Melody.cruell@cobbk12.org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47C81463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0ED3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5E533B15" w:rsidR="00575F02" w:rsidRPr="00E576F6" w:rsidRDefault="001C69C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Mrs. Angela Manning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21AEFBF1" w:rsidR="00BE0B4B" w:rsidRPr="00E576F6" w:rsidRDefault="001C69C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Angela.manning@cobbk12.org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53C63524" w:rsidR="00E87429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6326 Factory Shoals Rd S.W.</w:t>
                            </w:r>
                          </w:p>
                          <w:p w14:paraId="12BDB3F6" w14:textId="11AD5E48" w:rsidR="00EB162F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Mableton, Ga. 30126</w:t>
                            </w:r>
                          </w:p>
                          <w:p w14:paraId="0002A604" w14:textId="2C85E6A3" w:rsidR="00E87429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(770) 819-0736</w:t>
                            </w:r>
                          </w:p>
                          <w:p w14:paraId="35F89047" w14:textId="388F51E0" w:rsidR="00E87429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Cobbk12.org/clayharmonyleland</w:t>
                            </w:r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5E533B15" w:rsidR="00575F02" w:rsidRPr="00E576F6" w:rsidRDefault="001C69C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Mrs. Angela Manning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21AEFBF1" w:rsidR="00BE0B4B" w:rsidRPr="00E576F6" w:rsidRDefault="001C69C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Angela.manning@cobbk12.org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53C63524" w:rsidR="00E87429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6326 Factory Shoals Rd S.W.</w:t>
                      </w:r>
                    </w:p>
                    <w:p w14:paraId="12BDB3F6" w14:textId="11AD5E48" w:rsidR="00EB162F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Mableton, Ga. 30126</w:t>
                      </w:r>
                    </w:p>
                    <w:p w14:paraId="0002A604" w14:textId="2C85E6A3" w:rsidR="00E87429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(770) 819-0736</w:t>
                      </w:r>
                    </w:p>
                    <w:p w14:paraId="35F89047" w14:textId="388F51E0" w:rsidR="00E87429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Cobbk12.org/clayharmonyleland</w:t>
                      </w:r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all of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all of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E276" w14:textId="77777777" w:rsidR="00F30268" w:rsidRDefault="00F30268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Clay- Harmony Leland</w:t>
                            </w:r>
                          </w:p>
                          <w:p w14:paraId="2EAB7BE4" w14:textId="5225A42B" w:rsidR="005358FF" w:rsidRPr="00B66969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4945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0917E276" w14:textId="77777777" w:rsidR="00F30268" w:rsidRDefault="00F30268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Clay- Harmony Leland</w:t>
                      </w:r>
                    </w:p>
                    <w:p w14:paraId="2EAB7BE4" w14:textId="5225A42B" w:rsidR="005358FF" w:rsidRPr="00B66969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4945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69F81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6DC7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9FFFF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6377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FE389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16278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683F7F1E">
                <wp:simplePos x="0" y="0"/>
                <wp:positionH relativeFrom="margin">
                  <wp:align>left</wp:align>
                </wp:positionH>
                <wp:positionV relativeFrom="paragraph">
                  <wp:posOffset>3667125</wp:posOffset>
                </wp:positionV>
                <wp:extent cx="3124200" cy="2181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085CF" w14:textId="77777777" w:rsidR="00DF08CC" w:rsidRPr="004344E3" w:rsidRDefault="00DF08CC" w:rsidP="00DF08C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344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Clay- Harmony Leland Goal(s) for Student Achievement</w:t>
                            </w:r>
                          </w:p>
                          <w:p w14:paraId="40FA574D" w14:textId="77777777" w:rsidR="00DF08CC" w:rsidRPr="004344E3" w:rsidRDefault="00DF08CC" w:rsidP="00DF08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5EF3FD9C" w14:textId="77777777" w:rsidR="00DF08CC" w:rsidRPr="004344E3" w:rsidRDefault="00DF08CC" w:rsidP="00DF08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Goal #1</w:t>
                            </w: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: Grades 1-2: The percentage of students in grades 1-2 scoring on or above grade level in math will increase from 65% (182 students) to 70% (196 students) as measured by Beacon.</w:t>
                            </w:r>
                            <w:r w:rsidRPr="004344E3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5155454E" w14:textId="77777777" w:rsidR="00DF08CC" w:rsidRPr="004344E3" w:rsidRDefault="00DF08CC" w:rsidP="00DF08C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Grades 3-5: The percentage of students in grades 3-5 scoring on or above grade level in math will increase from 41% (175 students) to 48% (206 students) as measured by the 2024 – 2025 Milestones.</w:t>
                            </w:r>
                          </w:p>
                          <w:p w14:paraId="4F508FEF" w14:textId="77777777" w:rsidR="00DF08CC" w:rsidRPr="004344E3" w:rsidRDefault="00DF08CC" w:rsidP="00DF08CC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60AEB26B" w14:textId="77777777" w:rsidR="00DF08CC" w:rsidRPr="004344E3" w:rsidRDefault="00DF08CC" w:rsidP="00DF08CC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Goal #2:</w:t>
                            </w: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K-2 The percentage of students in grades K-2 scoring on or above grade level in reading will increase from 48% (210 students) to 56% (244 students) as measured by Amira.  </w:t>
                            </w:r>
                          </w:p>
                          <w:p w14:paraId="28FF909C" w14:textId="77777777" w:rsidR="00DF08CC" w:rsidRPr="004344E3" w:rsidRDefault="00DF08CC" w:rsidP="00DF08CC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3-5 The percentage of students in grades 3-5 scoring proficient or above grade level in English Language Arts will increase from 44% (192 students) to 50% (227 students) as measured by the 2024-2025 Milestones. </w:t>
                            </w:r>
                          </w:p>
                          <w:p w14:paraId="66D06F7D" w14:textId="0B89D8B5" w:rsidR="004355FD" w:rsidRPr="003A71FA" w:rsidRDefault="004355FD" w:rsidP="0010089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F0BBBA" w14:textId="77777777" w:rsidR="007968D2" w:rsidRPr="00D2200E" w:rsidRDefault="00796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margin-left:0;margin-top:288.75pt;width:246pt;height:171.7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" filled="f" stroked="f">
                <v:textbox>
                  <w:txbxContent>
                    <w:p w14:paraId="7B6085CF" w14:textId="77777777" w:rsidR="00DF08CC" w:rsidRPr="004344E3" w:rsidRDefault="00DF08CC" w:rsidP="00DF08C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4344E3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Clay- Harmony Leland Goal(s) for Student Achievement</w:t>
                      </w:r>
                    </w:p>
                    <w:p w14:paraId="40FA574D" w14:textId="77777777" w:rsidR="00DF08CC" w:rsidRPr="004344E3" w:rsidRDefault="00DF08CC" w:rsidP="00DF08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  <w:u w:val="single"/>
                        </w:rPr>
                      </w:pPr>
                    </w:p>
                    <w:p w14:paraId="5EF3FD9C" w14:textId="77777777" w:rsidR="00DF08CC" w:rsidRPr="004344E3" w:rsidRDefault="00DF08CC" w:rsidP="00DF08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  <w:u w:val="single"/>
                        </w:rPr>
                        <w:t>Goal #1</w:t>
                      </w: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: Grades 1-2: The percentage of students in grades 1-2 scoring on or above grade level in math will increase from 65% (182 students) to 70% (196 students) as measured by Beacon.</w:t>
                      </w:r>
                      <w:r w:rsidRPr="004344E3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 </w:t>
                      </w:r>
                    </w:p>
                    <w:p w14:paraId="5155454E" w14:textId="77777777" w:rsidR="00DF08CC" w:rsidRPr="004344E3" w:rsidRDefault="00DF08CC" w:rsidP="00DF08C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Grades 3-5: The percentage of students in grades 3-5 scoring on or above grade level in math will increase from 41% (175 students) to 48% (206 students) as measured by the 2024 – 2025 Milestones.</w:t>
                      </w:r>
                    </w:p>
                    <w:p w14:paraId="4F508FEF" w14:textId="77777777" w:rsidR="00DF08CC" w:rsidRPr="004344E3" w:rsidRDefault="00DF08CC" w:rsidP="00DF08CC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</w:pPr>
                    </w:p>
                    <w:p w14:paraId="60AEB26B" w14:textId="77777777" w:rsidR="00DF08CC" w:rsidRPr="004344E3" w:rsidRDefault="00DF08CC" w:rsidP="00DF08CC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Goal #2:</w:t>
                      </w: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</w:rPr>
                        <w:t xml:space="preserve"> K-2 The percentage of students in grades K-2 scoring on or above grade level in reading will increase from 48% (210 students) to 56% (244 students) as measured by Amira.  </w:t>
                      </w:r>
                    </w:p>
                    <w:p w14:paraId="28FF909C" w14:textId="77777777" w:rsidR="00DF08CC" w:rsidRPr="004344E3" w:rsidRDefault="00DF08CC" w:rsidP="00DF08CC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</w:rPr>
                        <w:t>3-5 The percentage of students in grades 3-5 scoring proficient or above grade level in English Language Arts will increase from 44% (192 students) to 50% (227 students) as measured by the 2024-2025 Milestones. </w:t>
                      </w:r>
                    </w:p>
                    <w:p w14:paraId="66D06F7D" w14:textId="0B89D8B5" w:rsidR="004355FD" w:rsidRPr="003A71FA" w:rsidRDefault="004355FD" w:rsidP="0010089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</w:rPr>
                      </w:pPr>
                    </w:p>
                    <w:p w14:paraId="1BF0BBBA" w14:textId="77777777" w:rsidR="007968D2" w:rsidRPr="00D2200E" w:rsidRDefault="007968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78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72DFDEA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5695950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6959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B030E" id="Rectangle 3" o:spid="_x0000_s1026" style="position:absolute;margin-left:0;margin-top:12pt;width:246pt;height:448.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0089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51B0089E">
                <wp:simplePos x="0" y="0"/>
                <wp:positionH relativeFrom="margin">
                  <wp:posOffset>57150</wp:posOffset>
                </wp:positionH>
                <wp:positionV relativeFrom="paragraph">
                  <wp:posOffset>209550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D1424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4D6DB48D" w14:textId="77777777" w:rsidR="000664F6" w:rsidRDefault="000664F6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50D9DDF9" w14:textId="77777777" w:rsidR="000664F6" w:rsidRPr="00CB1FEE" w:rsidRDefault="000664F6" w:rsidP="000664F6">
                            <w:pPr>
                              <w:pStyle w:val="BasicParagraph"/>
                              <w:numPr>
                                <w:ilvl w:val="0"/>
                                <w:numId w:val="21"/>
                              </w:numPr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B1F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SY26, increase growth by 2 percentage points, for students scoring at the proficient and distinguished levels, as evidenced by state assessments.</w:t>
                            </w:r>
                          </w:p>
                          <w:p w14:paraId="5125867A" w14:textId="77777777" w:rsidR="000664F6" w:rsidRPr="00CB1FEE" w:rsidRDefault="000664F6" w:rsidP="000664F6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7A4DB2D" w14:textId="77777777" w:rsidR="000664F6" w:rsidRPr="00CB1FEE" w:rsidRDefault="000664F6" w:rsidP="000664F6">
                            <w:pPr>
                              <w:pStyle w:val="BasicParagraph"/>
                              <w:numPr>
                                <w:ilvl w:val="0"/>
                                <w:numId w:val="21"/>
                              </w:numPr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B1F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SY28, increase graduation rate from 87% to 88% as measured by GaDOE adjusted cohort graduation rare.</w:t>
                            </w: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4" type="#_x0000_t202" style="position:absolute;margin-left:4.5pt;margin-top:16.5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" filled="f" stroked="f">
                <v:textbox inset="2.88pt,2.88pt,2.88pt,2.88pt">
                  <w:txbxContent>
                    <w:p w14:paraId="4FA345E3" w14:textId="7A7EE066" w:rsidR="00734486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D1424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4D6DB48D" w14:textId="77777777" w:rsidR="000664F6" w:rsidRDefault="000664F6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50D9DDF9" w14:textId="77777777" w:rsidR="000664F6" w:rsidRPr="00CB1FEE" w:rsidRDefault="000664F6" w:rsidP="000664F6">
                      <w:pPr>
                        <w:pStyle w:val="BasicParagraph"/>
                        <w:numPr>
                          <w:ilvl w:val="0"/>
                          <w:numId w:val="21"/>
                        </w:numPr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B1F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SY26, increase growth by 2 percentage points, for students scoring at the proficient and distinguished levels, as evidenced by state assessments.</w:t>
                      </w:r>
                    </w:p>
                    <w:p w14:paraId="5125867A" w14:textId="77777777" w:rsidR="000664F6" w:rsidRPr="00CB1FEE" w:rsidRDefault="000664F6" w:rsidP="000664F6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7A4DB2D" w14:textId="77777777" w:rsidR="000664F6" w:rsidRPr="00CB1FEE" w:rsidRDefault="000664F6" w:rsidP="000664F6">
                      <w:pPr>
                        <w:pStyle w:val="BasicParagraph"/>
                        <w:numPr>
                          <w:ilvl w:val="0"/>
                          <w:numId w:val="21"/>
                        </w:numPr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B1F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SY28, increase graduation rate from 87% to 88% as measured by GaDOE adjusted cohort graduation rare.</w:t>
                      </w: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5A9A2FB4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3E7A5E7F" w:rsidR="00123DAA" w:rsidRPr="00EB06EB" w:rsidRDefault="00F30268" w:rsidP="00123DAA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123DAA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04C1A0E" w14:textId="75452AFA" w:rsidR="00123DAA" w:rsidRDefault="00123DAA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98EB4F9" w14:textId="77777777" w:rsidR="00B42DA5" w:rsidRPr="00B42DA5" w:rsidRDefault="00B42DA5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2906E72" w14:textId="1F4DBA5D" w:rsidR="00123DAA" w:rsidRPr="0079336A" w:rsidRDefault="00CC4161" w:rsidP="00123DAA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0" w:name="_Hlk173322905"/>
                            <w:bookmarkStart w:id="1" w:name="_Hlk173322906"/>
                            <w:bookmarkStart w:id="2" w:name="_Hlk173323041"/>
                            <w:bookmarkStart w:id="3" w:name="_Hlk173323042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practice quarterly Math concepts outside of school hours weekly.</w:t>
                            </w:r>
                          </w:p>
                          <w:p w14:paraId="49E9B958" w14:textId="1C9EB033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DA5019" w14:textId="683F9211" w:rsidR="0079336A" w:rsidRPr="0079336A" w:rsidRDefault="0079336A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9D37ED9" w14:textId="77777777" w:rsidR="0079336A" w:rsidRPr="0079336A" w:rsidRDefault="0079336A" w:rsidP="00123DAA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6BCE70C" w14:textId="1EFFDEFF" w:rsidR="00123DA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91AA4CB" w14:textId="06762C35" w:rsidR="00B42DA5" w:rsidRDefault="00B42DA5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E8AB315" w14:textId="2A0537EC" w:rsidR="00B42DA5" w:rsidRDefault="00B42DA5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521EA7B" w14:textId="48951946" w:rsidR="00CC4161" w:rsidRPr="0079336A" w:rsidRDefault="00CC4161" w:rsidP="00CC4161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practice quarterly English Language Arts concepts outside of school hours weekly.</w:t>
                            </w:r>
                          </w:p>
                          <w:p w14:paraId="253F25FD" w14:textId="77777777" w:rsidR="00B42DA5" w:rsidRPr="0079336A" w:rsidRDefault="00B42DA5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3C414BB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5C4018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213C3CB" w14:textId="77777777" w:rsidR="00123DAA" w:rsidRPr="0079336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B4B0BE0" w14:textId="3D1B345E" w:rsidR="00123DAA" w:rsidRDefault="00123DA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7B4D93B" w14:textId="77777777" w:rsidR="0079336A" w:rsidRPr="0079336A" w:rsidRDefault="0079336A" w:rsidP="00123DAA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73CA4A0" w14:textId="2A5EC8BA" w:rsidR="00734486" w:rsidRPr="00EB06EB" w:rsidRDefault="00D86B90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apply learned handwriting skill on all written assignments.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5" type="#_x0000_t202" style="position:absolute;margin-left:600pt;margin-top:48pt;width:148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FF90BF2" w14:textId="3E7A5E7F" w:rsidR="00123DAA" w:rsidRPr="00EB06EB" w:rsidRDefault="00F30268" w:rsidP="00123DAA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123DAA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504C1A0E" w14:textId="75452AFA" w:rsidR="00123DAA" w:rsidRDefault="00123DAA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798EB4F9" w14:textId="77777777" w:rsidR="00B42DA5" w:rsidRPr="00B42DA5" w:rsidRDefault="00B42DA5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12906E72" w14:textId="1F4DBA5D" w:rsidR="00123DAA" w:rsidRPr="0079336A" w:rsidRDefault="00CC4161" w:rsidP="00123DAA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4" w:name="_Hlk173322905"/>
                      <w:bookmarkStart w:id="5" w:name="_Hlk173322906"/>
                      <w:bookmarkStart w:id="6" w:name="_Hlk173323041"/>
                      <w:bookmarkStart w:id="7" w:name="_Hlk173323042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practice quarterly Math concepts outside of school hours weekly.</w:t>
                      </w:r>
                    </w:p>
                    <w:p w14:paraId="49E9B958" w14:textId="1C9EB033" w:rsidR="00123DAA" w:rsidRPr="0079336A" w:rsidRDefault="00123DAA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DA5019" w14:textId="683F9211" w:rsidR="0079336A" w:rsidRPr="0079336A" w:rsidRDefault="0079336A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9D37ED9" w14:textId="77777777" w:rsidR="0079336A" w:rsidRPr="0079336A" w:rsidRDefault="0079336A" w:rsidP="00123DAA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6BCE70C" w14:textId="1EFFDEFF" w:rsidR="00123DA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91AA4CB" w14:textId="06762C35" w:rsidR="00B42DA5" w:rsidRDefault="00B42DA5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E8AB315" w14:textId="2A0537EC" w:rsidR="00B42DA5" w:rsidRDefault="00B42DA5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521EA7B" w14:textId="48951946" w:rsidR="00CC4161" w:rsidRPr="0079336A" w:rsidRDefault="00CC4161" w:rsidP="00CC4161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practice quarterly English Language Arts concepts outside of school hours weekly.</w:t>
                      </w:r>
                    </w:p>
                    <w:p w14:paraId="253F25FD" w14:textId="77777777" w:rsidR="00B42DA5" w:rsidRPr="0079336A" w:rsidRDefault="00B42DA5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3C414BB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5C4018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213C3CB" w14:textId="77777777" w:rsidR="00123DAA" w:rsidRPr="0079336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B4B0BE0" w14:textId="3D1B345E" w:rsidR="00123DAA" w:rsidRDefault="00123DA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7B4D93B" w14:textId="77777777" w:rsidR="0079336A" w:rsidRPr="0079336A" w:rsidRDefault="0079336A" w:rsidP="00123DAA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73CA4A0" w14:textId="2A5EC8BA" w:rsidR="00734486" w:rsidRPr="00EB06EB" w:rsidRDefault="00D86B90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apply learned handwriting skill on all written assignments.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1693970F" w:rsidR="00B30159" w:rsidRPr="00EB06EB" w:rsidRDefault="00F30268" w:rsidP="00B30159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B30159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1D2CE4F8" w14:textId="02A118CE" w:rsidR="00CD5B36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414BA8" w14:textId="77777777" w:rsidR="00B42DA5" w:rsidRPr="009F366B" w:rsidRDefault="00B42DA5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6B64D51" w14:textId="2A1B4B85" w:rsidR="00EB06EB" w:rsidRPr="009F366B" w:rsidRDefault="00CC4161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8" w:name="_Hlk173322882"/>
                            <w:bookmarkStart w:id="9" w:name="_Hlk173322883"/>
                            <w:bookmarkStart w:id="10" w:name="_Hlk173323025"/>
                            <w:bookmarkStart w:id="11" w:name="_Hlk173323026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CHLES Families will consistently use quarterly resources received from teachers to practice Math concepts.</w:t>
                            </w:r>
                          </w:p>
                          <w:p w14:paraId="170603AD" w14:textId="443A4F0A" w:rsidR="00B82E75" w:rsidRPr="0079336A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BF71D09" w14:textId="3B389BBA" w:rsidR="0079336A" w:rsidRP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5BB1527" w14:textId="75271FD4" w:rsidR="0079336A" w:rsidRP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8FCFDBA" w14:textId="6E30D683" w:rsid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2A24677" w14:textId="77777777" w:rsidR="00B42DA5" w:rsidRPr="0079336A" w:rsidRDefault="00B42DA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AC0F37E" w14:textId="742CF3AC" w:rsidR="00EB06EB" w:rsidRPr="0079336A" w:rsidRDefault="00CC4161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Families will consistently use quarterly</w:t>
                            </w:r>
                            <w:r w:rsidRPr="00CC416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resources received from teachers to practice English Language Arts concepts.</w:t>
                            </w:r>
                          </w:p>
                          <w:p w14:paraId="374A1C2A" w14:textId="7A7C91DF" w:rsidR="00EB06EB" w:rsidRPr="0079336A" w:rsidRDefault="00EB06EB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A5B256" w14:textId="60BF37AA" w:rsidR="00B82E75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2C76920" w14:textId="5718A779" w:rsid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7DDA54C" w14:textId="77777777" w:rsidR="0079336A" w:rsidRPr="0079336A" w:rsidRDefault="0079336A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EE1B409" w14:textId="77777777" w:rsidR="00B82E75" w:rsidRPr="0079336A" w:rsidRDefault="00B82E75" w:rsidP="00EB06E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A538368" w14:textId="440A8CCA" w:rsidR="00734486" w:rsidRPr="0079336A" w:rsidRDefault="00CC4161" w:rsidP="00EB06E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</w:t>
                            </w:r>
                            <w:r w:rsidR="00D86B9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Families will communicate handwriting concerns to CHLES teachers.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6" type="#_x0000_t202" style="position:absolute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4AA7696A" w14:textId="1693970F" w:rsidR="00B30159" w:rsidRPr="00EB06EB" w:rsidRDefault="00F30268" w:rsidP="00B30159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B30159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1D2CE4F8" w14:textId="02A118CE" w:rsidR="00CD5B36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414BA8" w14:textId="77777777" w:rsidR="00B42DA5" w:rsidRPr="009F366B" w:rsidRDefault="00B42DA5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6B64D51" w14:textId="2A1B4B85" w:rsidR="00EB06EB" w:rsidRPr="009F366B" w:rsidRDefault="00CC4161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2" w:name="_Hlk173322882"/>
                      <w:bookmarkStart w:id="13" w:name="_Hlk173322883"/>
                      <w:bookmarkStart w:id="14" w:name="_Hlk173323025"/>
                      <w:bookmarkStart w:id="15" w:name="_Hlk173323026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CHLES Families will consistently use quarterly resources received from teachers to practice Math concepts.</w:t>
                      </w:r>
                    </w:p>
                    <w:p w14:paraId="170603AD" w14:textId="443A4F0A" w:rsidR="00B82E75" w:rsidRPr="0079336A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BF71D09" w14:textId="3B389BBA" w:rsidR="0079336A" w:rsidRP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5BB1527" w14:textId="75271FD4" w:rsidR="0079336A" w:rsidRP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8FCFDBA" w14:textId="6E30D683" w:rsid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2A24677" w14:textId="77777777" w:rsidR="00B42DA5" w:rsidRPr="0079336A" w:rsidRDefault="00B42DA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AC0F37E" w14:textId="742CF3AC" w:rsidR="00EB06EB" w:rsidRPr="0079336A" w:rsidRDefault="00CC4161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Families will consistently use quarterly</w:t>
                      </w:r>
                      <w:r w:rsidRPr="00CC416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resources received from teachers to practice English Language Arts concepts.</w:t>
                      </w:r>
                    </w:p>
                    <w:p w14:paraId="374A1C2A" w14:textId="7A7C91DF" w:rsidR="00EB06EB" w:rsidRPr="0079336A" w:rsidRDefault="00EB06EB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A5B256" w14:textId="60BF37AA" w:rsidR="00B82E75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2C76920" w14:textId="5718A779" w:rsid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7DDA54C" w14:textId="77777777" w:rsidR="0079336A" w:rsidRPr="0079336A" w:rsidRDefault="0079336A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EE1B409" w14:textId="77777777" w:rsidR="00B82E75" w:rsidRPr="0079336A" w:rsidRDefault="00B82E75" w:rsidP="00EB06EB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A538368" w14:textId="440A8CCA" w:rsidR="00734486" w:rsidRPr="0079336A" w:rsidRDefault="00CC4161" w:rsidP="00EB06E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</w:t>
                      </w:r>
                      <w:r w:rsidR="00D86B9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Families will communicate handwriting concerns to CHLES teachers.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31BB394A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C3309" w14:textId="77777777" w:rsidR="002116B4" w:rsidRDefault="002116B4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5A84AF38" w14:textId="7676B1B4" w:rsidR="00734486" w:rsidRDefault="00DD775B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3232CA19" w14:textId="2EDD2F92" w:rsidR="002116B4" w:rsidRDefault="00FE7D70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2116B4" w:rsidRPr="00B274B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w w:val="80"/>
                                  <w:sz w:val="22"/>
                                  <w:szCs w:val="22"/>
                                </w:rPr>
                                <w:t>www.cobbk12.org/clayharmonyleland</w:t>
                              </w:r>
                            </w:hyperlink>
                          </w:p>
                          <w:p w14:paraId="2B02743F" w14:textId="2A11F701" w:rsidR="00C23AE6" w:rsidRPr="00F30268" w:rsidRDefault="00C23AE6" w:rsidP="00C23AE6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F42CC64" w14:textId="77777777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7" type="#_x0000_t202" style="position:absolute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nk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TEOyhOpI7BAm95DbadMC/uZsIOcU3P3aC1ScdZ8NKbTOrjYZWe0y&#10;wMugvAyEkQRVcM/ZtL31kz33FnXTUqVpJgZuSNVaR8LPXc2zIHdEHWYnB/tdxvHW83/b/QE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DbS2nk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8C3309" w14:textId="77777777" w:rsidR="002116B4" w:rsidRDefault="002116B4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5A84AF38" w14:textId="7676B1B4" w:rsidR="00734486" w:rsidRDefault="00DD775B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3232CA19" w14:textId="2EDD2F92" w:rsidR="002116B4" w:rsidRDefault="00FE7D70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hyperlink r:id="rId16" w:history="1">
                        <w:r w:rsidR="002116B4" w:rsidRPr="00B274B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w w:val="80"/>
                            <w:sz w:val="22"/>
                            <w:szCs w:val="22"/>
                          </w:rPr>
                          <w:t>www.cobbk12.org/clayharmonyleland</w:t>
                        </w:r>
                      </w:hyperlink>
                    </w:p>
                    <w:p w14:paraId="2B02743F" w14:textId="2A11F701" w:rsidR="00C23AE6" w:rsidRPr="00F30268" w:rsidRDefault="00C23AE6" w:rsidP="00C23AE6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F42CC64" w14:textId="77777777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5C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12D801FF">
                <wp:simplePos x="0" y="0"/>
                <wp:positionH relativeFrom="margin">
                  <wp:align>left</wp:align>
                </wp:positionH>
                <wp:positionV relativeFrom="paragraph">
                  <wp:posOffset>3606800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FD0FF" id="Rectangle 25" o:spid="_x0000_s1026" style="position:absolute;margin-left:0;margin-top:284pt;width:246.75pt;height:7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DXiqDb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045A3B55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6805B8E3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90E7C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79962" w14:textId="2614D18F" w:rsidR="00C21984" w:rsidRPr="00EB06EB" w:rsidRDefault="00F30268" w:rsidP="00C2198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Teachers</w:t>
                            </w:r>
                          </w:p>
                          <w:p w14:paraId="3A841BBE" w14:textId="59006E68" w:rsidR="009A41D4" w:rsidRDefault="009A41D4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0987ECD" w14:textId="77777777" w:rsidR="00B42DA5" w:rsidRPr="00B30159" w:rsidRDefault="00B42DA5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1FE66205" w14:textId="0DA05410" w:rsidR="00021FB8" w:rsidRDefault="00021FB8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16" w:name="_Hlk173322842"/>
                            <w:bookmarkStart w:id="17" w:name="_Hlk173322843"/>
                            <w:bookmarkStart w:id="18" w:name="_Hlk173323011"/>
                            <w:bookmarkStart w:id="19" w:name="_Hlk173323012"/>
                            <w:r w:rsidRPr="00CC416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CHLES Teachers will consistently implement evidence-based teaching according to the </w:t>
                            </w:r>
                            <w:hyperlink r:id="rId17" w:history="1">
                              <w:r w:rsidRPr="00CC4161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Georgia Mathematics Standards.</w:t>
                              </w:r>
                            </w:hyperlink>
                            <w:r w:rsidRPr="00CC416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67E251" w14:textId="77777777" w:rsidR="00021FB8" w:rsidRDefault="00021FB8" w:rsidP="00EB06EB"/>
                          <w:p w14:paraId="22D6763C" w14:textId="18829425" w:rsidR="0079336A" w:rsidRDefault="0079336A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47A19B2" w14:textId="77777777" w:rsidR="0079336A" w:rsidRDefault="0079336A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591C4DF" w14:textId="77777777" w:rsidR="0079336A" w:rsidRPr="00EB06EB" w:rsidRDefault="0079336A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82E622B" w14:textId="5FBEC8CA" w:rsidR="00AB5EC8" w:rsidRDefault="00021FB8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CHLES Teachers will implement evidence-based teaching according to </w:t>
                            </w:r>
                            <w:hyperlink r:id="rId18" w:history="1">
                              <w:r w:rsidRPr="00021FB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House Bill 538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hyperlink r:id="rId19" w:history="1">
                              <w:r w:rsidRPr="00021FB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the Georgia English Language Arts Standards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BAA8EDC" w14:textId="77777777" w:rsidR="00021FB8" w:rsidRDefault="00021FB8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D1316B6" w14:textId="605B3EC6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BA8D0AF" w14:textId="77777777" w:rsidR="0079336A" w:rsidRDefault="0079336A" w:rsidP="00EB06E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47033AD" w14:textId="7AAD03C8" w:rsidR="00734486" w:rsidRPr="0079336A" w:rsidRDefault="00CC4161" w:rsidP="00EB06EB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CHLES Teachers will teach and assess handwriting throughout the school year.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CB79962" w14:textId="2614D18F" w:rsidR="00C21984" w:rsidRPr="00EB06EB" w:rsidRDefault="00F30268" w:rsidP="00C2198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Teachers</w:t>
                      </w:r>
                    </w:p>
                    <w:p w14:paraId="3A841BBE" w14:textId="59006E68" w:rsidR="009A41D4" w:rsidRDefault="009A41D4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00987ECD" w14:textId="77777777" w:rsidR="00B42DA5" w:rsidRPr="00B30159" w:rsidRDefault="00B42DA5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1FE66205" w14:textId="0DA05410" w:rsidR="00021FB8" w:rsidRDefault="00021FB8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bookmarkStart w:id="20" w:name="_Hlk173322842"/>
                      <w:bookmarkStart w:id="21" w:name="_Hlk173322843"/>
                      <w:bookmarkStart w:id="22" w:name="_Hlk173323011"/>
                      <w:bookmarkStart w:id="23" w:name="_Hlk173323012"/>
                      <w:r w:rsidRPr="00CC416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CHLES Teachers will consistently implement evidence-based teaching according to the </w:t>
                      </w:r>
                      <w:hyperlink r:id="rId20" w:history="1">
                        <w:r w:rsidRPr="00CC4161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Georgia Mathematics Standards.</w:t>
                        </w:r>
                      </w:hyperlink>
                      <w:r w:rsidRPr="00CC416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67E251" w14:textId="77777777" w:rsidR="00021FB8" w:rsidRDefault="00021FB8" w:rsidP="00EB06EB"/>
                    <w:p w14:paraId="22D6763C" w14:textId="18829425" w:rsidR="0079336A" w:rsidRDefault="0079336A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47A19B2" w14:textId="77777777" w:rsidR="0079336A" w:rsidRDefault="0079336A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591C4DF" w14:textId="77777777" w:rsidR="0079336A" w:rsidRPr="00EB06EB" w:rsidRDefault="0079336A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82E622B" w14:textId="5FBEC8CA" w:rsidR="00AB5EC8" w:rsidRDefault="00021FB8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CHLES Teachers will implement evidence-based teaching according to </w:t>
                      </w:r>
                      <w:hyperlink r:id="rId21" w:history="1">
                        <w:r w:rsidRPr="00021FB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House Bill 538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</w:t>
                      </w:r>
                      <w:hyperlink r:id="rId22" w:history="1">
                        <w:r w:rsidRPr="00021FB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the Georgia English Language Arts Standards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BAA8EDC" w14:textId="77777777" w:rsidR="00021FB8" w:rsidRDefault="00021FB8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D1316B6" w14:textId="605B3EC6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BA8D0AF" w14:textId="77777777" w:rsidR="0079336A" w:rsidRDefault="0079336A" w:rsidP="00EB06EB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47033AD" w14:textId="7AAD03C8" w:rsidR="00734486" w:rsidRPr="0079336A" w:rsidRDefault="00CC4161" w:rsidP="00EB06EB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CHLES Teachers will teach and assess handwriting throughout the school year.</w:t>
                      </w:r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24" w:name="_Hlk48038480"/>
                            <w:bookmarkStart w:id="25" w:name="_Hlk48038481"/>
                            <w:bookmarkStart w:id="26" w:name="_Hlk48038482"/>
                            <w:bookmarkStart w:id="27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28" w:name="_Hlk48038480"/>
                      <w:bookmarkStart w:id="29" w:name="_Hlk48038481"/>
                      <w:bookmarkStart w:id="30" w:name="_Hlk48038482"/>
                      <w:bookmarkStart w:id="31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C1597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63F17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EF757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C2E10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D56F5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D9679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13F1A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CAE2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6400D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DBB3F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3BB12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CE1C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E29E2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3D11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1997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C0D9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E41DB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6187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2B51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7BCD0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E563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E4AA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254F" w14:textId="77777777" w:rsidR="00FE7D70" w:rsidRDefault="00FE7D70" w:rsidP="00101AC6">
      <w:r>
        <w:separator/>
      </w:r>
    </w:p>
  </w:endnote>
  <w:endnote w:type="continuationSeparator" w:id="0">
    <w:p w14:paraId="71A962F0" w14:textId="77777777" w:rsidR="00FE7D70" w:rsidRDefault="00FE7D70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6E6A" w14:textId="77777777" w:rsidR="00FE7D70" w:rsidRDefault="00FE7D70" w:rsidP="00101AC6">
      <w:r>
        <w:separator/>
      </w:r>
    </w:p>
  </w:footnote>
  <w:footnote w:type="continuationSeparator" w:id="0">
    <w:p w14:paraId="38C78B6D" w14:textId="77777777" w:rsidR="00FE7D70" w:rsidRDefault="00FE7D70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1B39"/>
    <w:multiLevelType w:val="hybridMultilevel"/>
    <w:tmpl w:val="CEB2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F643C5C"/>
    <w:multiLevelType w:val="hybridMultilevel"/>
    <w:tmpl w:val="C3E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0"/>
  </w:num>
  <w:num w:numId="5">
    <w:abstractNumId w:val="9"/>
  </w:num>
  <w:num w:numId="6">
    <w:abstractNumId w:val="19"/>
  </w:num>
  <w:num w:numId="7">
    <w:abstractNumId w:val="13"/>
  </w:num>
  <w:num w:numId="8">
    <w:abstractNumId w:val="1"/>
  </w:num>
  <w:num w:numId="9">
    <w:abstractNumId w:val="15"/>
  </w:num>
  <w:num w:numId="10">
    <w:abstractNumId w:val="18"/>
  </w:num>
  <w:num w:numId="11">
    <w:abstractNumId w:val="0"/>
  </w:num>
  <w:num w:numId="12">
    <w:abstractNumId w:val="16"/>
  </w:num>
  <w:num w:numId="13">
    <w:abstractNumId w:val="6"/>
  </w:num>
  <w:num w:numId="14">
    <w:abstractNumId w:val="7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  <w:num w:numId="19">
    <w:abstractNumId w:val="12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1FB8"/>
    <w:rsid w:val="0002286D"/>
    <w:rsid w:val="00033B8E"/>
    <w:rsid w:val="00034552"/>
    <w:rsid w:val="00035DEC"/>
    <w:rsid w:val="00035EF6"/>
    <w:rsid w:val="000458C2"/>
    <w:rsid w:val="00052D62"/>
    <w:rsid w:val="00055D85"/>
    <w:rsid w:val="000664F6"/>
    <w:rsid w:val="0007229E"/>
    <w:rsid w:val="00074661"/>
    <w:rsid w:val="00075953"/>
    <w:rsid w:val="000762F1"/>
    <w:rsid w:val="00093902"/>
    <w:rsid w:val="000A3285"/>
    <w:rsid w:val="000C6372"/>
    <w:rsid w:val="000C7A4D"/>
    <w:rsid w:val="000E3316"/>
    <w:rsid w:val="000F4A8B"/>
    <w:rsid w:val="000F518F"/>
    <w:rsid w:val="000F6118"/>
    <w:rsid w:val="000F75AC"/>
    <w:rsid w:val="0010017A"/>
    <w:rsid w:val="00100894"/>
    <w:rsid w:val="00101AC6"/>
    <w:rsid w:val="00112317"/>
    <w:rsid w:val="00115D29"/>
    <w:rsid w:val="00123DAA"/>
    <w:rsid w:val="00141ECD"/>
    <w:rsid w:val="00154C76"/>
    <w:rsid w:val="00155523"/>
    <w:rsid w:val="0015661C"/>
    <w:rsid w:val="00156F50"/>
    <w:rsid w:val="00162785"/>
    <w:rsid w:val="00171F5B"/>
    <w:rsid w:val="00172984"/>
    <w:rsid w:val="00172BBD"/>
    <w:rsid w:val="00180563"/>
    <w:rsid w:val="001854C8"/>
    <w:rsid w:val="001961EA"/>
    <w:rsid w:val="001B33E6"/>
    <w:rsid w:val="001C69C1"/>
    <w:rsid w:val="001D07C9"/>
    <w:rsid w:val="001D49B3"/>
    <w:rsid w:val="001D66A6"/>
    <w:rsid w:val="00201FB0"/>
    <w:rsid w:val="0021162B"/>
    <w:rsid w:val="002116B4"/>
    <w:rsid w:val="00214778"/>
    <w:rsid w:val="002147DF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7992"/>
    <w:rsid w:val="002B5B74"/>
    <w:rsid w:val="002B5DFE"/>
    <w:rsid w:val="002B6863"/>
    <w:rsid w:val="002B73A1"/>
    <w:rsid w:val="002C230A"/>
    <w:rsid w:val="002C46E4"/>
    <w:rsid w:val="002E653A"/>
    <w:rsid w:val="002E681E"/>
    <w:rsid w:val="00301D77"/>
    <w:rsid w:val="00305B77"/>
    <w:rsid w:val="00332FAD"/>
    <w:rsid w:val="0033300D"/>
    <w:rsid w:val="00335E93"/>
    <w:rsid w:val="00341AC4"/>
    <w:rsid w:val="00347058"/>
    <w:rsid w:val="00350093"/>
    <w:rsid w:val="003747C5"/>
    <w:rsid w:val="0038396E"/>
    <w:rsid w:val="00383F0A"/>
    <w:rsid w:val="00385A88"/>
    <w:rsid w:val="0039783F"/>
    <w:rsid w:val="003A134F"/>
    <w:rsid w:val="003A71FA"/>
    <w:rsid w:val="003B5257"/>
    <w:rsid w:val="003B634E"/>
    <w:rsid w:val="003C6AC4"/>
    <w:rsid w:val="003D651E"/>
    <w:rsid w:val="003E2349"/>
    <w:rsid w:val="003E23A0"/>
    <w:rsid w:val="003E685E"/>
    <w:rsid w:val="003F394A"/>
    <w:rsid w:val="003F3E21"/>
    <w:rsid w:val="004355FD"/>
    <w:rsid w:val="00437EFA"/>
    <w:rsid w:val="00444FF2"/>
    <w:rsid w:val="00455D7C"/>
    <w:rsid w:val="004616E0"/>
    <w:rsid w:val="00474DB4"/>
    <w:rsid w:val="0048382B"/>
    <w:rsid w:val="0048639B"/>
    <w:rsid w:val="00494543"/>
    <w:rsid w:val="00494EDE"/>
    <w:rsid w:val="004964D2"/>
    <w:rsid w:val="004A43F5"/>
    <w:rsid w:val="004B22EC"/>
    <w:rsid w:val="004D5A4D"/>
    <w:rsid w:val="004E227C"/>
    <w:rsid w:val="004E3E5B"/>
    <w:rsid w:val="004E644B"/>
    <w:rsid w:val="004F44A3"/>
    <w:rsid w:val="004F4F79"/>
    <w:rsid w:val="004F58EC"/>
    <w:rsid w:val="0050260C"/>
    <w:rsid w:val="00506891"/>
    <w:rsid w:val="00506AEC"/>
    <w:rsid w:val="00507044"/>
    <w:rsid w:val="00516051"/>
    <w:rsid w:val="00520CAC"/>
    <w:rsid w:val="00521EFD"/>
    <w:rsid w:val="00534E32"/>
    <w:rsid w:val="005358FF"/>
    <w:rsid w:val="00564ABB"/>
    <w:rsid w:val="0056500A"/>
    <w:rsid w:val="0057365A"/>
    <w:rsid w:val="00575F02"/>
    <w:rsid w:val="00575F48"/>
    <w:rsid w:val="00575F56"/>
    <w:rsid w:val="00580DE7"/>
    <w:rsid w:val="005842B0"/>
    <w:rsid w:val="00586804"/>
    <w:rsid w:val="0058786F"/>
    <w:rsid w:val="0059152C"/>
    <w:rsid w:val="005B3D99"/>
    <w:rsid w:val="005D3BA7"/>
    <w:rsid w:val="005F067D"/>
    <w:rsid w:val="005F4F77"/>
    <w:rsid w:val="00602B02"/>
    <w:rsid w:val="0061041E"/>
    <w:rsid w:val="006149CD"/>
    <w:rsid w:val="00632EC9"/>
    <w:rsid w:val="006338E1"/>
    <w:rsid w:val="0063661F"/>
    <w:rsid w:val="00641FD5"/>
    <w:rsid w:val="00660AF7"/>
    <w:rsid w:val="00671864"/>
    <w:rsid w:val="0067345B"/>
    <w:rsid w:val="00673E3D"/>
    <w:rsid w:val="00675CC7"/>
    <w:rsid w:val="00690FCF"/>
    <w:rsid w:val="00691169"/>
    <w:rsid w:val="006A4542"/>
    <w:rsid w:val="006B442A"/>
    <w:rsid w:val="006D7FE4"/>
    <w:rsid w:val="007051F2"/>
    <w:rsid w:val="007059B9"/>
    <w:rsid w:val="00716016"/>
    <w:rsid w:val="007201D7"/>
    <w:rsid w:val="00731E2D"/>
    <w:rsid w:val="00734486"/>
    <w:rsid w:val="007434E2"/>
    <w:rsid w:val="0074626B"/>
    <w:rsid w:val="007640BC"/>
    <w:rsid w:val="00765488"/>
    <w:rsid w:val="0076650F"/>
    <w:rsid w:val="00785298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7D786E"/>
    <w:rsid w:val="0082291C"/>
    <w:rsid w:val="00830A22"/>
    <w:rsid w:val="00833A92"/>
    <w:rsid w:val="00843794"/>
    <w:rsid w:val="00850491"/>
    <w:rsid w:val="0085169B"/>
    <w:rsid w:val="00854281"/>
    <w:rsid w:val="00870DE6"/>
    <w:rsid w:val="0089137F"/>
    <w:rsid w:val="00892693"/>
    <w:rsid w:val="0089745C"/>
    <w:rsid w:val="008B41B0"/>
    <w:rsid w:val="008B4D6D"/>
    <w:rsid w:val="008B74BA"/>
    <w:rsid w:val="008C3036"/>
    <w:rsid w:val="008F7367"/>
    <w:rsid w:val="0090320B"/>
    <w:rsid w:val="00910654"/>
    <w:rsid w:val="0091218D"/>
    <w:rsid w:val="00932674"/>
    <w:rsid w:val="00944E2D"/>
    <w:rsid w:val="009471A9"/>
    <w:rsid w:val="00974B7D"/>
    <w:rsid w:val="00980FC0"/>
    <w:rsid w:val="009969D0"/>
    <w:rsid w:val="009A0E2A"/>
    <w:rsid w:val="009A174A"/>
    <w:rsid w:val="009A41D4"/>
    <w:rsid w:val="009A4D3C"/>
    <w:rsid w:val="009A7B1E"/>
    <w:rsid w:val="009B5A33"/>
    <w:rsid w:val="009D1933"/>
    <w:rsid w:val="009D52D9"/>
    <w:rsid w:val="009E0575"/>
    <w:rsid w:val="009F366B"/>
    <w:rsid w:val="009F4ADE"/>
    <w:rsid w:val="009F6C80"/>
    <w:rsid w:val="00A26C0E"/>
    <w:rsid w:val="00A32F9F"/>
    <w:rsid w:val="00A55B69"/>
    <w:rsid w:val="00A6019D"/>
    <w:rsid w:val="00A61307"/>
    <w:rsid w:val="00A701CA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E54FB"/>
    <w:rsid w:val="00AF6B98"/>
    <w:rsid w:val="00AF7617"/>
    <w:rsid w:val="00B30159"/>
    <w:rsid w:val="00B32837"/>
    <w:rsid w:val="00B33F91"/>
    <w:rsid w:val="00B42DA5"/>
    <w:rsid w:val="00B66969"/>
    <w:rsid w:val="00B7538F"/>
    <w:rsid w:val="00B82E75"/>
    <w:rsid w:val="00B863BC"/>
    <w:rsid w:val="00B87581"/>
    <w:rsid w:val="00B9762F"/>
    <w:rsid w:val="00BA2918"/>
    <w:rsid w:val="00BB3094"/>
    <w:rsid w:val="00BC16DA"/>
    <w:rsid w:val="00BC5869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5DF1"/>
    <w:rsid w:val="00C54FD8"/>
    <w:rsid w:val="00C57195"/>
    <w:rsid w:val="00C64EEA"/>
    <w:rsid w:val="00C67E95"/>
    <w:rsid w:val="00C86282"/>
    <w:rsid w:val="00CA4270"/>
    <w:rsid w:val="00CA534B"/>
    <w:rsid w:val="00CB206F"/>
    <w:rsid w:val="00CC4161"/>
    <w:rsid w:val="00CD00AA"/>
    <w:rsid w:val="00CD5B36"/>
    <w:rsid w:val="00CF79AC"/>
    <w:rsid w:val="00D1424D"/>
    <w:rsid w:val="00D2200E"/>
    <w:rsid w:val="00D23C8F"/>
    <w:rsid w:val="00D24515"/>
    <w:rsid w:val="00D278CE"/>
    <w:rsid w:val="00D40429"/>
    <w:rsid w:val="00D565D8"/>
    <w:rsid w:val="00D64743"/>
    <w:rsid w:val="00D67448"/>
    <w:rsid w:val="00D75908"/>
    <w:rsid w:val="00D8526E"/>
    <w:rsid w:val="00D8693B"/>
    <w:rsid w:val="00D86B90"/>
    <w:rsid w:val="00DB2890"/>
    <w:rsid w:val="00DC505F"/>
    <w:rsid w:val="00DD3EBC"/>
    <w:rsid w:val="00DD775B"/>
    <w:rsid w:val="00DF08CC"/>
    <w:rsid w:val="00E00CF1"/>
    <w:rsid w:val="00E03CE8"/>
    <w:rsid w:val="00E051BE"/>
    <w:rsid w:val="00E11358"/>
    <w:rsid w:val="00E209EA"/>
    <w:rsid w:val="00E318B4"/>
    <w:rsid w:val="00E36F8B"/>
    <w:rsid w:val="00E4233A"/>
    <w:rsid w:val="00E50666"/>
    <w:rsid w:val="00E576F6"/>
    <w:rsid w:val="00E72D8B"/>
    <w:rsid w:val="00E73E1A"/>
    <w:rsid w:val="00E753A2"/>
    <w:rsid w:val="00E75900"/>
    <w:rsid w:val="00E85594"/>
    <w:rsid w:val="00E87429"/>
    <w:rsid w:val="00EA06C9"/>
    <w:rsid w:val="00EA5F2F"/>
    <w:rsid w:val="00EB06EB"/>
    <w:rsid w:val="00EB162F"/>
    <w:rsid w:val="00EB6AC3"/>
    <w:rsid w:val="00ED1DD7"/>
    <w:rsid w:val="00EE0209"/>
    <w:rsid w:val="00EE72D7"/>
    <w:rsid w:val="00EF3DD8"/>
    <w:rsid w:val="00F10241"/>
    <w:rsid w:val="00F30268"/>
    <w:rsid w:val="00F346E1"/>
    <w:rsid w:val="00F37E63"/>
    <w:rsid w:val="00F54307"/>
    <w:rsid w:val="00F548C3"/>
    <w:rsid w:val="00F60025"/>
    <w:rsid w:val="00F65F6A"/>
    <w:rsid w:val="00F74D23"/>
    <w:rsid w:val="00F75274"/>
    <w:rsid w:val="00F769E0"/>
    <w:rsid w:val="00F81EFE"/>
    <w:rsid w:val="00F824CF"/>
    <w:rsid w:val="00F8350D"/>
    <w:rsid w:val="00F847E9"/>
    <w:rsid w:val="00F862C3"/>
    <w:rsid w:val="00F958D4"/>
    <w:rsid w:val="00F96947"/>
    <w:rsid w:val="00FA5E55"/>
    <w:rsid w:val="00FC7A89"/>
    <w:rsid w:val="00FD2184"/>
    <w:rsid w:val="00FD3B37"/>
    <w:rsid w:val="00FE5552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9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D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052D62"/>
  </w:style>
  <w:style w:type="character" w:customStyle="1" w:styleId="eop">
    <w:name w:val="eop"/>
    <w:basedOn w:val="DefaultParagraphFont"/>
    <w:rsid w:val="00052D62"/>
  </w:style>
  <w:style w:type="paragraph" w:customStyle="1" w:styleId="BasicParagraph">
    <w:name w:val="[Basic Paragraph]"/>
    <w:basedOn w:val="Normal"/>
    <w:uiPriority w:val="99"/>
    <w:rsid w:val="000664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lor2.gadoe.org/gadoe/file/c117a66e-1d47-4727-b6df-5563b7e0d4ce/1/Aligning-State-Literacy-Policies-and-Practic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r2.gadoe.org/gadoe/file/c117a66e-1d47-4727-b6df-5563b7e0d4ce/1/Aligning-State-Literacy-Policies-and-Practices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elody.cruell@cobbk12.org" TargetMode="External"/><Relationship Id="rId17" Type="http://schemas.openxmlformats.org/officeDocument/2006/relationships/hyperlink" Target="https://www.gadoe.org/Curriculum-Instruction-and-Assessment/Curriculum-and-Instruction/Documents/Mathematics/Georgia-K12-Mathematics-Standards/Georgia-K-8-Mathematics-Standard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bbk12.org/clayharmonyleland" TargetMode="External"/><Relationship Id="rId20" Type="http://schemas.openxmlformats.org/officeDocument/2006/relationships/hyperlink" Target="https://www.gadoe.org/Curriculum-Instruction-and-Assessment/Curriculum-and-Instruction/Documents/Mathematics/Georgia-K12-Mathematics-Standards/Georgia-K-8-Mathematics-Standard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cruell@cobbk12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bbk12.org/clayharmonylelan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eorgiastandards.org/Georgia-Standards/Frameworks/ELA-Kindergarten-Standard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georgiastandards.org/Georgia-Standards/Frameworks/ELA-Kindergarten-Standard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2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Melody Cruell</cp:lastModifiedBy>
  <cp:revision>2</cp:revision>
  <cp:lastPrinted>2024-07-22T18:21:00Z</cp:lastPrinted>
  <dcterms:created xsi:type="dcterms:W3CDTF">2024-08-26T15:28:00Z</dcterms:created>
  <dcterms:modified xsi:type="dcterms:W3CDTF">2024-08-26T15:28:00Z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