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4F36" w14:textId="546C0701" w:rsidR="00EE25B8" w:rsidRDefault="00EE25B8" w:rsidP="00EE0CCD">
      <w:pPr>
        <w:jc w:val="center"/>
        <w:rPr>
          <w:rFonts w:ascii="Lucida Handwriting" w:hAnsi="Lucida Handwriting"/>
          <w:sz w:val="40"/>
          <w:szCs w:val="40"/>
        </w:rPr>
      </w:pPr>
      <w:r>
        <w:rPr>
          <w:rFonts w:ascii="Lucida Handwriting" w:hAnsi="Lucida Handwriting"/>
          <w:noProof/>
          <w:sz w:val="40"/>
          <w:szCs w:val="40"/>
        </w:rPr>
        <w:drawing>
          <wp:inline distT="0" distB="0" distL="0" distR="0" wp14:anchorId="4F55A2E1" wp14:editId="7F02C5A2">
            <wp:extent cx="3168650" cy="1327719"/>
            <wp:effectExtent l="0" t="0" r="0" b="635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2150" cy="1341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884BFD" w14:textId="03F57A34" w:rsidR="00EE0CCD" w:rsidRDefault="00EE0CCD" w:rsidP="00EE0CCD">
      <w:pPr>
        <w:jc w:val="center"/>
        <w:rPr>
          <w:rFonts w:ascii="Lucida Handwriting" w:hAnsi="Lucida Handwriting"/>
          <w:sz w:val="40"/>
          <w:szCs w:val="40"/>
        </w:rPr>
      </w:pPr>
      <w:r>
        <w:rPr>
          <w:rFonts w:ascii="Lucida Handwriting" w:hAnsi="Lucida Handwriting"/>
          <w:sz w:val="40"/>
          <w:szCs w:val="40"/>
        </w:rPr>
        <w:t>Principal’s Advisory Co</w:t>
      </w:r>
      <w:r w:rsidR="00EC4519">
        <w:rPr>
          <w:rFonts w:ascii="Lucida Handwriting" w:hAnsi="Lucida Handwriting"/>
          <w:sz w:val="40"/>
          <w:szCs w:val="40"/>
        </w:rPr>
        <w:t>uncil</w:t>
      </w:r>
    </w:p>
    <w:p w14:paraId="3779C5E5" w14:textId="3EC496E0" w:rsidR="00EE0CCD" w:rsidRDefault="00C93A35" w:rsidP="00EE0CCD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>March 1</w:t>
      </w:r>
      <w:r w:rsidR="00367A03">
        <w:rPr>
          <w:rFonts w:ascii="Lucida Handwriting" w:hAnsi="Lucida Handwriting"/>
          <w:sz w:val="32"/>
          <w:szCs w:val="32"/>
        </w:rPr>
        <w:t>8</w:t>
      </w:r>
      <w:r w:rsidRPr="00C93A35">
        <w:rPr>
          <w:rFonts w:ascii="Lucida Handwriting" w:hAnsi="Lucida Handwriting"/>
          <w:sz w:val="32"/>
          <w:szCs w:val="32"/>
          <w:vertAlign w:val="superscript"/>
        </w:rPr>
        <w:t>th</w:t>
      </w:r>
      <w:r w:rsidR="00EE25B8">
        <w:rPr>
          <w:rFonts w:ascii="Lucida Handwriting" w:hAnsi="Lucida Handwriting"/>
          <w:sz w:val="32"/>
          <w:szCs w:val="32"/>
        </w:rPr>
        <w:t>, 202</w:t>
      </w:r>
      <w:r w:rsidR="00367A03">
        <w:rPr>
          <w:rFonts w:ascii="Lucida Handwriting" w:hAnsi="Lucida Handwriting"/>
          <w:sz w:val="32"/>
          <w:szCs w:val="32"/>
        </w:rPr>
        <w:t>6</w:t>
      </w:r>
    </w:p>
    <w:p w14:paraId="1B641895" w14:textId="71409BEC" w:rsidR="00EE25B8" w:rsidRDefault="00EE25B8" w:rsidP="00EE25B8">
      <w:pPr>
        <w:jc w:val="center"/>
        <w:rPr>
          <w:rFonts w:ascii="Lucida Handwriting" w:hAnsi="Lucida Handwriting"/>
          <w:sz w:val="32"/>
          <w:szCs w:val="32"/>
        </w:rPr>
      </w:pPr>
      <w:r>
        <w:rPr>
          <w:rFonts w:ascii="Lucida Handwriting" w:hAnsi="Lucida Handwriting"/>
          <w:sz w:val="32"/>
          <w:szCs w:val="32"/>
        </w:rPr>
        <w:t>Agenda</w:t>
      </w:r>
    </w:p>
    <w:p w14:paraId="68A01436" w14:textId="7B7E9108" w:rsidR="00EE25B8" w:rsidRDefault="00EE25B8" w:rsidP="00EE25B8">
      <w:pPr>
        <w:pStyle w:val="ListParagraph"/>
        <w:numPr>
          <w:ilvl w:val="0"/>
          <w:numId w:val="1"/>
        </w:numPr>
        <w:rPr>
          <w:rFonts w:ascii="Lucida Handwriting" w:hAnsi="Lucida Handwriting"/>
          <w:sz w:val="28"/>
          <w:szCs w:val="28"/>
        </w:rPr>
      </w:pPr>
      <w:r w:rsidRPr="00EE25B8">
        <w:rPr>
          <w:rFonts w:ascii="Lucida Handwriting" w:hAnsi="Lucida Handwriting"/>
          <w:sz w:val="28"/>
          <w:szCs w:val="28"/>
        </w:rPr>
        <w:t xml:space="preserve">Welcome </w:t>
      </w:r>
    </w:p>
    <w:p w14:paraId="2656AD41" w14:textId="16DCF4E8" w:rsidR="00EE25B8" w:rsidRDefault="003D367F" w:rsidP="00EE25B8">
      <w:pPr>
        <w:pStyle w:val="ListParagraph"/>
        <w:numPr>
          <w:ilvl w:val="0"/>
          <w:numId w:val="1"/>
        </w:numPr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>STEM recertification</w:t>
      </w:r>
      <w:r w:rsidR="007F3411">
        <w:rPr>
          <w:rFonts w:ascii="Lucida Handwriting" w:hAnsi="Lucida Handwriting"/>
          <w:sz w:val="28"/>
          <w:szCs w:val="28"/>
        </w:rPr>
        <w:t xml:space="preserve"> </w:t>
      </w:r>
    </w:p>
    <w:p w14:paraId="328901D3" w14:textId="15E5ED83" w:rsidR="00043A74" w:rsidRDefault="007A0A02" w:rsidP="00EE25B8">
      <w:pPr>
        <w:pStyle w:val="ListParagraph"/>
        <w:numPr>
          <w:ilvl w:val="0"/>
          <w:numId w:val="1"/>
        </w:numPr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>New Media Center</w:t>
      </w:r>
    </w:p>
    <w:p w14:paraId="5AA7AA28" w14:textId="09A07CD6" w:rsidR="1921D938" w:rsidRDefault="007F3411" w:rsidP="01F8C492">
      <w:pPr>
        <w:pStyle w:val="ListParagraph"/>
        <w:numPr>
          <w:ilvl w:val="0"/>
          <w:numId w:val="1"/>
        </w:numPr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>Beacon</w:t>
      </w:r>
    </w:p>
    <w:p w14:paraId="0862030A" w14:textId="3FCB2DFE" w:rsidR="007A0A02" w:rsidRDefault="007A0A02" w:rsidP="01F8C492">
      <w:pPr>
        <w:pStyle w:val="ListParagraph"/>
        <w:numPr>
          <w:ilvl w:val="0"/>
          <w:numId w:val="1"/>
        </w:numPr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 xml:space="preserve">Ideas for PAC Meeting </w:t>
      </w:r>
      <w:r w:rsidR="00777252">
        <w:rPr>
          <w:rFonts w:ascii="Lucida Handwriting" w:hAnsi="Lucida Handwriting"/>
          <w:sz w:val="28"/>
          <w:szCs w:val="28"/>
        </w:rPr>
        <w:t>2026-2027</w:t>
      </w:r>
    </w:p>
    <w:p w14:paraId="58267726" w14:textId="61A2A707" w:rsidR="00EE25B8" w:rsidRDefault="00EE25B8" w:rsidP="00EE25B8">
      <w:pPr>
        <w:pStyle w:val="ListParagraph"/>
        <w:numPr>
          <w:ilvl w:val="0"/>
          <w:numId w:val="1"/>
        </w:numPr>
        <w:rPr>
          <w:rFonts w:ascii="Lucida Handwriting" w:hAnsi="Lucida Handwriting"/>
          <w:sz w:val="28"/>
          <w:szCs w:val="28"/>
        </w:rPr>
      </w:pPr>
      <w:r w:rsidRPr="01F8C492">
        <w:rPr>
          <w:rFonts w:ascii="Lucida Handwriting" w:hAnsi="Lucida Handwriting"/>
          <w:sz w:val="28"/>
          <w:szCs w:val="28"/>
        </w:rPr>
        <w:t>Next Steps</w:t>
      </w:r>
    </w:p>
    <w:p w14:paraId="37EEA2D7" w14:textId="35E8ABAC" w:rsidR="00EE25B8" w:rsidRDefault="007F3411" w:rsidP="00EE25B8">
      <w:pPr>
        <w:pStyle w:val="ListParagraph"/>
        <w:numPr>
          <w:ilvl w:val="1"/>
          <w:numId w:val="1"/>
        </w:numPr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>Last meeting of the year</w:t>
      </w:r>
    </w:p>
    <w:p w14:paraId="60B7FCE1" w14:textId="5F2C7172" w:rsidR="007F3411" w:rsidRPr="00EE25B8" w:rsidRDefault="007F3411" w:rsidP="00EE25B8">
      <w:pPr>
        <w:pStyle w:val="ListParagraph"/>
        <w:numPr>
          <w:ilvl w:val="1"/>
          <w:numId w:val="1"/>
        </w:numPr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>Would you like to serve again?</w:t>
      </w:r>
    </w:p>
    <w:p w14:paraId="7C97B769" w14:textId="77777777" w:rsidR="00EE25B8" w:rsidRDefault="00EE25B8" w:rsidP="00EE25B8">
      <w:pPr>
        <w:rPr>
          <w:rFonts w:ascii="Lucida Handwriting" w:hAnsi="Lucida Handwriting"/>
          <w:sz w:val="28"/>
          <w:szCs w:val="28"/>
        </w:rPr>
      </w:pPr>
    </w:p>
    <w:p w14:paraId="512C960F" w14:textId="77777777" w:rsidR="00EE25B8" w:rsidRDefault="00EE25B8" w:rsidP="00EE25B8">
      <w:pPr>
        <w:rPr>
          <w:rFonts w:ascii="Lucida Handwriting" w:hAnsi="Lucida Handwriting"/>
          <w:sz w:val="28"/>
          <w:szCs w:val="28"/>
        </w:rPr>
      </w:pPr>
    </w:p>
    <w:p w14:paraId="3E7A95A3" w14:textId="77777777" w:rsidR="00EE25B8" w:rsidRDefault="00EE25B8" w:rsidP="00EE25B8">
      <w:pPr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t xml:space="preserve">Purpose: </w:t>
      </w:r>
    </w:p>
    <w:p w14:paraId="54378192" w14:textId="0266520B" w:rsidR="00EE25B8" w:rsidRDefault="00EE25B8" w:rsidP="00EE25B8">
      <w:pPr>
        <w:rPr>
          <w:rFonts w:ascii="Montserrat" w:hAnsi="Montserrat"/>
          <w:color w:val="000000"/>
          <w:sz w:val="27"/>
          <w:szCs w:val="27"/>
          <w:shd w:val="clear" w:color="auto" w:fill="FFFFFF"/>
        </w:rPr>
      </w:pPr>
      <w:r>
        <w:rPr>
          <w:rFonts w:ascii="Montserrat" w:hAnsi="Montserrat"/>
          <w:color w:val="000000"/>
          <w:sz w:val="27"/>
          <w:szCs w:val="27"/>
          <w:shd w:val="clear" w:color="auto" w:fill="FFFFFF"/>
        </w:rPr>
        <w:t xml:space="preserve">The </w:t>
      </w:r>
      <w:proofErr w:type="gramStart"/>
      <w:r>
        <w:rPr>
          <w:rFonts w:ascii="Montserrat" w:hAnsi="Montserrat"/>
          <w:color w:val="000000"/>
          <w:sz w:val="27"/>
          <w:szCs w:val="27"/>
          <w:shd w:val="clear" w:color="auto" w:fill="FFFFFF"/>
        </w:rPr>
        <w:t>District</w:t>
      </w:r>
      <w:proofErr w:type="gramEnd"/>
      <w:r>
        <w:rPr>
          <w:rFonts w:ascii="Montserrat" w:hAnsi="Montserrat"/>
          <w:color w:val="000000"/>
          <w:sz w:val="27"/>
          <w:szCs w:val="27"/>
          <w:shd w:val="clear" w:color="auto" w:fill="FFFFFF"/>
        </w:rPr>
        <w:t xml:space="preserve"> believes family and community engagement is critical to student and district success. The establishment of Principal Advisory Councils is intended to provide a means by which parents, community members, and school staff can work together to create a better understanding of and mutual respect for each other’s concerns and share ideas for school improvement. </w:t>
      </w:r>
    </w:p>
    <w:p w14:paraId="30C34A3D" w14:textId="77777777" w:rsidR="004C1BBF" w:rsidRDefault="004C1BBF" w:rsidP="00EE25B8">
      <w:pPr>
        <w:rPr>
          <w:rFonts w:ascii="Montserrat" w:hAnsi="Montserrat"/>
          <w:color w:val="000000"/>
          <w:sz w:val="27"/>
          <w:szCs w:val="27"/>
          <w:shd w:val="clear" w:color="auto" w:fill="FFFFFF"/>
        </w:rPr>
      </w:pPr>
    </w:p>
    <w:p w14:paraId="3603A1D9" w14:textId="77777777" w:rsidR="001D1DA5" w:rsidRDefault="001D1DA5" w:rsidP="00EE25B8">
      <w:pPr>
        <w:rPr>
          <w:rFonts w:ascii="Lucida Handwriting" w:hAnsi="Lucida Handwriting"/>
          <w:sz w:val="28"/>
          <w:szCs w:val="28"/>
        </w:rPr>
      </w:pPr>
    </w:p>
    <w:p w14:paraId="3B49AFB5" w14:textId="6200066E" w:rsidR="00CE52F6" w:rsidRDefault="00540E0E" w:rsidP="00EE25B8">
      <w:pPr>
        <w:rPr>
          <w:rFonts w:ascii="Lucida Handwriting" w:hAnsi="Lucida Handwriting"/>
          <w:sz w:val="28"/>
          <w:szCs w:val="28"/>
        </w:rPr>
      </w:pPr>
      <w:r>
        <w:rPr>
          <w:rFonts w:ascii="Lucida Handwriting" w:hAnsi="Lucida Handwriting"/>
          <w:sz w:val="28"/>
          <w:szCs w:val="28"/>
        </w:rPr>
        <w:lastRenderedPageBreak/>
        <w:t xml:space="preserve">Minutes: </w:t>
      </w:r>
    </w:p>
    <w:p w14:paraId="0DC64468" w14:textId="60DC2E72" w:rsidR="00CA24FA" w:rsidRDefault="00CA24FA" w:rsidP="00EE25B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Dr. Vaniman discussed our STEM re-certification. Rocky Mount was awarded STEM certification for another 5 years. Dr. Vaniman explained the process for how</w:t>
      </w:r>
      <w:r w:rsidR="00BE0B6F">
        <w:rPr>
          <w:rFonts w:cstheme="minorHAnsi"/>
          <w:sz w:val="28"/>
          <w:szCs w:val="28"/>
        </w:rPr>
        <w:t xml:space="preserve"> STEM certification works. Rocky Mount staff and students did a great job showing their STEM knowledge. </w:t>
      </w:r>
    </w:p>
    <w:p w14:paraId="558B2629" w14:textId="5D991D96" w:rsidR="00BE0B6F" w:rsidRDefault="00BE0B6F" w:rsidP="00EE25B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This year SPLOST awarded Rocky Mount a new media center. </w:t>
      </w:r>
      <w:r w:rsidR="00694F4A">
        <w:rPr>
          <w:rFonts w:cstheme="minorHAnsi"/>
          <w:sz w:val="28"/>
          <w:szCs w:val="28"/>
        </w:rPr>
        <w:t xml:space="preserve">The media center has all new </w:t>
      </w:r>
      <w:proofErr w:type="gramStart"/>
      <w:r w:rsidR="00694F4A">
        <w:rPr>
          <w:rFonts w:cstheme="minorHAnsi"/>
          <w:sz w:val="28"/>
          <w:szCs w:val="28"/>
        </w:rPr>
        <w:t>shelving</w:t>
      </w:r>
      <w:proofErr w:type="gramEnd"/>
      <w:r w:rsidR="00694F4A">
        <w:rPr>
          <w:rFonts w:cstheme="minorHAnsi"/>
          <w:sz w:val="28"/>
          <w:szCs w:val="28"/>
        </w:rPr>
        <w:t xml:space="preserve"> and furniture. The Rocky Mount Foundation purchased news equipment for our morning news program. The PAC</w:t>
      </w:r>
      <w:r w:rsidR="00D732A4">
        <w:rPr>
          <w:rFonts w:cstheme="minorHAnsi"/>
          <w:sz w:val="28"/>
          <w:szCs w:val="28"/>
        </w:rPr>
        <w:t xml:space="preserve"> members took a tour of the new media center and watched the news program in action. The news program is fully run by students. </w:t>
      </w:r>
    </w:p>
    <w:p w14:paraId="63A28E09" w14:textId="37AB2E75" w:rsidR="00D732A4" w:rsidRDefault="00D732A4" w:rsidP="00EE25B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Dr. Vaniman discussed the most current Beacon scores. Each grade level increased the number of students in the “prepared” range and decreased the number of students in the “needs support” range. </w:t>
      </w:r>
      <w:proofErr w:type="gramStart"/>
      <w:r>
        <w:rPr>
          <w:rFonts w:cstheme="minorHAnsi"/>
          <w:sz w:val="28"/>
          <w:szCs w:val="28"/>
        </w:rPr>
        <w:t>The progress</w:t>
      </w:r>
      <w:proofErr w:type="gramEnd"/>
      <w:r>
        <w:rPr>
          <w:rFonts w:cstheme="minorHAnsi"/>
          <w:sz w:val="28"/>
          <w:szCs w:val="28"/>
        </w:rPr>
        <w:t xml:space="preserve"> is showing that our students are moving in the right direction. </w:t>
      </w:r>
    </w:p>
    <w:p w14:paraId="5CA2E0F4" w14:textId="5FC88A26" w:rsidR="00D732A4" w:rsidRDefault="00A152B0" w:rsidP="00EE25B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Dr. Vaniman will be emailing the PAC to determine any topics they would like to discuss next year. </w:t>
      </w:r>
      <w:r w:rsidR="003B20CF">
        <w:rPr>
          <w:rFonts w:cstheme="minorHAnsi"/>
          <w:sz w:val="28"/>
          <w:szCs w:val="28"/>
        </w:rPr>
        <w:t>The members present (except for parents of 5</w:t>
      </w:r>
      <w:r w:rsidR="003B20CF" w:rsidRPr="003B20CF">
        <w:rPr>
          <w:rFonts w:cstheme="minorHAnsi"/>
          <w:sz w:val="28"/>
          <w:szCs w:val="28"/>
          <w:vertAlign w:val="superscript"/>
        </w:rPr>
        <w:t>th</w:t>
      </w:r>
      <w:r w:rsidR="003B20CF">
        <w:rPr>
          <w:rFonts w:cstheme="minorHAnsi"/>
          <w:sz w:val="28"/>
          <w:szCs w:val="28"/>
        </w:rPr>
        <w:t xml:space="preserve"> graders) would like to be a part of the PAC again next year.</w:t>
      </w:r>
    </w:p>
    <w:p w14:paraId="6BAEEF88" w14:textId="044DC795" w:rsidR="003B20CF" w:rsidRDefault="003B20CF" w:rsidP="00EE25B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Open Agenda: </w:t>
      </w:r>
      <w:r w:rsidR="005667B4">
        <w:rPr>
          <w:rFonts w:cstheme="minorHAnsi"/>
          <w:sz w:val="28"/>
          <w:szCs w:val="28"/>
        </w:rPr>
        <w:t xml:space="preserve">A member of PAC brought concerns from the community. The community does not like DLDs. Dr. Vaniman explained </w:t>
      </w:r>
      <w:r w:rsidR="00435480">
        <w:rPr>
          <w:rFonts w:cstheme="minorHAnsi"/>
          <w:sz w:val="28"/>
          <w:szCs w:val="28"/>
        </w:rPr>
        <w:t xml:space="preserve">that </w:t>
      </w:r>
      <w:r w:rsidR="005667B4">
        <w:rPr>
          <w:rFonts w:cstheme="minorHAnsi"/>
          <w:sz w:val="28"/>
          <w:szCs w:val="28"/>
        </w:rPr>
        <w:t xml:space="preserve">this is a county decision and not made locally. Rocky Mount has altered some of the </w:t>
      </w:r>
      <w:r w:rsidR="001D1DA5">
        <w:rPr>
          <w:rFonts w:cstheme="minorHAnsi"/>
          <w:sz w:val="28"/>
          <w:szCs w:val="28"/>
        </w:rPr>
        <w:t>work that is being sent home so that it is not a</w:t>
      </w:r>
      <w:r w:rsidR="00435480">
        <w:rPr>
          <w:rFonts w:cstheme="minorHAnsi"/>
          <w:sz w:val="28"/>
          <w:szCs w:val="28"/>
        </w:rPr>
        <w:t>s</w:t>
      </w:r>
      <w:r w:rsidR="001D1DA5">
        <w:rPr>
          <w:rFonts w:cstheme="minorHAnsi"/>
          <w:sz w:val="28"/>
          <w:szCs w:val="28"/>
        </w:rPr>
        <w:t xml:space="preserve"> overwhelming and not all digital. The PAC will bring </w:t>
      </w:r>
      <w:r w:rsidR="00435480">
        <w:rPr>
          <w:rFonts w:cstheme="minorHAnsi"/>
          <w:sz w:val="28"/>
          <w:szCs w:val="28"/>
        </w:rPr>
        <w:t xml:space="preserve">up </w:t>
      </w:r>
      <w:r w:rsidR="001D1DA5">
        <w:rPr>
          <w:rFonts w:cstheme="minorHAnsi"/>
          <w:sz w:val="28"/>
          <w:szCs w:val="28"/>
        </w:rPr>
        <w:t>any other concerns about DLD that we can change locally.</w:t>
      </w:r>
    </w:p>
    <w:p w14:paraId="6A2AD54A" w14:textId="2A7D2CCE" w:rsidR="001D1DA5" w:rsidRDefault="001D1DA5" w:rsidP="00EE25B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Another concern was about computer usage during indoor recess. Dr. Vaniman will discuss this with the staff to encourage them to do other activities sometimes</w:t>
      </w:r>
      <w:r w:rsidR="00435480">
        <w:rPr>
          <w:rFonts w:cstheme="minorHAnsi"/>
          <w:sz w:val="28"/>
          <w:szCs w:val="28"/>
        </w:rPr>
        <w:t>,</w:t>
      </w:r>
      <w:r>
        <w:rPr>
          <w:rFonts w:cstheme="minorHAnsi"/>
          <w:sz w:val="28"/>
          <w:szCs w:val="28"/>
        </w:rPr>
        <w:t xml:space="preserve"> instead of everyone being on the computer during indoor recess. </w:t>
      </w:r>
    </w:p>
    <w:p w14:paraId="55BE4D8F" w14:textId="51395291" w:rsidR="00435480" w:rsidRPr="00CA24FA" w:rsidRDefault="00435480" w:rsidP="00EE25B8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This is the last PAC meeting for the school year. An email will be sent out at the beginning of the next school year with meeting dates. Dr. Vaniman thanked </w:t>
      </w:r>
      <w:proofErr w:type="gramStart"/>
      <w:r>
        <w:rPr>
          <w:rFonts w:cstheme="minorHAnsi"/>
          <w:sz w:val="28"/>
          <w:szCs w:val="28"/>
        </w:rPr>
        <w:t>all of</w:t>
      </w:r>
      <w:proofErr w:type="gramEnd"/>
      <w:r>
        <w:rPr>
          <w:rFonts w:cstheme="minorHAnsi"/>
          <w:sz w:val="28"/>
          <w:szCs w:val="28"/>
        </w:rPr>
        <w:t xml:space="preserve"> the members of PAC for serving on this committee.</w:t>
      </w:r>
    </w:p>
    <w:sectPr w:rsidR="00435480" w:rsidRPr="00CA24FA" w:rsidSect="00EE0CCD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31816"/>
    <w:multiLevelType w:val="hybridMultilevel"/>
    <w:tmpl w:val="A380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059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LSwNLM0MDEyMDWzMDRW0lEKTi0uzszPAykwqQUAhZSq1ywAAAA="/>
  </w:docVars>
  <w:rsids>
    <w:rsidRoot w:val="00EE0CCD"/>
    <w:rsid w:val="00043A74"/>
    <w:rsid w:val="00060D87"/>
    <w:rsid w:val="000C3E3D"/>
    <w:rsid w:val="00112182"/>
    <w:rsid w:val="001334D3"/>
    <w:rsid w:val="001A659F"/>
    <w:rsid w:val="001D1DA5"/>
    <w:rsid w:val="001E6D1D"/>
    <w:rsid w:val="00222A74"/>
    <w:rsid w:val="002D6AB7"/>
    <w:rsid w:val="00332E4F"/>
    <w:rsid w:val="00337589"/>
    <w:rsid w:val="00367A03"/>
    <w:rsid w:val="003B20CF"/>
    <w:rsid w:val="003D367F"/>
    <w:rsid w:val="00435480"/>
    <w:rsid w:val="004C1BBF"/>
    <w:rsid w:val="00537BEC"/>
    <w:rsid w:val="00540E0E"/>
    <w:rsid w:val="005667B4"/>
    <w:rsid w:val="00694F4A"/>
    <w:rsid w:val="006A0D3A"/>
    <w:rsid w:val="006D13E4"/>
    <w:rsid w:val="006F2D3B"/>
    <w:rsid w:val="007660BF"/>
    <w:rsid w:val="00773901"/>
    <w:rsid w:val="00777252"/>
    <w:rsid w:val="007A0A02"/>
    <w:rsid w:val="007D2B7C"/>
    <w:rsid w:val="007F3411"/>
    <w:rsid w:val="00930738"/>
    <w:rsid w:val="00A152B0"/>
    <w:rsid w:val="00A35C3E"/>
    <w:rsid w:val="00A466B6"/>
    <w:rsid w:val="00A660C7"/>
    <w:rsid w:val="00AB7CC6"/>
    <w:rsid w:val="00AF3B3F"/>
    <w:rsid w:val="00B317D0"/>
    <w:rsid w:val="00BD0C2A"/>
    <w:rsid w:val="00BE0B6F"/>
    <w:rsid w:val="00BE727F"/>
    <w:rsid w:val="00C803ED"/>
    <w:rsid w:val="00C93A35"/>
    <w:rsid w:val="00CA24FA"/>
    <w:rsid w:val="00CA38D4"/>
    <w:rsid w:val="00CE52F6"/>
    <w:rsid w:val="00CE7A4C"/>
    <w:rsid w:val="00D008EA"/>
    <w:rsid w:val="00D3421D"/>
    <w:rsid w:val="00D732A4"/>
    <w:rsid w:val="00E11EE7"/>
    <w:rsid w:val="00E20573"/>
    <w:rsid w:val="00EA4DAC"/>
    <w:rsid w:val="00EC4519"/>
    <w:rsid w:val="00ED25FE"/>
    <w:rsid w:val="00EE0CCD"/>
    <w:rsid w:val="00EE25B8"/>
    <w:rsid w:val="00F46044"/>
    <w:rsid w:val="00F50256"/>
    <w:rsid w:val="01F8C492"/>
    <w:rsid w:val="141BDB00"/>
    <w:rsid w:val="1921D938"/>
    <w:rsid w:val="273724CD"/>
    <w:rsid w:val="2C0308EE"/>
    <w:rsid w:val="44F68C24"/>
    <w:rsid w:val="59B68DC2"/>
    <w:rsid w:val="5A95B2A1"/>
    <w:rsid w:val="6BC5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AD0DF3"/>
  <w15:chartTrackingRefBased/>
  <w15:docId w15:val="{09963728-6519-407D-877B-ED47852F2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Vaniman</dc:creator>
  <cp:keywords/>
  <dc:description/>
  <cp:lastModifiedBy>Glynis Mcgee</cp:lastModifiedBy>
  <cp:revision>2</cp:revision>
  <cp:lastPrinted>2022-11-07T14:16:00Z</cp:lastPrinted>
  <dcterms:created xsi:type="dcterms:W3CDTF">2026-03-20T15:47:00Z</dcterms:created>
  <dcterms:modified xsi:type="dcterms:W3CDTF">2026-03-20T15:47:00Z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ecb3544b8c9841ecb840ffb9b6e5ee0331030134b3fe4f3b990e935d20ae6b5e</vt:lpwstr>
  </property>
</Properties>
</file>