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AC7E" w14:textId="77777777" w:rsidR="001906B9" w:rsidRDefault="00A82C2C" w:rsidP="0026657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7"/>
          <w:szCs w:val="27"/>
        </w:rPr>
      </w:pPr>
      <w:r>
        <w:rPr>
          <w:rFonts w:ascii="Arial" w:eastAsia="Arial" w:hAnsi="Arial" w:cs="Arial"/>
          <w:noProof/>
          <w:color w:val="000000" w:themeColor="text1"/>
          <w:sz w:val="27"/>
          <w:szCs w:val="27"/>
        </w:rPr>
        <w:drawing>
          <wp:inline distT="0" distB="0" distL="0" distR="0" wp14:anchorId="76E94743" wp14:editId="1CD04CCE">
            <wp:extent cx="990600" cy="995186"/>
            <wp:effectExtent l="0" t="0" r="0" b="0"/>
            <wp:docPr id="1" name="Picture 1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lle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45" cy="9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4CE">
        <w:rPr>
          <w:rFonts w:ascii="Arial" w:eastAsia="Arial" w:hAnsi="Arial" w:cs="Arial"/>
          <w:color w:val="000000" w:themeColor="text1"/>
          <w:sz w:val="27"/>
          <w:szCs w:val="27"/>
        </w:rPr>
        <w:t>North Cobb High School Student Parking Information</w:t>
      </w:r>
      <w:r w:rsidR="001906B9">
        <w:rPr>
          <w:rFonts w:ascii="Arial" w:eastAsia="Arial" w:hAnsi="Arial" w:cs="Arial"/>
          <w:noProof/>
          <w:color w:val="000000" w:themeColor="text1"/>
          <w:sz w:val="27"/>
          <w:szCs w:val="27"/>
        </w:rPr>
        <w:drawing>
          <wp:inline distT="0" distB="0" distL="0" distR="0" wp14:anchorId="1318B4D9" wp14:editId="226F244C">
            <wp:extent cx="990600" cy="995186"/>
            <wp:effectExtent l="0" t="0" r="0" b="0"/>
            <wp:docPr id="2" name="Picture 2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lle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45" cy="9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0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70"/>
        <w:gridCol w:w="8"/>
        <w:gridCol w:w="3322"/>
        <w:gridCol w:w="1350"/>
        <w:gridCol w:w="8"/>
      </w:tblGrid>
      <w:tr w:rsidR="00895FAC" w14:paraId="1958550D" w14:textId="77777777" w:rsidTr="6634ED16">
        <w:tc>
          <w:tcPr>
            <w:tcW w:w="9008" w:type="dxa"/>
            <w:gridSpan w:val="6"/>
          </w:tcPr>
          <w:p w14:paraId="127122FF" w14:textId="40CD5775" w:rsidR="00D233A5" w:rsidRDefault="00790E24" w:rsidP="00266576">
            <w:pPr>
              <w:spacing w:before="100" w:beforeAutospacing="1" w:after="100" w:afterAutospacing="1"/>
              <w:ind w:left="360"/>
              <w:jc w:val="center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Parking Decal Prices are Based on Purchase Date</w:t>
            </w:r>
          </w:p>
        </w:tc>
      </w:tr>
      <w:tr w:rsidR="000B0670" w:rsidRPr="000B0670" w14:paraId="61AAD4AE" w14:textId="77777777" w:rsidTr="6634ED16">
        <w:tc>
          <w:tcPr>
            <w:tcW w:w="4328" w:type="dxa"/>
            <w:gridSpan w:val="3"/>
          </w:tcPr>
          <w:p w14:paraId="542C4F0D" w14:textId="31398CD2" w:rsidR="00895FAC" w:rsidRPr="000B0670" w:rsidRDefault="00F83A6E" w:rsidP="00266576">
            <w:pPr>
              <w:tabs>
                <w:tab w:val="left" w:pos="5040"/>
              </w:tabs>
              <w:spacing w:before="100" w:beforeAutospacing="1" w:after="100" w:afterAutospacing="1"/>
              <w:ind w:left="360"/>
              <w:jc w:val="center"/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</w:pP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>1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  <w:vertAlign w:val="superscript"/>
              </w:rPr>
              <w:t>st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 xml:space="preserve"> Semester</w:t>
            </w:r>
          </w:p>
        </w:tc>
        <w:tc>
          <w:tcPr>
            <w:tcW w:w="4680" w:type="dxa"/>
            <w:gridSpan w:val="3"/>
          </w:tcPr>
          <w:p w14:paraId="42E18B53" w14:textId="3E513591" w:rsidR="00895FAC" w:rsidRPr="000B0670" w:rsidRDefault="00F83A6E" w:rsidP="00266576">
            <w:pPr>
              <w:tabs>
                <w:tab w:val="left" w:pos="5040"/>
              </w:tabs>
              <w:spacing w:before="100" w:beforeAutospacing="1" w:after="100" w:afterAutospacing="1"/>
              <w:ind w:left="360"/>
              <w:jc w:val="center"/>
              <w:rPr>
                <w:rFonts w:ascii="Arial" w:eastAsia="Arial" w:hAnsi="Arial" w:cs="Arial"/>
                <w:color w:val="FFFFFF" w:themeColor="background1"/>
                <w:sz w:val="27"/>
                <w:szCs w:val="27"/>
              </w:rPr>
            </w:pP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>2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  <w:vertAlign w:val="superscript"/>
              </w:rPr>
              <w:t>nd</w:t>
            </w:r>
            <w:r w:rsidRPr="000B0670">
              <w:rPr>
                <w:rFonts w:ascii="Arial" w:eastAsia="Arial" w:hAnsi="Arial" w:cs="Arial"/>
                <w:color w:val="FFFFFF" w:themeColor="background1"/>
                <w:sz w:val="27"/>
                <w:szCs w:val="27"/>
                <w:highlight w:val="darkBlue"/>
              </w:rPr>
              <w:t xml:space="preserve"> Semester</w:t>
            </w:r>
          </w:p>
        </w:tc>
      </w:tr>
      <w:tr w:rsidR="00A33E64" w14:paraId="3CB3D1DA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012E944" w14:textId="57DE8472" w:rsidR="00A33E64" w:rsidRDefault="001B47E9" w:rsidP="00266576">
            <w:pPr>
              <w:spacing w:before="100" w:beforeAutospacing="1" w:after="100" w:afterAutospacing="1"/>
              <w:ind w:left="360" w:right="3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August – September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8B777E" w14:textId="687E6E91" w:rsidR="00A33E64" w:rsidRDefault="001B47E9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$50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19E8" w14:textId="57347F11" w:rsidR="00A33E64" w:rsidRDefault="493A8497" w:rsidP="6634ED1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 w:rsidRPr="6634ED16"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 xml:space="preserve">January – February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12A795" w14:textId="72F3DC2B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$50</w:t>
            </w:r>
          </w:p>
        </w:tc>
      </w:tr>
      <w:tr w:rsidR="00A33E64" w14:paraId="35CF1E7D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86600D" w14:textId="413B414B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October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1FB3FC" w14:textId="5007CE74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752E" w14:textId="29DBA78C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March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C44D1C" w14:textId="518362E5" w:rsidR="00A33E64" w:rsidRDefault="00E80E26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$45</w:t>
            </w:r>
          </w:p>
        </w:tc>
      </w:tr>
      <w:tr w:rsidR="00A33E64" w14:paraId="0F2D8058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5D169DD" w14:textId="2AD46D7C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November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D735ED" w14:textId="49201407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9B7E" w14:textId="27D8025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 xml:space="preserve">April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25F4D0" w14:textId="7ADD4B5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$40</w:t>
            </w:r>
          </w:p>
        </w:tc>
      </w:tr>
      <w:tr w:rsidR="00A33E64" w14:paraId="432434A1" w14:textId="77777777" w:rsidTr="6634E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A16CF5" w14:textId="0D239E3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December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DDEDA9" w14:textId="564B2BCD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$30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537F" w14:textId="67AA3668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May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D70694" w14:textId="3358ED46" w:rsidR="00A33E64" w:rsidRDefault="0072258D" w:rsidP="00266576">
            <w:pPr>
              <w:spacing w:before="100" w:beforeAutospacing="1" w:after="100" w:afterAutospacing="1"/>
              <w:ind w:left="360"/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000000" w:themeColor="text1"/>
                <w:sz w:val="27"/>
                <w:szCs w:val="27"/>
              </w:rPr>
              <w:t>$30</w:t>
            </w:r>
          </w:p>
        </w:tc>
      </w:tr>
    </w:tbl>
    <w:p w14:paraId="098577AC" w14:textId="4EBDCA12" w:rsidR="004073AD" w:rsidRDefault="002C47D6" w:rsidP="6634ED1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You </w:t>
      </w:r>
      <w:r w:rsidR="00F35DF4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must fill out the parking application using </w:t>
      </w:r>
      <w:r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your </w:t>
      </w:r>
      <w:r w:rsidR="00F35DF4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Office365 </w:t>
      </w:r>
      <w:r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</w:t>
      </w:r>
      <w:r w:rsidR="00F35DF4" w:rsidRPr="6634ED16">
        <w:rPr>
          <w:rFonts w:ascii="Arial" w:eastAsia="Arial" w:hAnsi="Arial" w:cs="Arial"/>
          <w:color w:val="000000" w:themeColor="text1"/>
          <w:sz w:val="24"/>
          <w:szCs w:val="24"/>
        </w:rPr>
        <w:t>accoun</w:t>
      </w:r>
      <w:r w:rsidR="00F42E75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t and must upload an image of </w:t>
      </w:r>
      <w:r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your </w:t>
      </w:r>
      <w:r w:rsidR="00F42E75" w:rsidRPr="6634ED16">
        <w:rPr>
          <w:rFonts w:ascii="Arial" w:eastAsia="Arial" w:hAnsi="Arial" w:cs="Arial"/>
          <w:color w:val="000000" w:themeColor="text1"/>
          <w:sz w:val="24"/>
          <w:szCs w:val="24"/>
        </w:rPr>
        <w:t>driver</w:t>
      </w:r>
      <w:r w:rsidR="6DF141B4" w:rsidRPr="6634ED16">
        <w:rPr>
          <w:rFonts w:ascii="Arial" w:eastAsia="Arial" w:hAnsi="Arial" w:cs="Arial"/>
          <w:color w:val="000000" w:themeColor="text1"/>
          <w:sz w:val="24"/>
          <w:szCs w:val="24"/>
        </w:rPr>
        <w:t>’</w:t>
      </w:r>
      <w:r w:rsidR="00F42E75" w:rsidRPr="6634ED16">
        <w:rPr>
          <w:rFonts w:ascii="Arial" w:eastAsia="Arial" w:hAnsi="Arial" w:cs="Arial"/>
          <w:color w:val="000000" w:themeColor="text1"/>
          <w:sz w:val="24"/>
          <w:szCs w:val="24"/>
        </w:rPr>
        <w:t>s license</w:t>
      </w:r>
      <w:r w:rsidR="00371A86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4073AD" w:rsidRPr="6634ED16">
        <w:rPr>
          <w:rFonts w:ascii="Arial" w:eastAsia="Arial" w:hAnsi="Arial" w:cs="Arial"/>
          <w:color w:val="000000" w:themeColor="text1"/>
          <w:sz w:val="24"/>
          <w:szCs w:val="24"/>
        </w:rPr>
        <w:t>current insurance card</w:t>
      </w:r>
      <w:r w:rsidR="00371A86" w:rsidRPr="6634ED16">
        <w:rPr>
          <w:rFonts w:ascii="Arial" w:eastAsia="Arial" w:hAnsi="Arial" w:cs="Arial"/>
          <w:color w:val="000000" w:themeColor="text1"/>
          <w:sz w:val="24"/>
          <w:szCs w:val="24"/>
        </w:rPr>
        <w:t>, and license plate</w:t>
      </w:r>
      <w:r w:rsidR="004073AD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2E3725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note that </w:t>
      </w:r>
      <w:r w:rsidR="00BB6AB1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process takes 24-48 hours.  Do not park on campus until you have a </w:t>
      </w:r>
      <w:r w:rsidR="001A66C1" w:rsidRPr="6634ED16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decal affixed to your windshield. </w:t>
      </w:r>
    </w:p>
    <w:p w14:paraId="63675624" w14:textId="708B63FE" w:rsidR="001C27DE" w:rsidRPr="001D6CB4" w:rsidRDefault="00056613" w:rsidP="6634ED1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Decals for a 2</w:t>
      </w:r>
      <w:r w:rsidRPr="0005661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car for the same driver are </w:t>
      </w:r>
      <w:r w:rsidR="008B190D">
        <w:rPr>
          <w:rFonts w:ascii="Arial" w:eastAsia="Arial" w:hAnsi="Arial" w:cs="Arial"/>
          <w:color w:val="000000" w:themeColor="text1"/>
          <w:sz w:val="24"/>
          <w:szCs w:val="24"/>
        </w:rPr>
        <w:t xml:space="preserve">available for $5.  </w:t>
      </w:r>
      <w:r w:rsidR="001C5A44">
        <w:rPr>
          <w:rFonts w:ascii="Arial" w:eastAsia="Arial" w:hAnsi="Arial" w:cs="Arial"/>
          <w:color w:val="000000" w:themeColor="text1"/>
          <w:sz w:val="24"/>
          <w:szCs w:val="24"/>
        </w:rPr>
        <w:t>A separate application must be completed for the 2</w:t>
      </w:r>
      <w:r w:rsidR="001C5A44" w:rsidRPr="001C5A44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nd</w:t>
      </w:r>
      <w:r w:rsidR="001C5A44">
        <w:rPr>
          <w:rFonts w:ascii="Arial" w:eastAsia="Arial" w:hAnsi="Arial" w:cs="Arial"/>
          <w:color w:val="000000" w:themeColor="text1"/>
          <w:sz w:val="24"/>
          <w:szCs w:val="24"/>
        </w:rPr>
        <w:t xml:space="preserve"> car.  </w:t>
      </w:r>
      <w:r w:rsidR="004C4FC9">
        <w:rPr>
          <w:rFonts w:ascii="Arial" w:eastAsia="Arial" w:hAnsi="Arial" w:cs="Arial"/>
          <w:color w:val="000000" w:themeColor="text1"/>
          <w:sz w:val="24"/>
          <w:szCs w:val="24"/>
        </w:rPr>
        <w:t xml:space="preserve">This is a great option </w:t>
      </w:r>
      <w:r w:rsidR="00174790">
        <w:rPr>
          <w:rFonts w:ascii="Arial" w:eastAsia="Arial" w:hAnsi="Arial" w:cs="Arial"/>
          <w:color w:val="000000" w:themeColor="text1"/>
          <w:sz w:val="24"/>
          <w:szCs w:val="24"/>
        </w:rPr>
        <w:t xml:space="preserve">to avoid problems when a </w:t>
      </w:r>
      <w:r w:rsidR="007A2F25">
        <w:rPr>
          <w:rFonts w:ascii="Arial" w:eastAsia="Arial" w:hAnsi="Arial" w:cs="Arial"/>
          <w:color w:val="000000" w:themeColor="text1"/>
          <w:sz w:val="24"/>
          <w:szCs w:val="24"/>
        </w:rPr>
        <w:t xml:space="preserve">car breaks down or when a </w:t>
      </w:r>
      <w:r w:rsidR="00174790">
        <w:rPr>
          <w:rFonts w:ascii="Arial" w:eastAsia="Arial" w:hAnsi="Arial" w:cs="Arial"/>
          <w:color w:val="000000" w:themeColor="text1"/>
          <w:sz w:val="24"/>
          <w:szCs w:val="24"/>
        </w:rPr>
        <w:t xml:space="preserve">family </w:t>
      </w:r>
      <w:r w:rsidR="00204C30">
        <w:rPr>
          <w:rFonts w:ascii="Arial" w:eastAsia="Arial" w:hAnsi="Arial" w:cs="Arial"/>
          <w:color w:val="000000" w:themeColor="text1"/>
          <w:sz w:val="24"/>
          <w:szCs w:val="24"/>
        </w:rPr>
        <w:t xml:space="preserve">member </w:t>
      </w:r>
      <w:r w:rsidR="00174790">
        <w:rPr>
          <w:rFonts w:ascii="Arial" w:eastAsia="Arial" w:hAnsi="Arial" w:cs="Arial"/>
          <w:color w:val="000000" w:themeColor="text1"/>
          <w:sz w:val="24"/>
          <w:szCs w:val="24"/>
        </w:rPr>
        <w:t xml:space="preserve">needs to swap cars.  Both cars may never be parked on campus at the same time.  </w:t>
      </w:r>
      <w:r w:rsidR="001C44B4">
        <w:rPr>
          <w:rFonts w:ascii="Arial" w:eastAsia="Arial" w:hAnsi="Arial" w:cs="Arial"/>
          <w:color w:val="000000" w:themeColor="text1"/>
          <w:sz w:val="24"/>
          <w:szCs w:val="24"/>
        </w:rPr>
        <w:t xml:space="preserve">Families with siblings </w:t>
      </w:r>
      <w:r w:rsidR="00974AD8">
        <w:rPr>
          <w:rFonts w:ascii="Arial" w:eastAsia="Arial" w:hAnsi="Arial" w:cs="Arial"/>
          <w:color w:val="000000" w:themeColor="text1"/>
          <w:sz w:val="24"/>
          <w:szCs w:val="24"/>
        </w:rPr>
        <w:t xml:space="preserve">who both </w:t>
      </w:r>
      <w:r w:rsidR="001C44B4">
        <w:rPr>
          <w:rFonts w:ascii="Arial" w:eastAsia="Arial" w:hAnsi="Arial" w:cs="Arial"/>
          <w:color w:val="000000" w:themeColor="text1"/>
          <w:sz w:val="24"/>
          <w:szCs w:val="24"/>
        </w:rPr>
        <w:t>driv</w:t>
      </w:r>
      <w:r w:rsidR="00974AD8">
        <w:rPr>
          <w:rFonts w:ascii="Arial" w:eastAsia="Arial" w:hAnsi="Arial" w:cs="Arial"/>
          <w:color w:val="000000" w:themeColor="text1"/>
          <w:sz w:val="24"/>
          <w:szCs w:val="24"/>
        </w:rPr>
        <w:t xml:space="preserve">e must purchase 2 first car decals.  </w:t>
      </w:r>
      <w:r w:rsidR="001C44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C42774B" w14:textId="34544127" w:rsidR="00993798" w:rsidRPr="001D6CB4" w:rsidRDefault="00323FB4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You </w:t>
      </w:r>
      <w:r w:rsidR="00BE2F49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may pay on </w:t>
      </w:r>
      <w:hyperlink r:id="rId8" w:history="1">
        <w:r w:rsidR="00BE2F49" w:rsidRPr="001D6CB4">
          <w:rPr>
            <w:rStyle w:val="Hyperlink"/>
            <w:rFonts w:ascii="Arial" w:eastAsia="Arial" w:hAnsi="Arial" w:cs="Arial"/>
            <w:sz w:val="24"/>
            <w:szCs w:val="24"/>
          </w:rPr>
          <w:t>mypaymentsplus.com</w:t>
        </w:r>
      </w:hyperlink>
      <w:r w:rsidR="00BE2F49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using a debit/credit card or</w:t>
      </w:r>
      <w:r w:rsidR="008E7A4A">
        <w:rPr>
          <w:rFonts w:ascii="Arial" w:eastAsia="Arial" w:hAnsi="Arial" w:cs="Arial"/>
          <w:color w:val="000000" w:themeColor="text1"/>
          <w:sz w:val="24"/>
          <w:szCs w:val="24"/>
        </w:rPr>
        <w:t xml:space="preserve"> bring</w:t>
      </w:r>
      <w:r w:rsidR="0074336D">
        <w:rPr>
          <w:rFonts w:ascii="Arial" w:eastAsia="Arial" w:hAnsi="Arial" w:cs="Arial"/>
          <w:color w:val="000000" w:themeColor="text1"/>
          <w:sz w:val="24"/>
          <w:szCs w:val="24"/>
        </w:rPr>
        <w:t xml:space="preserve"> cash</w:t>
      </w:r>
      <w:r w:rsidR="0017731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E7A4A">
        <w:rPr>
          <w:rFonts w:ascii="Arial" w:eastAsia="Arial" w:hAnsi="Arial" w:cs="Arial"/>
          <w:color w:val="000000" w:themeColor="text1"/>
          <w:sz w:val="24"/>
          <w:szCs w:val="24"/>
        </w:rPr>
        <w:t>with you when you</w:t>
      </w:r>
      <w:r w:rsidR="001D7854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="008E7A4A">
        <w:rPr>
          <w:rFonts w:ascii="Arial" w:eastAsia="Arial" w:hAnsi="Arial" w:cs="Arial"/>
          <w:color w:val="000000" w:themeColor="text1"/>
          <w:sz w:val="24"/>
          <w:szCs w:val="24"/>
        </w:rPr>
        <w:t>ick up your decal</w:t>
      </w:r>
      <w:r w:rsidR="004B23C2" w:rsidRPr="001D6CB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C0255DB" w14:textId="6BC846A1" w:rsidR="00CD7281" w:rsidRPr="001D6CB4" w:rsidRDefault="00237943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>utstanding fines</w:t>
      </w: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/fees must be cleared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>arking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citations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>missing t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>extbooks, Media Center</w:t>
      </w:r>
      <w:r w:rsidR="009073BB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fees,</w:t>
      </w:r>
      <w:r w:rsidR="00E1460D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etc.)</w:t>
      </w:r>
      <w:r w:rsidR="00914149">
        <w:rPr>
          <w:rFonts w:ascii="Arial" w:eastAsia="Arial" w:hAnsi="Arial" w:cs="Arial"/>
          <w:color w:val="000000" w:themeColor="text1"/>
          <w:sz w:val="24"/>
          <w:szCs w:val="24"/>
        </w:rPr>
        <w:t xml:space="preserve"> prior to receiving a decal.</w:t>
      </w:r>
    </w:p>
    <w:p w14:paraId="1A945AF7" w14:textId="419212CE" w:rsidR="00621BEF" w:rsidRPr="001D6CB4" w:rsidRDefault="00237943" w:rsidP="00266576">
      <w:pPr>
        <w:pStyle w:val="ListParagraph"/>
        <w:numPr>
          <w:ilvl w:val="0"/>
          <w:numId w:val="14"/>
        </w:numPr>
        <w:shd w:val="clear" w:color="auto" w:fill="FFFFFF" w:themeFill="background1"/>
        <w:spacing w:beforeAutospacing="1" w:afterAutospacing="1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A new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 application must be completed 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each semester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</w:rPr>
        <w:t xml:space="preserve"> per </w:t>
      </w:r>
      <w:r w:rsidRPr="001D6CB4">
        <w:rPr>
          <w:rFonts w:ascii="Arial" w:eastAsia="Arial" w:hAnsi="Arial" w:cs="Arial"/>
          <w:color w:val="000000" w:themeColor="text1"/>
          <w:sz w:val="24"/>
          <w:szCs w:val="24"/>
        </w:rPr>
        <w:t>CCSD</w:t>
      </w:r>
      <w:r w:rsidR="00621BEF" w:rsidRPr="001D6CB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4B58EF7" w14:textId="77777777" w:rsidR="00491987" w:rsidRDefault="00491987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5580B644" w14:textId="0E50986E" w:rsidR="00960B82" w:rsidRPr="00842962" w:rsidRDefault="00960B82" w:rsidP="00842962">
      <w:pPr>
        <w:shd w:val="clear" w:color="auto" w:fill="FFFFFF"/>
        <w:spacing w:after="100" w:afterAutospacing="1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9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Pickup </w:t>
      </w:r>
      <w:r w:rsidR="006A1C64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842962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chedule</w:t>
      </w:r>
    </w:p>
    <w:p w14:paraId="27C5E886" w14:textId="77777777" w:rsidR="00960B82" w:rsidRDefault="00960B82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81EE9FC" w14:textId="30E1E360" w:rsidR="001D15AA" w:rsidRPr="0074336D" w:rsidRDefault="007B143E" w:rsidP="6634ED16">
      <w:pPr>
        <w:shd w:val="clear" w:color="auto" w:fill="FFFFFF" w:themeFill="background1"/>
        <w:spacing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Tuesday</w:t>
      </w:r>
      <w:r w:rsidR="00F0339F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J</w:t>
      </w:r>
      <w:r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uly 30</w:t>
      </w:r>
      <w:r w:rsidR="00F0339F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D64CE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– Wednesday, July 31</w:t>
      </w:r>
      <w:r w:rsidR="004C095D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for applications submitted by </w:t>
      </w:r>
      <w:proofErr w:type="gramStart"/>
      <w:r w:rsidR="007D16FF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7/2</w:t>
      </w:r>
      <w:r w:rsidR="144BD5F2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</w:t>
      </w:r>
      <w:proofErr w:type="gramEnd"/>
    </w:p>
    <w:p w14:paraId="19265D6D" w14:textId="0F17615D" w:rsidR="000D64CE" w:rsidRDefault="000D64CE" w:rsidP="6634ED16">
      <w:pPr>
        <w:shd w:val="clear" w:color="auto" w:fill="FFFFFF" w:themeFill="background1"/>
        <w:spacing w:after="100" w:afterAutospacing="1" w:line="240" w:lineRule="auto"/>
        <w:ind w:left="360" w:firstLine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6634ED16">
        <w:rPr>
          <w:rFonts w:ascii="Arial" w:eastAsia="Times New Roman" w:hAnsi="Arial" w:cs="Arial"/>
          <w:color w:val="000000" w:themeColor="text1"/>
          <w:sz w:val="24"/>
          <w:szCs w:val="24"/>
        </w:rPr>
        <w:t>9:00 - 12</w:t>
      </w:r>
      <w:r w:rsidR="00F0339F" w:rsidRPr="6634ED16">
        <w:rPr>
          <w:rFonts w:ascii="Arial" w:eastAsia="Times New Roman" w:hAnsi="Arial" w:cs="Arial"/>
          <w:color w:val="000000" w:themeColor="text1"/>
          <w:sz w:val="24"/>
          <w:szCs w:val="24"/>
        </w:rPr>
        <w:t>:00</w:t>
      </w:r>
      <w:r w:rsidR="007D16FF" w:rsidRPr="6634ED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Main office</w:t>
      </w:r>
    </w:p>
    <w:p w14:paraId="5AC5989C" w14:textId="2D549593" w:rsidR="001D15AA" w:rsidRDefault="000D64CE" w:rsidP="6634ED16">
      <w:pPr>
        <w:shd w:val="clear" w:color="auto" w:fill="FFFFFF" w:themeFill="background1"/>
        <w:spacing w:after="100" w:afterAutospacing="1" w:line="240" w:lineRule="auto"/>
        <w:ind w:left="360" w:firstLine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6634ED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1:00 - </w:t>
      </w:r>
      <w:r w:rsidR="00F0339F" w:rsidRPr="6634ED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3:00 </w:t>
      </w:r>
      <w:r w:rsidR="007D16FF" w:rsidRPr="6634ED16">
        <w:rPr>
          <w:rFonts w:ascii="Arial" w:eastAsia="Times New Roman" w:hAnsi="Arial" w:cs="Arial"/>
          <w:color w:val="000000" w:themeColor="text1"/>
          <w:sz w:val="24"/>
          <w:szCs w:val="24"/>
        </w:rPr>
        <w:t>– Main office</w:t>
      </w:r>
    </w:p>
    <w:p w14:paraId="31807FC0" w14:textId="2EB445C6" w:rsidR="00F0339F" w:rsidRDefault="00F0339F" w:rsidP="6634ED16">
      <w:pPr>
        <w:shd w:val="clear" w:color="auto" w:fill="FFFFFF" w:themeFill="background1"/>
        <w:spacing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Thursday, </w:t>
      </w:r>
      <w:r w:rsidR="000D64CE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August 1</w:t>
      </w:r>
      <w:r w:rsidR="000D64CE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="000D64CE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D15AA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–</w:t>
      </w:r>
      <w:r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D15AA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Friday, </w:t>
      </w:r>
      <w:r w:rsidR="00972E93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August 9th</w:t>
      </w:r>
      <w:r w:rsidR="001D15AA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D16FF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for applications submitted by </w:t>
      </w:r>
      <w:proofErr w:type="gramStart"/>
      <w:r w:rsidR="30571350" w:rsidRPr="6634ED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8/7</w:t>
      </w:r>
      <w:proofErr w:type="gramEnd"/>
    </w:p>
    <w:p w14:paraId="687543E9" w14:textId="37F38DE7" w:rsidR="001D15AA" w:rsidRDefault="001D15AA" w:rsidP="002C6B78">
      <w:pPr>
        <w:shd w:val="clear" w:color="auto" w:fill="FFFFFF"/>
        <w:spacing w:after="100" w:afterAutospacing="1" w:line="240" w:lineRule="auto"/>
        <w:ind w:left="108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Before and </w:t>
      </w:r>
      <w:r w:rsidR="001D57D3">
        <w:rPr>
          <w:rFonts w:ascii="Arial" w:eastAsia="Times New Roman" w:hAnsi="Arial" w:cs="Arial"/>
          <w:color w:val="000000"/>
          <w:sz w:val="24"/>
          <w:szCs w:val="24"/>
        </w:rPr>
        <w:t xml:space="preserve">after school </w:t>
      </w:r>
      <w:r w:rsidR="0030410C">
        <w:rPr>
          <w:rFonts w:ascii="Arial" w:eastAsia="Times New Roman" w:hAnsi="Arial" w:cs="Arial"/>
          <w:color w:val="000000"/>
          <w:sz w:val="24"/>
          <w:szCs w:val="24"/>
        </w:rPr>
        <w:t xml:space="preserve">outside Admin </w:t>
      </w:r>
      <w:r w:rsidR="007D16F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14:paraId="42356EEE" w14:textId="0425C5CF" w:rsidR="0030410C" w:rsidRPr="0074336D" w:rsidRDefault="666284C2" w:rsidP="557C5E38">
      <w:pPr>
        <w:shd w:val="clear" w:color="auto" w:fill="FFFFFF" w:themeFill="background1"/>
        <w:spacing w:after="100" w:afterAutospacing="1" w:line="240" w:lineRule="auto"/>
        <w:ind w:left="360" w:firstLine="720"/>
        <w:contextualSpacing/>
      </w:pPr>
      <w:r w:rsidRPr="557C5E38">
        <w:rPr>
          <w:rFonts w:ascii="Arial" w:eastAsia="Times New Roman" w:hAnsi="Arial" w:cs="Arial"/>
          <w:color w:val="000000" w:themeColor="text1"/>
          <w:sz w:val="24"/>
          <w:szCs w:val="24"/>
        </w:rPr>
        <w:t>Main Cafeteria during all lunches</w:t>
      </w:r>
      <w:r w:rsidR="0030410C">
        <w:tab/>
      </w:r>
      <w:r w:rsidR="0030410C">
        <w:tab/>
      </w:r>
    </w:p>
    <w:p w14:paraId="366BD320" w14:textId="7DDF2167" w:rsidR="002F7991" w:rsidRPr="002F7991" w:rsidRDefault="0030410C" w:rsidP="002F7991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</w:pPr>
      <w:r w:rsidRPr="007433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After Friday, </w:t>
      </w:r>
      <w:r w:rsidR="00972E93"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 9</w:t>
      </w:r>
      <w:r w:rsidRPr="0074336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2F799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</w:p>
    <w:p w14:paraId="384B0284" w14:textId="45A796BF" w:rsidR="0030410C" w:rsidRDefault="0030410C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Before and after school from Mrs. Reese</w:t>
      </w:r>
    </w:p>
    <w:p w14:paraId="400B7142" w14:textId="77777777" w:rsidR="006A1C64" w:rsidRDefault="006A1C64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70824CC" w14:textId="1C59CC5F" w:rsid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Other Information</w:t>
      </w:r>
    </w:p>
    <w:p w14:paraId="392D7112" w14:textId="77777777" w:rsid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7BCCB0A0" w14:textId="77777777" w:rsid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73EBF33" w14:textId="54041DA8" w:rsidR="006A1C64" w:rsidRPr="006A1C64" w:rsidRDefault="006A1C64" w:rsidP="006A1C64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Ticketing begins the 2</w:t>
      </w:r>
      <w:r w:rsidRPr="006A1C6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week of each semester and continues randomly throughout the semester.</w:t>
      </w:r>
      <w:r w:rsidR="0080608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BC8F266" w14:textId="77777777" w:rsidR="006A1C64" w:rsidRDefault="006A1C64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DD10511" w14:textId="77777777" w:rsidR="00842962" w:rsidRDefault="00842962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5CC86F6F" w14:textId="77777777" w:rsidR="00842962" w:rsidRPr="001D6CB4" w:rsidRDefault="00842962" w:rsidP="00266576">
      <w:pPr>
        <w:shd w:val="clear" w:color="auto" w:fill="FFFFFF"/>
        <w:spacing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42962" w:rsidRPr="001D6CB4" w:rsidSect="00266576">
      <w:pgSz w:w="12240" w:h="15840"/>
      <w:pgMar w:top="360" w:right="720" w:bottom="360" w:left="8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CAF9" w14:textId="77777777" w:rsidR="00452A97" w:rsidRDefault="00452A97" w:rsidP="00621BEF">
      <w:pPr>
        <w:spacing w:after="0" w:line="240" w:lineRule="auto"/>
      </w:pPr>
      <w:r>
        <w:separator/>
      </w:r>
    </w:p>
  </w:endnote>
  <w:endnote w:type="continuationSeparator" w:id="0">
    <w:p w14:paraId="5204BE58" w14:textId="77777777" w:rsidR="00452A97" w:rsidRDefault="00452A97" w:rsidP="00621BEF">
      <w:pPr>
        <w:spacing w:after="0" w:line="240" w:lineRule="auto"/>
      </w:pPr>
      <w:r>
        <w:continuationSeparator/>
      </w:r>
    </w:p>
  </w:endnote>
  <w:endnote w:type="continuationNotice" w:id="1">
    <w:p w14:paraId="7807B49A" w14:textId="77777777" w:rsidR="00452A97" w:rsidRDefault="00452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2FBC" w14:textId="77777777" w:rsidR="00452A97" w:rsidRDefault="00452A97" w:rsidP="00621BEF">
      <w:pPr>
        <w:spacing w:after="0" w:line="240" w:lineRule="auto"/>
      </w:pPr>
      <w:r>
        <w:separator/>
      </w:r>
    </w:p>
  </w:footnote>
  <w:footnote w:type="continuationSeparator" w:id="0">
    <w:p w14:paraId="006B17E2" w14:textId="77777777" w:rsidR="00452A97" w:rsidRDefault="00452A97" w:rsidP="00621BEF">
      <w:pPr>
        <w:spacing w:after="0" w:line="240" w:lineRule="auto"/>
      </w:pPr>
      <w:r>
        <w:continuationSeparator/>
      </w:r>
    </w:p>
  </w:footnote>
  <w:footnote w:type="continuationNotice" w:id="1">
    <w:p w14:paraId="73A64449" w14:textId="77777777" w:rsidR="00452A97" w:rsidRDefault="00452A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F1A"/>
    <w:multiLevelType w:val="hybridMultilevel"/>
    <w:tmpl w:val="F2C2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C2E"/>
    <w:multiLevelType w:val="hybridMultilevel"/>
    <w:tmpl w:val="945C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255D"/>
    <w:multiLevelType w:val="multilevel"/>
    <w:tmpl w:val="222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937CA"/>
    <w:multiLevelType w:val="hybridMultilevel"/>
    <w:tmpl w:val="08840B58"/>
    <w:lvl w:ilvl="0" w:tplc="92F8A2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D72320"/>
    <w:multiLevelType w:val="hybridMultilevel"/>
    <w:tmpl w:val="B31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310"/>
    <w:multiLevelType w:val="hybridMultilevel"/>
    <w:tmpl w:val="50F6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2DD4"/>
    <w:multiLevelType w:val="multilevel"/>
    <w:tmpl w:val="B97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272EE"/>
    <w:multiLevelType w:val="multilevel"/>
    <w:tmpl w:val="D2C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85085"/>
    <w:multiLevelType w:val="hybridMultilevel"/>
    <w:tmpl w:val="6F2C5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33178"/>
    <w:multiLevelType w:val="multilevel"/>
    <w:tmpl w:val="F3082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46ED0"/>
    <w:multiLevelType w:val="multilevel"/>
    <w:tmpl w:val="EDF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F5A5E"/>
    <w:multiLevelType w:val="hybridMultilevel"/>
    <w:tmpl w:val="40569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772B67"/>
    <w:multiLevelType w:val="hybridMultilevel"/>
    <w:tmpl w:val="F2AC7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D03CF"/>
    <w:multiLevelType w:val="hybridMultilevel"/>
    <w:tmpl w:val="887809C6"/>
    <w:lvl w:ilvl="0" w:tplc="371A2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E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74241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389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8C4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608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9A3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308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061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557C6"/>
    <w:multiLevelType w:val="hybridMultilevel"/>
    <w:tmpl w:val="1854D128"/>
    <w:lvl w:ilvl="0" w:tplc="92F8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8913">
    <w:abstractNumId w:val="9"/>
  </w:num>
  <w:num w:numId="2" w16cid:durableId="146242892">
    <w:abstractNumId w:val="13"/>
  </w:num>
  <w:num w:numId="3" w16cid:durableId="1962495348">
    <w:abstractNumId w:val="10"/>
  </w:num>
  <w:num w:numId="4" w16cid:durableId="1531183364">
    <w:abstractNumId w:val="6"/>
  </w:num>
  <w:num w:numId="5" w16cid:durableId="1567957194">
    <w:abstractNumId w:val="2"/>
  </w:num>
  <w:num w:numId="6" w16cid:durableId="131795812">
    <w:abstractNumId w:val="7"/>
  </w:num>
  <w:num w:numId="7" w16cid:durableId="1044598461">
    <w:abstractNumId w:val="12"/>
  </w:num>
  <w:num w:numId="8" w16cid:durableId="1479298457">
    <w:abstractNumId w:val="11"/>
  </w:num>
  <w:num w:numId="9" w16cid:durableId="15540079">
    <w:abstractNumId w:val="14"/>
  </w:num>
  <w:num w:numId="10" w16cid:durableId="438066634">
    <w:abstractNumId w:val="3"/>
  </w:num>
  <w:num w:numId="11" w16cid:durableId="1960724154">
    <w:abstractNumId w:val="4"/>
  </w:num>
  <w:num w:numId="12" w16cid:durableId="1414662304">
    <w:abstractNumId w:val="1"/>
  </w:num>
  <w:num w:numId="13" w16cid:durableId="1004630397">
    <w:abstractNumId w:val="0"/>
  </w:num>
  <w:num w:numId="14" w16cid:durableId="328365230">
    <w:abstractNumId w:val="5"/>
  </w:num>
  <w:num w:numId="15" w16cid:durableId="1700887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97"/>
    <w:rsid w:val="00016527"/>
    <w:rsid w:val="00016F5B"/>
    <w:rsid w:val="000354AD"/>
    <w:rsid w:val="00056613"/>
    <w:rsid w:val="00057ABA"/>
    <w:rsid w:val="000B0670"/>
    <w:rsid w:val="000C07D8"/>
    <w:rsid w:val="000C372E"/>
    <w:rsid w:val="000D64CE"/>
    <w:rsid w:val="000F23B7"/>
    <w:rsid w:val="000F5877"/>
    <w:rsid w:val="001018FE"/>
    <w:rsid w:val="00114F93"/>
    <w:rsid w:val="00162796"/>
    <w:rsid w:val="00174790"/>
    <w:rsid w:val="00177310"/>
    <w:rsid w:val="001906B9"/>
    <w:rsid w:val="001A66C1"/>
    <w:rsid w:val="001B47E9"/>
    <w:rsid w:val="001C27DE"/>
    <w:rsid w:val="001C44B4"/>
    <w:rsid w:val="001C5A44"/>
    <w:rsid w:val="001D15AA"/>
    <w:rsid w:val="001D57D3"/>
    <w:rsid w:val="001D6CB4"/>
    <w:rsid w:val="001D7854"/>
    <w:rsid w:val="001E1058"/>
    <w:rsid w:val="00204C30"/>
    <w:rsid w:val="0021443D"/>
    <w:rsid w:val="002309A1"/>
    <w:rsid w:val="00237943"/>
    <w:rsid w:val="00263ECC"/>
    <w:rsid w:val="00266576"/>
    <w:rsid w:val="00286A09"/>
    <w:rsid w:val="002A08B9"/>
    <w:rsid w:val="002C2F56"/>
    <w:rsid w:val="002C47D6"/>
    <w:rsid w:val="002C6B78"/>
    <w:rsid w:val="002C7794"/>
    <w:rsid w:val="002E3725"/>
    <w:rsid w:val="002E3C2A"/>
    <w:rsid w:val="002E5C00"/>
    <w:rsid w:val="002F3E34"/>
    <w:rsid w:val="002F7991"/>
    <w:rsid w:val="0030410C"/>
    <w:rsid w:val="00311B78"/>
    <w:rsid w:val="00323FB4"/>
    <w:rsid w:val="003273AA"/>
    <w:rsid w:val="0033529B"/>
    <w:rsid w:val="00336B8F"/>
    <w:rsid w:val="00371A86"/>
    <w:rsid w:val="00377ADD"/>
    <w:rsid w:val="00381AE8"/>
    <w:rsid w:val="00394E03"/>
    <w:rsid w:val="0039642E"/>
    <w:rsid w:val="003D0EE3"/>
    <w:rsid w:val="003D608E"/>
    <w:rsid w:val="003D6AB8"/>
    <w:rsid w:val="003E384F"/>
    <w:rsid w:val="004073AD"/>
    <w:rsid w:val="00427703"/>
    <w:rsid w:val="00447B61"/>
    <w:rsid w:val="00452A97"/>
    <w:rsid w:val="00455071"/>
    <w:rsid w:val="00464FD6"/>
    <w:rsid w:val="00491987"/>
    <w:rsid w:val="0049341D"/>
    <w:rsid w:val="00493F48"/>
    <w:rsid w:val="004B0E32"/>
    <w:rsid w:val="004B23C2"/>
    <w:rsid w:val="004C095D"/>
    <w:rsid w:val="004C17F6"/>
    <w:rsid w:val="004C4FC9"/>
    <w:rsid w:val="004F3A2A"/>
    <w:rsid w:val="005111F8"/>
    <w:rsid w:val="00533A97"/>
    <w:rsid w:val="0053667E"/>
    <w:rsid w:val="005557CE"/>
    <w:rsid w:val="005639D1"/>
    <w:rsid w:val="00583A84"/>
    <w:rsid w:val="00596141"/>
    <w:rsid w:val="00603340"/>
    <w:rsid w:val="006056C4"/>
    <w:rsid w:val="00621BEF"/>
    <w:rsid w:val="00626DA2"/>
    <w:rsid w:val="0063026D"/>
    <w:rsid w:val="0064489B"/>
    <w:rsid w:val="00666558"/>
    <w:rsid w:val="00694E49"/>
    <w:rsid w:val="006A1C64"/>
    <w:rsid w:val="006C17F6"/>
    <w:rsid w:val="006E1014"/>
    <w:rsid w:val="006E4789"/>
    <w:rsid w:val="006F2E47"/>
    <w:rsid w:val="0070078F"/>
    <w:rsid w:val="00703A39"/>
    <w:rsid w:val="0072258D"/>
    <w:rsid w:val="00726367"/>
    <w:rsid w:val="00731D2E"/>
    <w:rsid w:val="0074336D"/>
    <w:rsid w:val="007519DF"/>
    <w:rsid w:val="00760699"/>
    <w:rsid w:val="00790004"/>
    <w:rsid w:val="00790AEB"/>
    <w:rsid w:val="00790E24"/>
    <w:rsid w:val="00792965"/>
    <w:rsid w:val="007A2F25"/>
    <w:rsid w:val="007B143E"/>
    <w:rsid w:val="007C091A"/>
    <w:rsid w:val="007C7BF3"/>
    <w:rsid w:val="007D16FF"/>
    <w:rsid w:val="007E7633"/>
    <w:rsid w:val="00801DAB"/>
    <w:rsid w:val="00806088"/>
    <w:rsid w:val="00834629"/>
    <w:rsid w:val="008375D9"/>
    <w:rsid w:val="00842962"/>
    <w:rsid w:val="00851F84"/>
    <w:rsid w:val="008947A5"/>
    <w:rsid w:val="00895FAC"/>
    <w:rsid w:val="008B190D"/>
    <w:rsid w:val="008E7A4A"/>
    <w:rsid w:val="008F1D49"/>
    <w:rsid w:val="009073BB"/>
    <w:rsid w:val="00914149"/>
    <w:rsid w:val="009369F6"/>
    <w:rsid w:val="00957D23"/>
    <w:rsid w:val="00960B82"/>
    <w:rsid w:val="00972E93"/>
    <w:rsid w:val="00974AD8"/>
    <w:rsid w:val="00992DAD"/>
    <w:rsid w:val="00993798"/>
    <w:rsid w:val="009D6A73"/>
    <w:rsid w:val="009F1B03"/>
    <w:rsid w:val="009F45C9"/>
    <w:rsid w:val="009F6F47"/>
    <w:rsid w:val="00A05FC8"/>
    <w:rsid w:val="00A17D11"/>
    <w:rsid w:val="00A33E64"/>
    <w:rsid w:val="00A5164A"/>
    <w:rsid w:val="00A66C4A"/>
    <w:rsid w:val="00A8101B"/>
    <w:rsid w:val="00A82C2C"/>
    <w:rsid w:val="00A96EB9"/>
    <w:rsid w:val="00AE60C3"/>
    <w:rsid w:val="00AF2C6C"/>
    <w:rsid w:val="00AF440A"/>
    <w:rsid w:val="00B1483D"/>
    <w:rsid w:val="00B56127"/>
    <w:rsid w:val="00B93D9B"/>
    <w:rsid w:val="00B97990"/>
    <w:rsid w:val="00BA4A86"/>
    <w:rsid w:val="00BB6AB1"/>
    <w:rsid w:val="00BC13F3"/>
    <w:rsid w:val="00BC57BB"/>
    <w:rsid w:val="00BD4C6A"/>
    <w:rsid w:val="00BE2F49"/>
    <w:rsid w:val="00BF7BF4"/>
    <w:rsid w:val="00C319CA"/>
    <w:rsid w:val="00C47587"/>
    <w:rsid w:val="00C75BE3"/>
    <w:rsid w:val="00C87E44"/>
    <w:rsid w:val="00C94DBD"/>
    <w:rsid w:val="00C96CC1"/>
    <w:rsid w:val="00CC6243"/>
    <w:rsid w:val="00CD7281"/>
    <w:rsid w:val="00D03D7F"/>
    <w:rsid w:val="00D233A5"/>
    <w:rsid w:val="00DB360A"/>
    <w:rsid w:val="00E1460D"/>
    <w:rsid w:val="00E31FE3"/>
    <w:rsid w:val="00E43382"/>
    <w:rsid w:val="00E51EEF"/>
    <w:rsid w:val="00E640E7"/>
    <w:rsid w:val="00E7086B"/>
    <w:rsid w:val="00E754CE"/>
    <w:rsid w:val="00E80E26"/>
    <w:rsid w:val="00F0339F"/>
    <w:rsid w:val="00F0608E"/>
    <w:rsid w:val="00F31207"/>
    <w:rsid w:val="00F35DF4"/>
    <w:rsid w:val="00F42E75"/>
    <w:rsid w:val="00F831CE"/>
    <w:rsid w:val="00F83A6E"/>
    <w:rsid w:val="00F94B88"/>
    <w:rsid w:val="00FA305C"/>
    <w:rsid w:val="00FC2A58"/>
    <w:rsid w:val="00FE16B7"/>
    <w:rsid w:val="00FF1960"/>
    <w:rsid w:val="00FF3ACB"/>
    <w:rsid w:val="02191B34"/>
    <w:rsid w:val="09BFE7AA"/>
    <w:rsid w:val="144BD5F2"/>
    <w:rsid w:val="145EFA6F"/>
    <w:rsid w:val="17C4225A"/>
    <w:rsid w:val="17DD4AB7"/>
    <w:rsid w:val="1C41F92F"/>
    <w:rsid w:val="1D2C3C39"/>
    <w:rsid w:val="1D478E71"/>
    <w:rsid w:val="1F88DC8A"/>
    <w:rsid w:val="20ACB3EC"/>
    <w:rsid w:val="2413C051"/>
    <w:rsid w:val="24B99D91"/>
    <w:rsid w:val="250C48A1"/>
    <w:rsid w:val="30571350"/>
    <w:rsid w:val="32B8E62D"/>
    <w:rsid w:val="37B1FFBF"/>
    <w:rsid w:val="3AAACFB5"/>
    <w:rsid w:val="3BC2C6B8"/>
    <w:rsid w:val="408A5448"/>
    <w:rsid w:val="43BADF64"/>
    <w:rsid w:val="43F5EE03"/>
    <w:rsid w:val="493A8497"/>
    <w:rsid w:val="4A84E635"/>
    <w:rsid w:val="4C20B696"/>
    <w:rsid w:val="528FF81A"/>
    <w:rsid w:val="557C5E38"/>
    <w:rsid w:val="5763693D"/>
    <w:rsid w:val="57EB2C0C"/>
    <w:rsid w:val="5CE6D554"/>
    <w:rsid w:val="5CEE5D38"/>
    <w:rsid w:val="6016844A"/>
    <w:rsid w:val="6634ED16"/>
    <w:rsid w:val="666284C2"/>
    <w:rsid w:val="69B3B7E3"/>
    <w:rsid w:val="6DF141B4"/>
    <w:rsid w:val="6E8B53B0"/>
    <w:rsid w:val="73AC43FB"/>
    <w:rsid w:val="76D6688C"/>
    <w:rsid w:val="7BA9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950C"/>
  <w15:chartTrackingRefBased/>
  <w15:docId w15:val="{1240C1DD-7770-4197-A9B6-C38A8AC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3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3A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ver-line">
    <w:name w:val="hover-line"/>
    <w:basedOn w:val="DefaultParagraphFont"/>
    <w:rsid w:val="00533A97"/>
  </w:style>
  <w:style w:type="character" w:styleId="Strong">
    <w:name w:val="Strong"/>
    <w:basedOn w:val="DefaultParagraphFont"/>
    <w:uiPriority w:val="22"/>
    <w:qFormat/>
    <w:rsid w:val="00533A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EF"/>
  </w:style>
  <w:style w:type="paragraph" w:styleId="Footer">
    <w:name w:val="footer"/>
    <w:basedOn w:val="Normal"/>
    <w:link w:val="FooterChar"/>
    <w:uiPriority w:val="99"/>
    <w:unhideWhenUsed/>
    <w:rsid w:val="006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EF"/>
  </w:style>
  <w:style w:type="table" w:styleId="TableGrid">
    <w:name w:val="Table Grid"/>
    <w:basedOn w:val="TableNormal"/>
    <w:uiPriority w:val="39"/>
    <w:rsid w:val="0089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aymentsplus.com/welc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Links>
    <vt:vector size="6" baseType="variant"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https://www.mypaymentsplus.com/welcome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Ruddock</dc:creator>
  <cp:keywords/>
  <dc:description/>
  <cp:lastModifiedBy>Ann Ellis</cp:lastModifiedBy>
  <cp:revision>34</cp:revision>
  <cp:lastPrinted>2024-05-17T18:36:00Z</cp:lastPrinted>
  <dcterms:created xsi:type="dcterms:W3CDTF">2024-05-17T18:34:00Z</dcterms:created>
  <dcterms:modified xsi:type="dcterms:W3CDTF">2024-07-16T16:30:00Z</dcterms:modified>
</cp:coreProperties>
</file>