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4C24" w14:textId="77777777" w:rsidR="005F43C9" w:rsidRPr="004306A6" w:rsidRDefault="005F43C9" w:rsidP="005F43C9">
      <w:pPr>
        <w:pStyle w:val="Heading2"/>
        <w:spacing w:before="37"/>
        <w:ind w:left="-547" w:right="-80"/>
        <w:rPr>
          <w:sz w:val="24"/>
          <w:szCs w:val="24"/>
        </w:rPr>
      </w:pPr>
      <w:proofErr w:type="spellStart"/>
      <w:r w:rsidRPr="004306A6">
        <w:rPr>
          <w:sz w:val="24"/>
          <w:szCs w:val="24"/>
        </w:rPr>
        <w:t>Pebblebrook</w:t>
      </w:r>
      <w:proofErr w:type="spellEnd"/>
      <w:r w:rsidRPr="004306A6">
        <w:rPr>
          <w:sz w:val="24"/>
          <w:szCs w:val="24"/>
        </w:rPr>
        <w:t xml:space="preserve"> High School</w:t>
      </w:r>
    </w:p>
    <w:p w14:paraId="602BDED0" w14:textId="4DB92FDD" w:rsidR="005F43C9" w:rsidRPr="004306A6" w:rsidRDefault="005F43C9" w:rsidP="005F43C9">
      <w:pPr>
        <w:pStyle w:val="Heading2"/>
        <w:spacing w:before="37"/>
        <w:ind w:left="-547" w:right="-80"/>
        <w:rPr>
          <w:sz w:val="24"/>
          <w:szCs w:val="24"/>
        </w:rPr>
      </w:pPr>
      <w:r w:rsidRPr="004306A6">
        <w:rPr>
          <w:sz w:val="24"/>
          <w:szCs w:val="24"/>
        </w:rPr>
        <w:t>Class of 202</w:t>
      </w:r>
      <w:r w:rsidR="00C60F2F">
        <w:rPr>
          <w:sz w:val="24"/>
          <w:szCs w:val="24"/>
        </w:rPr>
        <w:t>3</w:t>
      </w:r>
    </w:p>
    <w:p w14:paraId="0E0FB452" w14:textId="77777777" w:rsidR="005F43C9" w:rsidRPr="004306A6" w:rsidRDefault="005F43C9" w:rsidP="005F43C9">
      <w:pPr>
        <w:spacing w:before="2"/>
        <w:ind w:left="-547" w:right="-80"/>
        <w:jc w:val="center"/>
        <w:rPr>
          <w:b/>
          <w:sz w:val="24"/>
          <w:szCs w:val="24"/>
        </w:rPr>
      </w:pPr>
      <w:r w:rsidRPr="004306A6">
        <w:rPr>
          <w:b/>
          <w:sz w:val="24"/>
          <w:szCs w:val="24"/>
        </w:rPr>
        <w:t>Commencement Information and Schedule of Activities</w:t>
      </w:r>
    </w:p>
    <w:p w14:paraId="0B8570B4" w14:textId="7F9243A4" w:rsidR="005F43C9" w:rsidRPr="004306A6" w:rsidRDefault="00C60F2F" w:rsidP="005F43C9">
      <w:pPr>
        <w:spacing w:before="2"/>
        <w:ind w:left="-547" w:right="-80"/>
        <w:jc w:val="center"/>
        <w:rPr>
          <w:b/>
          <w:sz w:val="24"/>
          <w:szCs w:val="24"/>
        </w:rPr>
      </w:pPr>
      <w:r>
        <w:rPr>
          <w:b/>
          <w:sz w:val="24"/>
          <w:szCs w:val="24"/>
        </w:rPr>
        <w:t>Fri</w:t>
      </w:r>
      <w:r w:rsidR="005F43C9" w:rsidRPr="004306A6">
        <w:rPr>
          <w:b/>
          <w:sz w:val="24"/>
          <w:szCs w:val="24"/>
        </w:rPr>
        <w:t>day, May 2</w:t>
      </w:r>
      <w:r>
        <w:rPr>
          <w:b/>
          <w:sz w:val="24"/>
          <w:szCs w:val="24"/>
        </w:rPr>
        <w:t>6</w:t>
      </w:r>
      <w:r w:rsidR="005F43C9" w:rsidRPr="004306A6">
        <w:rPr>
          <w:b/>
          <w:sz w:val="24"/>
          <w:szCs w:val="24"/>
        </w:rPr>
        <w:t>, 202</w:t>
      </w:r>
      <w:r>
        <w:rPr>
          <w:b/>
          <w:sz w:val="24"/>
          <w:szCs w:val="24"/>
        </w:rPr>
        <w:t>3</w:t>
      </w:r>
      <w:r w:rsidR="005F43C9" w:rsidRPr="004306A6">
        <w:rPr>
          <w:b/>
          <w:sz w:val="24"/>
          <w:szCs w:val="24"/>
        </w:rPr>
        <w:t xml:space="preserve">, </w:t>
      </w:r>
      <w:r>
        <w:rPr>
          <w:b/>
          <w:sz w:val="24"/>
          <w:szCs w:val="24"/>
        </w:rPr>
        <w:t>2</w:t>
      </w:r>
      <w:r w:rsidR="005F43C9" w:rsidRPr="004306A6">
        <w:rPr>
          <w:b/>
          <w:sz w:val="24"/>
          <w:szCs w:val="24"/>
        </w:rPr>
        <w:t>:</w:t>
      </w:r>
      <w:r>
        <w:rPr>
          <w:b/>
          <w:sz w:val="24"/>
          <w:szCs w:val="24"/>
        </w:rPr>
        <w:t>3</w:t>
      </w:r>
      <w:r w:rsidR="005F43C9" w:rsidRPr="004306A6">
        <w:rPr>
          <w:b/>
          <w:sz w:val="24"/>
          <w:szCs w:val="24"/>
        </w:rPr>
        <w:t>0 PM</w:t>
      </w:r>
    </w:p>
    <w:p w14:paraId="194164BD" w14:textId="77777777" w:rsidR="005F43C9" w:rsidRPr="004306A6" w:rsidRDefault="005F43C9" w:rsidP="005F43C9">
      <w:pPr>
        <w:spacing w:before="2"/>
        <w:ind w:left="-547" w:right="-80"/>
        <w:jc w:val="center"/>
        <w:rPr>
          <w:b/>
          <w:sz w:val="24"/>
          <w:szCs w:val="24"/>
        </w:rPr>
      </w:pPr>
      <w:r w:rsidRPr="004306A6">
        <w:rPr>
          <w:b/>
          <w:sz w:val="24"/>
          <w:szCs w:val="24"/>
        </w:rPr>
        <w:t>Kennesaw State University</w:t>
      </w:r>
    </w:p>
    <w:p w14:paraId="7CC254BD" w14:textId="77777777" w:rsidR="005F43C9" w:rsidRPr="004306A6" w:rsidRDefault="005F43C9" w:rsidP="005F43C9">
      <w:pPr>
        <w:spacing w:before="2"/>
        <w:ind w:left="-547" w:right="-80"/>
        <w:jc w:val="center"/>
        <w:rPr>
          <w:b/>
          <w:sz w:val="24"/>
          <w:szCs w:val="24"/>
        </w:rPr>
      </w:pPr>
      <w:r w:rsidRPr="004306A6">
        <w:rPr>
          <w:b/>
          <w:sz w:val="24"/>
          <w:szCs w:val="24"/>
        </w:rPr>
        <w:t>Convocation Center</w:t>
      </w:r>
    </w:p>
    <w:p w14:paraId="4639CBB3" w14:textId="77777777" w:rsidR="005F43C9" w:rsidRPr="00A24A38" w:rsidRDefault="005F43C9" w:rsidP="005F43C9">
      <w:pPr>
        <w:spacing w:before="2"/>
        <w:ind w:left="-547" w:right="-80"/>
        <w:jc w:val="center"/>
        <w:rPr>
          <w:b/>
        </w:rPr>
      </w:pPr>
    </w:p>
    <w:p w14:paraId="32486161" w14:textId="77777777" w:rsidR="005F43C9" w:rsidRPr="00A24A38" w:rsidRDefault="005F43C9" w:rsidP="005F43C9">
      <w:pPr>
        <w:spacing w:before="2"/>
        <w:ind w:left="-547" w:right="-80"/>
        <w:jc w:val="center"/>
        <w:rPr>
          <w:b/>
        </w:rPr>
      </w:pPr>
    </w:p>
    <w:p w14:paraId="25C025DF" w14:textId="77777777" w:rsidR="008334CC" w:rsidRDefault="005F43C9" w:rsidP="008334CC">
      <w:pPr>
        <w:spacing w:line="250" w:lineRule="exact"/>
        <w:ind w:left="-547" w:right="40"/>
        <w:jc w:val="both"/>
        <w:rPr>
          <w:b/>
          <w:bCs/>
          <w:sz w:val="24"/>
          <w:szCs w:val="24"/>
          <w:u w:val="single"/>
        </w:rPr>
      </w:pPr>
      <w:r w:rsidRPr="007745B6">
        <w:rPr>
          <w:b/>
          <w:bCs/>
          <w:sz w:val="24"/>
          <w:szCs w:val="24"/>
          <w:u w:val="single"/>
        </w:rPr>
        <w:t>LOCATION OF VENUE AND DIRECTIONS</w:t>
      </w:r>
    </w:p>
    <w:p w14:paraId="4A743B7C" w14:textId="702DBD32" w:rsidR="005F43C9" w:rsidRPr="008334CC" w:rsidRDefault="005F43C9" w:rsidP="008334CC">
      <w:pPr>
        <w:spacing w:line="250" w:lineRule="exact"/>
        <w:ind w:left="-547" w:right="40"/>
        <w:jc w:val="both"/>
        <w:rPr>
          <w:b/>
          <w:bCs/>
          <w:sz w:val="24"/>
          <w:szCs w:val="24"/>
          <w:u w:val="single"/>
        </w:rPr>
      </w:pPr>
      <w:r w:rsidRPr="008334CC">
        <w:rPr>
          <w:bCs/>
          <w:sz w:val="24"/>
          <w:szCs w:val="24"/>
        </w:rPr>
        <w:t xml:space="preserve">The Convocation Center is located on the Kennesaw campus of Kennesaw State University </w:t>
      </w:r>
      <w:r w:rsidRPr="008334CC">
        <w:rPr>
          <w:sz w:val="24"/>
          <w:szCs w:val="24"/>
        </w:rPr>
        <w:t xml:space="preserve">at the intersection of I-75 and Chastain Road. From I-75, exit at Chastain Road (Exit 271) and turn west. Go to the first traffic light past the I-75 ramps and turn right onto Frey Road for graduate or guest parking. For accessible and special assistance parking, continue to the second traffic light and turn right on Kennesaw State University Road. Additional approach information and alternate routes are available on the district website at </w:t>
      </w:r>
      <w:hyperlink r:id="rId10" w:history="1">
        <w:r w:rsidRPr="008334CC">
          <w:rPr>
            <w:rStyle w:val="Hyperlink"/>
            <w:sz w:val="24"/>
            <w:szCs w:val="24"/>
          </w:rPr>
          <w:t>www.cobbk12.org/graduation</w:t>
        </w:r>
      </w:hyperlink>
      <w:r w:rsidR="00B91E0E" w:rsidRPr="008334CC">
        <w:rPr>
          <w:sz w:val="24"/>
          <w:szCs w:val="24"/>
        </w:rPr>
        <w:t>.</w:t>
      </w:r>
      <w:r w:rsidR="00B91E0E" w:rsidRPr="008334CC">
        <w:rPr>
          <w:sz w:val="24"/>
          <w:szCs w:val="24"/>
          <w:highlight w:val="yellow"/>
        </w:rPr>
        <w:t xml:space="preserve"> </w:t>
      </w:r>
    </w:p>
    <w:p w14:paraId="0EF70883" w14:textId="77777777" w:rsidR="0015380A" w:rsidRPr="007745B6" w:rsidRDefault="0015380A" w:rsidP="0015380A">
      <w:pPr>
        <w:pStyle w:val="ListParagraph"/>
        <w:ind w:left="-87" w:right="10" w:firstLine="0"/>
        <w:jc w:val="both"/>
        <w:rPr>
          <w:sz w:val="24"/>
          <w:szCs w:val="24"/>
          <w:highlight w:val="yellow"/>
        </w:rPr>
      </w:pPr>
    </w:p>
    <w:p w14:paraId="5ACF325F" w14:textId="43780E07" w:rsidR="001224FA" w:rsidRPr="007745B6" w:rsidRDefault="00B22070" w:rsidP="001224FA">
      <w:pPr>
        <w:ind w:left="-540"/>
        <w:jc w:val="both"/>
        <w:rPr>
          <w:b/>
          <w:bCs/>
          <w:sz w:val="24"/>
          <w:szCs w:val="24"/>
          <w:u w:val="single"/>
        </w:rPr>
      </w:pPr>
      <w:r w:rsidRPr="007745B6">
        <w:rPr>
          <w:b/>
          <w:bCs/>
          <w:sz w:val="24"/>
          <w:szCs w:val="24"/>
          <w:u w:val="single"/>
        </w:rPr>
        <w:t>COMMENCEMENT TICKETS</w:t>
      </w:r>
    </w:p>
    <w:p w14:paraId="41CDF235" w14:textId="77777777" w:rsidR="00E36C68" w:rsidRDefault="001224FA" w:rsidP="001048FE">
      <w:pPr>
        <w:pStyle w:val="ListParagraph"/>
        <w:numPr>
          <w:ilvl w:val="0"/>
          <w:numId w:val="12"/>
        </w:numPr>
        <w:ind w:left="180" w:right="-90" w:hanging="180"/>
        <w:jc w:val="both"/>
        <w:rPr>
          <w:sz w:val="24"/>
          <w:szCs w:val="24"/>
        </w:rPr>
      </w:pPr>
      <w:r w:rsidRPr="00E36C68">
        <w:rPr>
          <w:sz w:val="24"/>
          <w:szCs w:val="24"/>
        </w:rPr>
        <w:t xml:space="preserve">Commencement tickets will be distributed on </w:t>
      </w:r>
      <w:r w:rsidRPr="00E36C68">
        <w:rPr>
          <w:b/>
          <w:bCs/>
          <w:sz w:val="24"/>
          <w:szCs w:val="24"/>
        </w:rPr>
        <w:t>May 2</w:t>
      </w:r>
      <w:r w:rsidR="00C60F2F" w:rsidRPr="00E36C68">
        <w:rPr>
          <w:b/>
          <w:bCs/>
          <w:sz w:val="24"/>
          <w:szCs w:val="24"/>
        </w:rPr>
        <w:t>5</w:t>
      </w:r>
      <w:r w:rsidRPr="00E36C68">
        <w:rPr>
          <w:sz w:val="24"/>
          <w:szCs w:val="24"/>
        </w:rPr>
        <w:t xml:space="preserve"> in the Jackson Gym</w:t>
      </w:r>
      <w:r w:rsidR="008B49F9" w:rsidRPr="00E36C68">
        <w:rPr>
          <w:sz w:val="24"/>
          <w:szCs w:val="24"/>
        </w:rPr>
        <w:t xml:space="preserve"> at commencement practice</w:t>
      </w:r>
      <w:r w:rsidRPr="00E36C68">
        <w:rPr>
          <w:sz w:val="24"/>
          <w:szCs w:val="24"/>
        </w:rPr>
        <w:t xml:space="preserve">. </w:t>
      </w:r>
    </w:p>
    <w:p w14:paraId="4CB86468" w14:textId="77777777" w:rsidR="00E36C68" w:rsidRDefault="001224FA" w:rsidP="001048FE">
      <w:pPr>
        <w:pStyle w:val="ListParagraph"/>
        <w:numPr>
          <w:ilvl w:val="0"/>
          <w:numId w:val="12"/>
        </w:numPr>
        <w:ind w:left="180" w:right="-90" w:hanging="180"/>
        <w:jc w:val="both"/>
        <w:rPr>
          <w:sz w:val="24"/>
          <w:szCs w:val="24"/>
        </w:rPr>
      </w:pPr>
      <w:r w:rsidRPr="00E36C68">
        <w:rPr>
          <w:sz w:val="24"/>
          <w:szCs w:val="24"/>
        </w:rPr>
        <w:t xml:space="preserve">Only students who have ordered this year’s cap and gown will receive tickets to commencement. </w:t>
      </w:r>
    </w:p>
    <w:p w14:paraId="5E6F2324" w14:textId="22121960" w:rsidR="00E36C68" w:rsidRDefault="001224FA" w:rsidP="001048FE">
      <w:pPr>
        <w:pStyle w:val="ListParagraph"/>
        <w:numPr>
          <w:ilvl w:val="0"/>
          <w:numId w:val="12"/>
        </w:numPr>
        <w:ind w:left="180" w:right="-90" w:hanging="180"/>
        <w:jc w:val="both"/>
        <w:rPr>
          <w:sz w:val="24"/>
          <w:szCs w:val="24"/>
        </w:rPr>
      </w:pPr>
      <w:r w:rsidRPr="00E36C68">
        <w:rPr>
          <w:b/>
          <w:sz w:val="24"/>
          <w:szCs w:val="24"/>
        </w:rPr>
        <w:t>Tickets are required for all persons entering, including babies and children of all ages</w:t>
      </w:r>
      <w:r w:rsidR="006801EB" w:rsidRPr="00E36C68">
        <w:rPr>
          <w:b/>
          <w:sz w:val="24"/>
          <w:szCs w:val="24"/>
        </w:rPr>
        <w:t>.</w:t>
      </w:r>
      <w:r w:rsidRPr="00E36C68">
        <w:rPr>
          <w:bCs/>
          <w:sz w:val="24"/>
          <w:szCs w:val="24"/>
        </w:rPr>
        <w:t xml:space="preserve"> </w:t>
      </w:r>
      <w:r w:rsidR="006801EB" w:rsidRPr="00E36C68">
        <w:rPr>
          <w:sz w:val="24"/>
          <w:szCs w:val="24"/>
        </w:rPr>
        <w:t>G</w:t>
      </w:r>
      <w:r w:rsidRPr="00E36C68">
        <w:rPr>
          <w:sz w:val="24"/>
          <w:szCs w:val="24"/>
        </w:rPr>
        <w:t xml:space="preserve">raduation announcements sent out by students are not admission tickets. Tickets will be distributed at </w:t>
      </w:r>
      <w:r w:rsidR="00BE475C">
        <w:rPr>
          <w:sz w:val="24"/>
          <w:szCs w:val="24"/>
        </w:rPr>
        <w:t>commencement</w:t>
      </w:r>
      <w:r w:rsidRPr="00E36C68">
        <w:rPr>
          <w:sz w:val="24"/>
          <w:szCs w:val="24"/>
        </w:rPr>
        <w:t xml:space="preserve"> practice.</w:t>
      </w:r>
      <w:r w:rsidR="00C60F2F" w:rsidRPr="00E36C68">
        <w:rPr>
          <w:sz w:val="24"/>
          <w:szCs w:val="24"/>
        </w:rPr>
        <w:t xml:space="preserve"> </w:t>
      </w:r>
    </w:p>
    <w:p w14:paraId="59CC48BE" w14:textId="77AA6199" w:rsidR="001224FA" w:rsidRPr="00E36C68" w:rsidRDefault="00C60F2F" w:rsidP="001048FE">
      <w:pPr>
        <w:pStyle w:val="ListParagraph"/>
        <w:numPr>
          <w:ilvl w:val="0"/>
          <w:numId w:val="12"/>
        </w:numPr>
        <w:ind w:left="180" w:right="-90" w:hanging="180"/>
        <w:jc w:val="both"/>
        <w:rPr>
          <w:sz w:val="24"/>
          <w:szCs w:val="24"/>
        </w:rPr>
      </w:pPr>
      <w:r w:rsidRPr="00E36C68">
        <w:rPr>
          <w:sz w:val="24"/>
          <w:szCs w:val="24"/>
        </w:rPr>
        <w:t>Lost and damaged tickets will not be replaced. Each ticket has a unique barcode for this ceremony and will be scanned upon entry into the venue.</w:t>
      </w:r>
    </w:p>
    <w:p w14:paraId="681AEA8C" w14:textId="77777777" w:rsidR="005F43C9" w:rsidRPr="007745B6" w:rsidRDefault="005F43C9" w:rsidP="005F43C9">
      <w:pPr>
        <w:ind w:left="-547" w:right="10"/>
        <w:jc w:val="both"/>
        <w:rPr>
          <w:b/>
          <w:bCs/>
          <w:sz w:val="24"/>
          <w:szCs w:val="24"/>
          <w:highlight w:val="yellow"/>
          <w:u w:val="single"/>
        </w:rPr>
      </w:pPr>
    </w:p>
    <w:p w14:paraId="299B5016" w14:textId="62A385D0" w:rsidR="00B31163" w:rsidRPr="007745B6" w:rsidRDefault="00B31163" w:rsidP="005F43C9">
      <w:pPr>
        <w:ind w:left="-547" w:right="10"/>
        <w:jc w:val="both"/>
        <w:rPr>
          <w:b/>
          <w:bCs/>
          <w:sz w:val="24"/>
          <w:szCs w:val="24"/>
          <w:u w:val="single"/>
        </w:rPr>
      </w:pPr>
      <w:r w:rsidRPr="007745B6">
        <w:rPr>
          <w:b/>
          <w:bCs/>
          <w:sz w:val="24"/>
          <w:szCs w:val="24"/>
          <w:u w:val="single"/>
        </w:rPr>
        <w:t>SENIOR CLEARANCE</w:t>
      </w:r>
    </w:p>
    <w:p w14:paraId="1660ACA6" w14:textId="75D5B4E0" w:rsidR="00B31163" w:rsidRPr="007745B6" w:rsidRDefault="00B31163" w:rsidP="001048FE">
      <w:pPr>
        <w:pStyle w:val="ListParagraph"/>
        <w:numPr>
          <w:ilvl w:val="0"/>
          <w:numId w:val="1"/>
        </w:numPr>
        <w:ind w:left="180" w:right="40" w:hanging="180"/>
        <w:jc w:val="both"/>
        <w:rPr>
          <w:bCs/>
          <w:sz w:val="24"/>
          <w:szCs w:val="24"/>
        </w:rPr>
      </w:pPr>
      <w:r w:rsidRPr="007745B6">
        <w:rPr>
          <w:bCs/>
          <w:sz w:val="24"/>
          <w:szCs w:val="24"/>
        </w:rPr>
        <w:t xml:space="preserve">Seniors must meet all graduation requirements to participate in commencement and receive a diploma. All required courses must be successfully completed by </w:t>
      </w:r>
      <w:r w:rsidR="00C60F2F">
        <w:rPr>
          <w:bCs/>
          <w:sz w:val="24"/>
          <w:szCs w:val="24"/>
        </w:rPr>
        <w:t>Fri</w:t>
      </w:r>
      <w:r w:rsidRPr="007745B6">
        <w:rPr>
          <w:bCs/>
          <w:sz w:val="24"/>
          <w:szCs w:val="24"/>
        </w:rPr>
        <w:t>day, May 1</w:t>
      </w:r>
      <w:r w:rsidR="00C60F2F">
        <w:rPr>
          <w:bCs/>
          <w:sz w:val="24"/>
          <w:szCs w:val="24"/>
        </w:rPr>
        <w:t>9</w:t>
      </w:r>
      <w:r w:rsidRPr="007745B6">
        <w:rPr>
          <w:bCs/>
          <w:sz w:val="24"/>
          <w:szCs w:val="24"/>
        </w:rPr>
        <w:t xml:space="preserve">, or the student will not graduate with this class. Please note: No work will be accepted after the final exam is given. </w:t>
      </w:r>
    </w:p>
    <w:p w14:paraId="0FB3A019" w14:textId="200EA7FB" w:rsidR="00046EAB" w:rsidRDefault="00B31163" w:rsidP="001048FE">
      <w:pPr>
        <w:pStyle w:val="ListParagraph"/>
        <w:numPr>
          <w:ilvl w:val="0"/>
          <w:numId w:val="1"/>
        </w:numPr>
        <w:ind w:left="180" w:right="40" w:hanging="180"/>
        <w:jc w:val="both"/>
        <w:rPr>
          <w:bCs/>
          <w:sz w:val="24"/>
          <w:szCs w:val="24"/>
        </w:rPr>
      </w:pPr>
      <w:r w:rsidRPr="007745B6">
        <w:rPr>
          <w:bCs/>
          <w:sz w:val="24"/>
          <w:szCs w:val="24"/>
        </w:rPr>
        <w:t xml:space="preserve">All financial obligations, including payment for lost textbooks, extracurricular fines, unreturned laptops, etc., must be cleared before final grades can be given and before the senior will be allowed to participate in commencement practice on </w:t>
      </w:r>
      <w:r w:rsidRPr="007745B6">
        <w:rPr>
          <w:b/>
          <w:sz w:val="24"/>
          <w:szCs w:val="24"/>
        </w:rPr>
        <w:t xml:space="preserve">May </w:t>
      </w:r>
      <w:r w:rsidR="00C60F2F">
        <w:rPr>
          <w:b/>
          <w:sz w:val="24"/>
          <w:szCs w:val="24"/>
        </w:rPr>
        <w:t>25</w:t>
      </w:r>
      <w:r w:rsidRPr="007745B6">
        <w:rPr>
          <w:bCs/>
          <w:sz w:val="24"/>
          <w:szCs w:val="24"/>
        </w:rPr>
        <w:t>.</w:t>
      </w:r>
    </w:p>
    <w:p w14:paraId="6D4F1D26" w14:textId="7BCD92B2" w:rsidR="00C60F2F" w:rsidRPr="007745B6" w:rsidRDefault="00C60F2F" w:rsidP="001048FE">
      <w:pPr>
        <w:pStyle w:val="ListParagraph"/>
        <w:numPr>
          <w:ilvl w:val="0"/>
          <w:numId w:val="1"/>
        </w:numPr>
        <w:ind w:left="180" w:right="40" w:hanging="180"/>
        <w:jc w:val="both"/>
        <w:rPr>
          <w:bCs/>
          <w:sz w:val="24"/>
          <w:szCs w:val="24"/>
        </w:rPr>
      </w:pPr>
      <w:r>
        <w:rPr>
          <w:bCs/>
          <w:sz w:val="24"/>
          <w:szCs w:val="24"/>
        </w:rPr>
        <w:t xml:space="preserve">Senior clearance forms should be returned to the main office no later than </w:t>
      </w:r>
      <w:r w:rsidRPr="00C60F2F">
        <w:rPr>
          <w:b/>
          <w:sz w:val="24"/>
          <w:szCs w:val="24"/>
        </w:rPr>
        <w:t>May 18</w:t>
      </w:r>
      <w:r>
        <w:rPr>
          <w:bCs/>
          <w:sz w:val="24"/>
          <w:szCs w:val="24"/>
        </w:rPr>
        <w:t>.</w:t>
      </w:r>
    </w:p>
    <w:p w14:paraId="0C124C1E" w14:textId="0594FFFA" w:rsidR="00046EAB" w:rsidRPr="007745B6" w:rsidRDefault="00046EAB" w:rsidP="00046EAB">
      <w:pPr>
        <w:ind w:right="40"/>
        <w:jc w:val="both"/>
        <w:rPr>
          <w:bCs/>
          <w:sz w:val="24"/>
          <w:szCs w:val="24"/>
          <w:highlight w:val="yellow"/>
        </w:rPr>
      </w:pPr>
    </w:p>
    <w:p w14:paraId="402CC8E0" w14:textId="24E52EF9" w:rsidR="00046EAB" w:rsidRPr="007745B6" w:rsidRDefault="00046EAB" w:rsidP="00046EAB">
      <w:pPr>
        <w:ind w:left="-540" w:right="40"/>
        <w:jc w:val="both"/>
        <w:rPr>
          <w:b/>
          <w:sz w:val="24"/>
          <w:szCs w:val="24"/>
          <w:u w:val="single"/>
        </w:rPr>
      </w:pPr>
      <w:r w:rsidRPr="007745B6">
        <w:rPr>
          <w:b/>
          <w:sz w:val="24"/>
          <w:szCs w:val="24"/>
          <w:u w:val="single"/>
        </w:rPr>
        <w:t>SENI</w:t>
      </w:r>
      <w:r w:rsidR="00A54B33" w:rsidRPr="007745B6">
        <w:rPr>
          <w:b/>
          <w:sz w:val="24"/>
          <w:szCs w:val="24"/>
          <w:u w:val="single"/>
        </w:rPr>
        <w:t>OR FINAL EXAMS</w:t>
      </w:r>
    </w:p>
    <w:p w14:paraId="654AE736" w14:textId="7D8B1A37" w:rsidR="00046EAB" w:rsidRPr="007745B6" w:rsidRDefault="00347B2A" w:rsidP="001048FE">
      <w:pPr>
        <w:pStyle w:val="ListParagraph"/>
        <w:numPr>
          <w:ilvl w:val="0"/>
          <w:numId w:val="1"/>
        </w:numPr>
        <w:ind w:left="180" w:right="40" w:hanging="180"/>
        <w:jc w:val="both"/>
        <w:rPr>
          <w:b/>
          <w:sz w:val="24"/>
          <w:szCs w:val="24"/>
        </w:rPr>
      </w:pPr>
      <w:r w:rsidRPr="007745B6">
        <w:rPr>
          <w:bCs/>
          <w:sz w:val="24"/>
          <w:szCs w:val="24"/>
        </w:rPr>
        <w:t xml:space="preserve">May </w:t>
      </w:r>
      <w:r w:rsidR="00EF61B5" w:rsidRPr="007745B6">
        <w:rPr>
          <w:bCs/>
          <w:sz w:val="24"/>
          <w:szCs w:val="24"/>
        </w:rPr>
        <w:t>1</w:t>
      </w:r>
      <w:r w:rsidR="00C60F2F">
        <w:rPr>
          <w:bCs/>
          <w:sz w:val="24"/>
          <w:szCs w:val="24"/>
        </w:rPr>
        <w:t>7</w:t>
      </w:r>
      <w:r w:rsidR="00BE475C">
        <w:rPr>
          <w:bCs/>
          <w:sz w:val="24"/>
          <w:szCs w:val="24"/>
        </w:rPr>
        <w:t xml:space="preserve"> </w:t>
      </w:r>
      <w:r w:rsidR="003D5CBF">
        <w:rPr>
          <w:bCs/>
          <w:sz w:val="24"/>
          <w:szCs w:val="24"/>
        </w:rPr>
        <w:t xml:space="preserve">- </w:t>
      </w:r>
      <w:r w:rsidR="00EF61B5" w:rsidRPr="007745B6">
        <w:rPr>
          <w:bCs/>
          <w:sz w:val="24"/>
          <w:szCs w:val="24"/>
        </w:rPr>
        <w:t>3</w:t>
      </w:r>
      <w:r w:rsidR="00EF61B5" w:rsidRPr="007745B6">
        <w:rPr>
          <w:bCs/>
          <w:sz w:val="24"/>
          <w:szCs w:val="24"/>
          <w:vertAlign w:val="superscript"/>
        </w:rPr>
        <w:t>rd</w:t>
      </w:r>
      <w:r w:rsidR="00EF61B5" w:rsidRPr="007745B6">
        <w:rPr>
          <w:bCs/>
          <w:sz w:val="24"/>
          <w:szCs w:val="24"/>
        </w:rPr>
        <w:t xml:space="preserve"> and 4</w:t>
      </w:r>
      <w:r w:rsidR="00EF61B5" w:rsidRPr="007745B6">
        <w:rPr>
          <w:bCs/>
          <w:sz w:val="24"/>
          <w:szCs w:val="24"/>
          <w:vertAlign w:val="superscript"/>
        </w:rPr>
        <w:t>th</w:t>
      </w:r>
      <w:r w:rsidR="00EF61B5" w:rsidRPr="007745B6">
        <w:rPr>
          <w:bCs/>
          <w:sz w:val="24"/>
          <w:szCs w:val="24"/>
        </w:rPr>
        <w:t xml:space="preserve"> blocks</w:t>
      </w:r>
    </w:p>
    <w:p w14:paraId="79CC2386" w14:textId="440405D6" w:rsidR="00EF61B5" w:rsidRPr="007745B6" w:rsidRDefault="00EF61B5" w:rsidP="001048FE">
      <w:pPr>
        <w:pStyle w:val="ListParagraph"/>
        <w:numPr>
          <w:ilvl w:val="0"/>
          <w:numId w:val="1"/>
        </w:numPr>
        <w:ind w:left="180" w:right="40" w:hanging="180"/>
        <w:jc w:val="both"/>
        <w:rPr>
          <w:b/>
          <w:sz w:val="24"/>
          <w:szCs w:val="24"/>
        </w:rPr>
      </w:pPr>
      <w:r w:rsidRPr="007745B6">
        <w:rPr>
          <w:bCs/>
          <w:sz w:val="24"/>
          <w:szCs w:val="24"/>
        </w:rPr>
        <w:t>May 1</w:t>
      </w:r>
      <w:r w:rsidR="00C60F2F">
        <w:rPr>
          <w:bCs/>
          <w:sz w:val="24"/>
          <w:szCs w:val="24"/>
        </w:rPr>
        <w:t>8</w:t>
      </w:r>
      <w:r w:rsidR="00BE475C">
        <w:rPr>
          <w:bCs/>
          <w:sz w:val="24"/>
          <w:szCs w:val="24"/>
        </w:rPr>
        <w:t xml:space="preserve"> </w:t>
      </w:r>
      <w:r w:rsidR="003D5CBF">
        <w:rPr>
          <w:bCs/>
          <w:sz w:val="24"/>
          <w:szCs w:val="24"/>
        </w:rPr>
        <w:t xml:space="preserve">- </w:t>
      </w:r>
      <w:r w:rsidRPr="007745B6">
        <w:rPr>
          <w:bCs/>
          <w:sz w:val="24"/>
          <w:szCs w:val="24"/>
        </w:rPr>
        <w:t>1</w:t>
      </w:r>
      <w:r w:rsidRPr="007745B6">
        <w:rPr>
          <w:bCs/>
          <w:sz w:val="24"/>
          <w:szCs w:val="24"/>
          <w:vertAlign w:val="superscript"/>
        </w:rPr>
        <w:t>st</w:t>
      </w:r>
      <w:r w:rsidRPr="007745B6">
        <w:rPr>
          <w:bCs/>
          <w:sz w:val="24"/>
          <w:szCs w:val="24"/>
        </w:rPr>
        <w:t xml:space="preserve"> and 2</w:t>
      </w:r>
      <w:r w:rsidRPr="007745B6">
        <w:rPr>
          <w:bCs/>
          <w:sz w:val="24"/>
          <w:szCs w:val="24"/>
          <w:vertAlign w:val="superscript"/>
        </w:rPr>
        <w:t>nd</w:t>
      </w:r>
      <w:r w:rsidRPr="007745B6">
        <w:rPr>
          <w:bCs/>
          <w:sz w:val="24"/>
          <w:szCs w:val="24"/>
        </w:rPr>
        <w:t xml:space="preserve"> blocks</w:t>
      </w:r>
    </w:p>
    <w:p w14:paraId="3651658A" w14:textId="05E3FCAA" w:rsidR="00B31163" w:rsidRPr="007745B6" w:rsidRDefault="00B31163" w:rsidP="00E36C68">
      <w:pPr>
        <w:ind w:right="10"/>
        <w:jc w:val="both"/>
        <w:rPr>
          <w:sz w:val="24"/>
          <w:szCs w:val="24"/>
        </w:rPr>
      </w:pPr>
    </w:p>
    <w:p w14:paraId="36F0857E" w14:textId="5C4C9DA2" w:rsidR="00840977" w:rsidRPr="007745B6" w:rsidRDefault="00840977" w:rsidP="00A52F20">
      <w:pPr>
        <w:pStyle w:val="Heading4"/>
        <w:ind w:left="-540" w:right="-520"/>
        <w:jc w:val="both"/>
        <w:rPr>
          <w:u w:val="thick"/>
        </w:rPr>
      </w:pPr>
      <w:r w:rsidRPr="007745B6">
        <w:rPr>
          <w:u w:val="thick"/>
        </w:rPr>
        <w:t>COMMENCEMENT ATTIRE</w:t>
      </w:r>
    </w:p>
    <w:p w14:paraId="2693B00B" w14:textId="0106378D" w:rsidR="001019B5" w:rsidRPr="003D5CBF" w:rsidRDefault="001019B5" w:rsidP="00EF7A6B">
      <w:pPr>
        <w:pStyle w:val="BodyText"/>
        <w:numPr>
          <w:ilvl w:val="0"/>
          <w:numId w:val="2"/>
        </w:numPr>
        <w:ind w:left="180" w:right="-86" w:hanging="180"/>
        <w:jc w:val="both"/>
      </w:pPr>
      <w:proofErr w:type="spellStart"/>
      <w:r w:rsidRPr="003D5CBF">
        <w:t>Herff</w:t>
      </w:r>
      <w:proofErr w:type="spellEnd"/>
      <w:r w:rsidRPr="003D5CBF">
        <w:t xml:space="preserve"> Jones will deliver caps and gowns on </w:t>
      </w:r>
      <w:r w:rsidRPr="003D5CBF">
        <w:rPr>
          <w:bCs/>
        </w:rPr>
        <w:t>March 1</w:t>
      </w:r>
      <w:r w:rsidR="00C60F2F">
        <w:rPr>
          <w:bCs/>
        </w:rPr>
        <w:t>0</w:t>
      </w:r>
      <w:r w:rsidRPr="003D5CBF">
        <w:rPr>
          <w:bCs/>
        </w:rPr>
        <w:t>.</w:t>
      </w:r>
      <w:r w:rsidRPr="003D5CBF">
        <w:t xml:space="preserve"> If students are absent on the delivery day, the main office staff will collect their products. </w:t>
      </w:r>
    </w:p>
    <w:p w14:paraId="4CFC0107" w14:textId="152D060B" w:rsidR="00F6172F" w:rsidRPr="003D5CBF" w:rsidRDefault="001019B5" w:rsidP="00EF7A6B">
      <w:pPr>
        <w:pStyle w:val="BodyText"/>
        <w:numPr>
          <w:ilvl w:val="0"/>
          <w:numId w:val="2"/>
        </w:numPr>
        <w:ind w:left="180" w:right="-86" w:hanging="180"/>
        <w:jc w:val="both"/>
      </w:pPr>
      <w:r w:rsidRPr="003D5CBF">
        <w:t xml:space="preserve">Questions concerning these items should be directed to </w:t>
      </w:r>
      <w:proofErr w:type="spellStart"/>
      <w:r w:rsidR="00C60F2F">
        <w:rPr>
          <w:b/>
          <w:bCs/>
        </w:rPr>
        <w:t>ATLGrad</w:t>
      </w:r>
      <w:proofErr w:type="spellEnd"/>
      <w:r w:rsidRPr="003D5CBF">
        <w:t xml:space="preserve"> office at </w:t>
      </w:r>
      <w:r w:rsidRPr="003D5CBF">
        <w:rPr>
          <w:b/>
          <w:bCs/>
        </w:rPr>
        <w:t>(770) 795-1626</w:t>
      </w:r>
      <w:r w:rsidRPr="003D5CBF">
        <w:t>. Each student participating in commencement must have the correct gown, matching mortar board, and tassel.</w:t>
      </w:r>
    </w:p>
    <w:p w14:paraId="443E0DF6" w14:textId="444AA0F4" w:rsidR="00840977" w:rsidRPr="007745B6" w:rsidRDefault="00840977" w:rsidP="00EF7A6B">
      <w:pPr>
        <w:pStyle w:val="Heading4"/>
        <w:numPr>
          <w:ilvl w:val="0"/>
          <w:numId w:val="3"/>
        </w:numPr>
        <w:ind w:left="180" w:right="-86" w:hanging="180"/>
        <w:jc w:val="both"/>
        <w:rPr>
          <w:u w:val="thick"/>
        </w:rPr>
      </w:pPr>
      <w:r w:rsidRPr="003D5CBF">
        <w:rPr>
          <w:b w:val="0"/>
          <w:bCs w:val="0"/>
        </w:rPr>
        <w:t>Caps and gowns must be worn by all graduating</w:t>
      </w:r>
      <w:r w:rsidRPr="007745B6">
        <w:rPr>
          <w:b w:val="0"/>
          <w:bCs w:val="0"/>
        </w:rPr>
        <w:t xml:space="preserve"> seniors. Please press the gown before commencement. </w:t>
      </w:r>
      <w:r w:rsidR="00E36C68">
        <w:rPr>
          <w:b w:val="0"/>
          <w:bCs w:val="0"/>
        </w:rPr>
        <w:t>D</w:t>
      </w:r>
      <w:r w:rsidRPr="007745B6">
        <w:rPr>
          <w:b w:val="0"/>
          <w:bCs w:val="0"/>
        </w:rPr>
        <w:t xml:space="preserve">o not hem commencement gowns. The cap is worn flat on the head with the </w:t>
      </w:r>
      <w:r w:rsidRPr="007745B6">
        <w:rPr>
          <w:b w:val="0"/>
          <w:bCs w:val="0"/>
        </w:rPr>
        <w:lastRenderedPageBreak/>
        <w:t xml:space="preserve">point at the center of the forehead and the tassel hanging on the right side. </w:t>
      </w:r>
    </w:p>
    <w:p w14:paraId="1BAA7262" w14:textId="77777777" w:rsidR="00840977" w:rsidRPr="007745B6" w:rsidRDefault="00840977" w:rsidP="00EF7A6B">
      <w:pPr>
        <w:pStyle w:val="Heading4"/>
        <w:numPr>
          <w:ilvl w:val="0"/>
          <w:numId w:val="3"/>
        </w:numPr>
        <w:tabs>
          <w:tab w:val="left" w:pos="2260"/>
        </w:tabs>
        <w:ind w:left="180" w:right="-86" w:hanging="180"/>
        <w:jc w:val="both"/>
        <w:rPr>
          <w:b w:val="0"/>
          <w:bCs w:val="0"/>
        </w:rPr>
      </w:pPr>
      <w:r w:rsidRPr="007745B6">
        <w:rPr>
          <w:b w:val="0"/>
          <w:bCs w:val="0"/>
        </w:rPr>
        <w:t>Women: Wear a solid-colored dress and black dress shoes with</w:t>
      </w:r>
      <w:r w:rsidRPr="007745B6">
        <w:rPr>
          <w:b w:val="0"/>
          <w:bCs w:val="0"/>
          <w:spacing w:val="-3"/>
        </w:rPr>
        <w:t xml:space="preserve"> </w:t>
      </w:r>
      <w:r w:rsidRPr="007745B6">
        <w:rPr>
          <w:b w:val="0"/>
          <w:bCs w:val="0"/>
        </w:rPr>
        <w:t>the gown. The dress may not hang below the gown. Black dress shoes are required. Please keep in mind all graduates will be walking up and down stairs and low-heeled shoes are encouraged.</w:t>
      </w:r>
    </w:p>
    <w:p w14:paraId="74F2CF2C" w14:textId="3318BCFB" w:rsidR="00840977" w:rsidRPr="007745B6" w:rsidRDefault="00840977" w:rsidP="00EF7A6B">
      <w:pPr>
        <w:pStyle w:val="Heading4"/>
        <w:numPr>
          <w:ilvl w:val="0"/>
          <w:numId w:val="3"/>
        </w:numPr>
        <w:ind w:left="180" w:right="-86" w:hanging="180"/>
        <w:jc w:val="both"/>
        <w:rPr>
          <w:b w:val="0"/>
          <w:bCs w:val="0"/>
        </w:rPr>
      </w:pPr>
      <w:r w:rsidRPr="007745B6">
        <w:rPr>
          <w:b w:val="0"/>
          <w:bCs w:val="0"/>
        </w:rPr>
        <w:t>Men: Wear a white shirt,</w:t>
      </w:r>
      <w:r w:rsidR="00D15A9C" w:rsidRPr="007745B6">
        <w:rPr>
          <w:b w:val="0"/>
          <w:bCs w:val="0"/>
        </w:rPr>
        <w:t xml:space="preserve"> tie,</w:t>
      </w:r>
      <w:r w:rsidRPr="007745B6">
        <w:rPr>
          <w:b w:val="0"/>
          <w:bCs w:val="0"/>
        </w:rPr>
        <w:t xml:space="preserve"> dark solid slacks, black</w:t>
      </w:r>
      <w:r w:rsidRPr="007745B6">
        <w:rPr>
          <w:b w:val="0"/>
          <w:bCs w:val="0"/>
          <w:spacing w:val="-1"/>
        </w:rPr>
        <w:t xml:space="preserve"> </w:t>
      </w:r>
      <w:r w:rsidRPr="007745B6">
        <w:rPr>
          <w:b w:val="0"/>
          <w:bCs w:val="0"/>
        </w:rPr>
        <w:t>shoes, and dark</w:t>
      </w:r>
      <w:r w:rsidRPr="007745B6">
        <w:rPr>
          <w:b w:val="0"/>
          <w:bCs w:val="0"/>
          <w:spacing w:val="-4"/>
        </w:rPr>
        <w:t xml:space="preserve"> </w:t>
      </w:r>
      <w:r w:rsidRPr="007745B6">
        <w:rPr>
          <w:b w:val="0"/>
          <w:bCs w:val="0"/>
        </w:rPr>
        <w:t>socks.</w:t>
      </w:r>
    </w:p>
    <w:p w14:paraId="2202C652" w14:textId="77777777" w:rsidR="00840977" w:rsidRPr="007745B6" w:rsidRDefault="00840977" w:rsidP="00EF7A6B">
      <w:pPr>
        <w:pStyle w:val="Heading4"/>
        <w:numPr>
          <w:ilvl w:val="0"/>
          <w:numId w:val="3"/>
        </w:numPr>
        <w:ind w:left="180" w:right="-86" w:hanging="180"/>
        <w:jc w:val="both"/>
        <w:rPr>
          <w:b w:val="0"/>
          <w:bCs w:val="0"/>
        </w:rPr>
      </w:pPr>
      <w:r w:rsidRPr="007745B6">
        <w:rPr>
          <w:b w:val="0"/>
          <w:bCs w:val="0"/>
        </w:rPr>
        <w:t>No jeans, shorts, sandals, open toe shoes, sport shoes, or flip flops will be allowed for women or men.</w:t>
      </w:r>
    </w:p>
    <w:p w14:paraId="238AB008" w14:textId="69EBD5F0" w:rsidR="00B179A9" w:rsidRPr="007745B6" w:rsidRDefault="00B179A9" w:rsidP="00EF7A6B">
      <w:pPr>
        <w:pStyle w:val="ListParagraph"/>
        <w:numPr>
          <w:ilvl w:val="0"/>
          <w:numId w:val="3"/>
        </w:numPr>
        <w:spacing w:before="2" w:line="255" w:lineRule="exact"/>
        <w:ind w:left="180" w:right="40" w:hanging="180"/>
        <w:jc w:val="both"/>
        <w:rPr>
          <w:b/>
          <w:sz w:val="24"/>
          <w:szCs w:val="24"/>
        </w:rPr>
      </w:pPr>
      <w:r w:rsidRPr="007745B6">
        <w:rPr>
          <w:b/>
          <w:sz w:val="24"/>
          <w:szCs w:val="24"/>
        </w:rPr>
        <w:t>Only students in proper attire will be allowed in the</w:t>
      </w:r>
      <w:r w:rsidRPr="007745B6">
        <w:rPr>
          <w:b/>
          <w:spacing w:val="-17"/>
          <w:sz w:val="24"/>
          <w:szCs w:val="24"/>
        </w:rPr>
        <w:t xml:space="preserve"> </w:t>
      </w:r>
      <w:r w:rsidRPr="007745B6">
        <w:rPr>
          <w:b/>
          <w:sz w:val="24"/>
          <w:szCs w:val="24"/>
        </w:rPr>
        <w:t>processional.</w:t>
      </w:r>
    </w:p>
    <w:p w14:paraId="21799205" w14:textId="4C06BF99" w:rsidR="00372855" w:rsidRPr="007745B6" w:rsidRDefault="00017D5B" w:rsidP="00EF7A6B">
      <w:pPr>
        <w:pStyle w:val="ListParagraph"/>
        <w:numPr>
          <w:ilvl w:val="0"/>
          <w:numId w:val="3"/>
        </w:numPr>
        <w:ind w:left="180" w:right="40" w:hanging="180"/>
        <w:jc w:val="both"/>
        <w:rPr>
          <w:bCs/>
          <w:sz w:val="24"/>
          <w:szCs w:val="24"/>
        </w:rPr>
      </w:pPr>
      <w:r w:rsidRPr="007745B6">
        <w:rPr>
          <w:bCs/>
          <w:sz w:val="24"/>
          <w:szCs w:val="24"/>
        </w:rPr>
        <w:t>Only school issued caps and gowns</w:t>
      </w:r>
      <w:r w:rsidR="006656B7" w:rsidRPr="007745B6">
        <w:rPr>
          <w:bCs/>
          <w:sz w:val="24"/>
          <w:szCs w:val="24"/>
        </w:rPr>
        <w:t>, honor cords, and stoles may be worn</w:t>
      </w:r>
      <w:r w:rsidR="00396A66" w:rsidRPr="007745B6">
        <w:rPr>
          <w:bCs/>
          <w:sz w:val="24"/>
          <w:szCs w:val="24"/>
        </w:rPr>
        <w:t>.</w:t>
      </w:r>
    </w:p>
    <w:p w14:paraId="39F12254" w14:textId="4FAB0EA8" w:rsidR="00396A66" w:rsidRDefault="00616FA1" w:rsidP="00EF7A6B">
      <w:pPr>
        <w:pStyle w:val="ListParagraph"/>
        <w:numPr>
          <w:ilvl w:val="0"/>
          <w:numId w:val="3"/>
        </w:numPr>
        <w:ind w:left="180" w:right="40" w:hanging="180"/>
        <w:jc w:val="both"/>
        <w:rPr>
          <w:bCs/>
          <w:sz w:val="24"/>
          <w:szCs w:val="24"/>
        </w:rPr>
      </w:pPr>
      <w:r w:rsidRPr="007745B6">
        <w:rPr>
          <w:bCs/>
          <w:sz w:val="24"/>
          <w:szCs w:val="24"/>
        </w:rPr>
        <w:t>Caps and gowns cannot be altered or decorated in any way.</w:t>
      </w:r>
    </w:p>
    <w:p w14:paraId="30A7F862" w14:textId="77777777" w:rsidR="00840977" w:rsidRPr="007745B6" w:rsidRDefault="00840977" w:rsidP="00E8027F">
      <w:pPr>
        <w:ind w:right="10"/>
        <w:jc w:val="both"/>
        <w:rPr>
          <w:b/>
          <w:bCs/>
          <w:sz w:val="24"/>
          <w:szCs w:val="24"/>
          <w:u w:val="single"/>
        </w:rPr>
      </w:pPr>
    </w:p>
    <w:p w14:paraId="2A0EBC94" w14:textId="347E81DC" w:rsidR="00A31216" w:rsidRDefault="00B30348" w:rsidP="00C60F2F">
      <w:pPr>
        <w:ind w:left="-547" w:right="10"/>
        <w:jc w:val="both"/>
        <w:rPr>
          <w:b/>
          <w:bCs/>
          <w:sz w:val="24"/>
          <w:szCs w:val="24"/>
          <w:u w:val="single"/>
        </w:rPr>
      </w:pPr>
      <w:r w:rsidRPr="007745B6">
        <w:rPr>
          <w:b/>
          <w:bCs/>
          <w:sz w:val="24"/>
          <w:szCs w:val="24"/>
          <w:u w:val="single"/>
        </w:rPr>
        <w:t>COMMENCEMENT DAY</w:t>
      </w:r>
      <w:r w:rsidR="00C60F2F">
        <w:rPr>
          <w:b/>
          <w:bCs/>
          <w:sz w:val="24"/>
          <w:szCs w:val="24"/>
          <w:u w:val="single"/>
        </w:rPr>
        <w:t xml:space="preserve"> SCHEDULE</w:t>
      </w:r>
    </w:p>
    <w:p w14:paraId="744894AF" w14:textId="77777777" w:rsidR="00C60F2F" w:rsidRDefault="00C60F2F" w:rsidP="00C60F2F">
      <w:pPr>
        <w:ind w:left="-547" w:right="10"/>
        <w:jc w:val="both"/>
        <w:rPr>
          <w:b/>
          <w:bCs/>
          <w:sz w:val="24"/>
          <w:szCs w:val="24"/>
          <w:u w:val="single"/>
        </w:rPr>
      </w:pPr>
    </w:p>
    <w:p w14:paraId="62EC357F" w14:textId="6A9FEA2B" w:rsidR="00C60F2F" w:rsidRPr="000F3F9F" w:rsidRDefault="00C60F2F" w:rsidP="00C60F2F">
      <w:pPr>
        <w:pStyle w:val="BodyText"/>
        <w:tabs>
          <w:tab w:val="left" w:pos="1740"/>
        </w:tabs>
        <w:spacing w:before="89"/>
        <w:ind w:right="585"/>
        <w:rPr>
          <w:color w:val="FF0000"/>
        </w:rPr>
      </w:pPr>
      <w:r w:rsidRPr="000F3F9F">
        <w:t xml:space="preserve">    </w:t>
      </w:r>
      <w:r>
        <w:rPr>
          <w:b/>
          <w:bCs/>
        </w:rPr>
        <w:t>1</w:t>
      </w:r>
      <w:r w:rsidRPr="000F3F9F">
        <w:rPr>
          <w:b/>
          <w:bCs/>
        </w:rPr>
        <w:t>:</w:t>
      </w:r>
      <w:r>
        <w:rPr>
          <w:b/>
          <w:bCs/>
        </w:rPr>
        <w:t>0</w:t>
      </w:r>
      <w:r w:rsidRPr="000F3F9F">
        <w:rPr>
          <w:b/>
          <w:bCs/>
        </w:rPr>
        <w:t>0</w:t>
      </w:r>
      <w:r w:rsidRPr="000F3F9F">
        <w:rPr>
          <w:b/>
          <w:bCs/>
          <w:spacing w:val="-1"/>
        </w:rPr>
        <w:t xml:space="preserve"> </w:t>
      </w:r>
      <w:r w:rsidR="00E36C68">
        <w:rPr>
          <w:b/>
          <w:bCs/>
        </w:rPr>
        <w:t>PM</w:t>
      </w:r>
      <w:r w:rsidRPr="000F3F9F">
        <w:t xml:space="preserve">    Seniors Report to </w:t>
      </w:r>
      <w:r>
        <w:t>Siegel Recreation</w:t>
      </w:r>
      <w:r w:rsidRPr="000F3F9F">
        <w:rPr>
          <w:spacing w:val="-8"/>
        </w:rPr>
        <w:t xml:space="preserve"> </w:t>
      </w:r>
      <w:r w:rsidRPr="000F3F9F">
        <w:t>Center.</w:t>
      </w:r>
    </w:p>
    <w:p w14:paraId="1ACD3D5A" w14:textId="30C37DCB" w:rsidR="00C60F2F" w:rsidRPr="000F3F9F" w:rsidRDefault="00C60F2F" w:rsidP="00C60F2F">
      <w:pPr>
        <w:pStyle w:val="BodyText"/>
        <w:tabs>
          <w:tab w:val="left" w:pos="1740"/>
        </w:tabs>
        <w:spacing w:before="41" w:line="319" w:lineRule="auto"/>
        <w:ind w:right="820"/>
        <w:rPr>
          <w:color w:val="FF0000"/>
        </w:rPr>
      </w:pPr>
      <w:r w:rsidRPr="000F3F9F">
        <w:rPr>
          <w:b/>
          <w:bCs/>
          <w:color w:val="FF0000"/>
        </w:rPr>
        <w:t xml:space="preserve">    </w:t>
      </w:r>
      <w:r>
        <w:rPr>
          <w:b/>
          <w:bCs/>
        </w:rPr>
        <w:t xml:space="preserve">1:30 </w:t>
      </w:r>
      <w:r w:rsidR="00E36C68">
        <w:rPr>
          <w:b/>
          <w:bCs/>
        </w:rPr>
        <w:t>PM</w:t>
      </w:r>
      <w:r w:rsidRPr="000F3F9F">
        <w:t xml:space="preserve">    Elderly and Guests Needing Assistance may enter</w:t>
      </w:r>
      <w:r w:rsidRPr="000F3F9F">
        <w:rPr>
          <w:spacing w:val="-11"/>
        </w:rPr>
        <w:t xml:space="preserve"> </w:t>
      </w:r>
      <w:r w:rsidRPr="000F3F9F">
        <w:t>Convocation</w:t>
      </w:r>
      <w:r w:rsidRPr="000F3F9F">
        <w:rPr>
          <w:spacing w:val="-1"/>
        </w:rPr>
        <w:t xml:space="preserve"> C</w:t>
      </w:r>
      <w:r w:rsidRPr="000F3F9F">
        <w:t>enter.</w:t>
      </w:r>
      <w:r w:rsidRPr="000F3F9F">
        <w:rPr>
          <w:color w:val="FF0000"/>
        </w:rPr>
        <w:t xml:space="preserve"> </w:t>
      </w:r>
    </w:p>
    <w:p w14:paraId="4EB774F8" w14:textId="4230AC95" w:rsidR="00C60F2F" w:rsidRPr="000F3F9F" w:rsidRDefault="00C60F2F" w:rsidP="00C60F2F">
      <w:pPr>
        <w:pStyle w:val="BodyText"/>
        <w:tabs>
          <w:tab w:val="left" w:pos="1740"/>
        </w:tabs>
        <w:spacing w:before="41" w:line="319" w:lineRule="auto"/>
        <w:ind w:right="933"/>
        <w:rPr>
          <w:color w:val="FF0000"/>
        </w:rPr>
      </w:pPr>
      <w:r w:rsidRPr="000F3F9F">
        <w:rPr>
          <w:b/>
          <w:bCs/>
          <w:color w:val="FF0000"/>
        </w:rPr>
        <w:t xml:space="preserve">    </w:t>
      </w:r>
      <w:r>
        <w:rPr>
          <w:b/>
          <w:bCs/>
        </w:rPr>
        <w:t>1</w:t>
      </w:r>
      <w:r w:rsidRPr="000F3F9F">
        <w:rPr>
          <w:b/>
          <w:bCs/>
        </w:rPr>
        <w:t>:</w:t>
      </w:r>
      <w:r>
        <w:rPr>
          <w:b/>
          <w:bCs/>
        </w:rPr>
        <w:t>4</w:t>
      </w:r>
      <w:r w:rsidRPr="000F3F9F">
        <w:rPr>
          <w:b/>
          <w:bCs/>
        </w:rPr>
        <w:t xml:space="preserve">5 </w:t>
      </w:r>
      <w:r w:rsidR="00E36C68">
        <w:rPr>
          <w:b/>
          <w:bCs/>
        </w:rPr>
        <w:t>PM</w:t>
      </w:r>
      <w:r w:rsidRPr="000F3F9F">
        <w:t xml:space="preserve">    Doors open to ALL FAMILY AND FRIENDS.</w:t>
      </w:r>
    </w:p>
    <w:p w14:paraId="6F0F2EAC" w14:textId="6C221205" w:rsidR="00C60F2F" w:rsidRDefault="00C60F2F" w:rsidP="00C60F2F">
      <w:pPr>
        <w:tabs>
          <w:tab w:val="left" w:pos="1740"/>
        </w:tabs>
        <w:spacing w:before="3"/>
        <w:ind w:left="1440" w:right="1015" w:hanging="1440"/>
        <w:rPr>
          <w:sz w:val="24"/>
          <w:szCs w:val="24"/>
        </w:rPr>
      </w:pPr>
      <w:r w:rsidRPr="000F3F9F">
        <w:rPr>
          <w:color w:val="FF0000"/>
          <w:sz w:val="24"/>
          <w:szCs w:val="24"/>
        </w:rPr>
        <w:t xml:space="preserve">    </w:t>
      </w:r>
      <w:r>
        <w:rPr>
          <w:b/>
          <w:bCs/>
          <w:sz w:val="24"/>
          <w:szCs w:val="24"/>
        </w:rPr>
        <w:t>2</w:t>
      </w:r>
      <w:r w:rsidRPr="000F3F9F">
        <w:rPr>
          <w:b/>
          <w:bCs/>
          <w:sz w:val="24"/>
          <w:szCs w:val="24"/>
        </w:rPr>
        <w:t>:</w:t>
      </w:r>
      <w:r>
        <w:rPr>
          <w:b/>
          <w:bCs/>
          <w:sz w:val="24"/>
          <w:szCs w:val="24"/>
        </w:rPr>
        <w:t>3</w:t>
      </w:r>
      <w:r w:rsidRPr="000F3F9F">
        <w:rPr>
          <w:b/>
          <w:bCs/>
          <w:sz w:val="24"/>
          <w:szCs w:val="24"/>
        </w:rPr>
        <w:t xml:space="preserve">0 </w:t>
      </w:r>
      <w:r w:rsidR="00E36C68">
        <w:rPr>
          <w:b/>
          <w:bCs/>
          <w:sz w:val="24"/>
          <w:szCs w:val="24"/>
        </w:rPr>
        <w:t>PM</w:t>
      </w:r>
      <w:r w:rsidRPr="000F3F9F">
        <w:rPr>
          <w:sz w:val="24"/>
          <w:szCs w:val="24"/>
        </w:rPr>
        <w:t xml:space="preserve"> </w:t>
      </w:r>
      <w:r w:rsidRPr="000F3F9F">
        <w:rPr>
          <w:sz w:val="24"/>
          <w:szCs w:val="24"/>
        </w:rPr>
        <w:tab/>
        <w:t>Processional of Graduates Begin (</w:t>
      </w:r>
      <w:r w:rsidRPr="000F3F9F">
        <w:rPr>
          <w:b/>
          <w:bCs/>
          <w:i/>
          <w:iCs/>
          <w:sz w:val="24"/>
          <w:szCs w:val="24"/>
        </w:rPr>
        <w:t>No one will be allowed to</w:t>
      </w:r>
      <w:r w:rsidRPr="000F3F9F">
        <w:rPr>
          <w:b/>
          <w:bCs/>
          <w:i/>
          <w:iCs/>
          <w:spacing w:val="-6"/>
          <w:sz w:val="24"/>
          <w:szCs w:val="24"/>
        </w:rPr>
        <w:t xml:space="preserve"> </w:t>
      </w:r>
      <w:r w:rsidRPr="000F3F9F">
        <w:rPr>
          <w:b/>
          <w:bCs/>
          <w:i/>
          <w:iCs/>
          <w:sz w:val="24"/>
          <w:szCs w:val="24"/>
        </w:rPr>
        <w:t>enter</w:t>
      </w:r>
      <w:r w:rsidRPr="000F3F9F">
        <w:rPr>
          <w:b/>
          <w:bCs/>
          <w:i/>
          <w:iCs/>
          <w:spacing w:val="-1"/>
          <w:sz w:val="24"/>
          <w:szCs w:val="24"/>
        </w:rPr>
        <w:t xml:space="preserve">                               </w:t>
      </w:r>
      <w:r w:rsidRPr="000F3F9F">
        <w:rPr>
          <w:b/>
          <w:bCs/>
          <w:i/>
          <w:iCs/>
          <w:sz w:val="24"/>
          <w:szCs w:val="24"/>
        </w:rPr>
        <w:t>the ceremony during the</w:t>
      </w:r>
      <w:r w:rsidRPr="000F3F9F">
        <w:rPr>
          <w:b/>
          <w:bCs/>
          <w:i/>
          <w:iCs/>
          <w:spacing w:val="-5"/>
          <w:sz w:val="24"/>
          <w:szCs w:val="24"/>
        </w:rPr>
        <w:t xml:space="preserve"> </w:t>
      </w:r>
      <w:r w:rsidRPr="000F3F9F">
        <w:rPr>
          <w:b/>
          <w:bCs/>
          <w:i/>
          <w:iCs/>
          <w:sz w:val="24"/>
          <w:szCs w:val="24"/>
        </w:rPr>
        <w:t>processional</w:t>
      </w:r>
      <w:r w:rsidRPr="000F3F9F">
        <w:rPr>
          <w:sz w:val="24"/>
          <w:szCs w:val="24"/>
        </w:rPr>
        <w:t>).</w:t>
      </w:r>
    </w:p>
    <w:p w14:paraId="50900606" w14:textId="77777777" w:rsidR="004346EF" w:rsidRDefault="004346EF" w:rsidP="00C60F2F">
      <w:pPr>
        <w:tabs>
          <w:tab w:val="left" w:pos="1740"/>
        </w:tabs>
        <w:spacing w:before="3"/>
        <w:ind w:left="1440" w:right="1015" w:hanging="1440"/>
        <w:rPr>
          <w:sz w:val="24"/>
          <w:szCs w:val="24"/>
        </w:rPr>
      </w:pPr>
    </w:p>
    <w:p w14:paraId="08399210" w14:textId="4043F9C8" w:rsidR="004346EF" w:rsidRDefault="004346EF" w:rsidP="004346EF">
      <w:pPr>
        <w:tabs>
          <w:tab w:val="left" w:pos="1740"/>
        </w:tabs>
        <w:spacing w:before="3"/>
        <w:ind w:left="1440" w:right="1015" w:hanging="1440"/>
        <w:jc w:val="center"/>
        <w:rPr>
          <w:b/>
          <w:bCs/>
          <w:sz w:val="24"/>
          <w:szCs w:val="24"/>
        </w:rPr>
      </w:pPr>
      <w:r w:rsidRPr="004346EF">
        <w:rPr>
          <w:b/>
          <w:bCs/>
          <w:sz w:val="24"/>
          <w:szCs w:val="24"/>
        </w:rPr>
        <w:t>All guests and students will enter the venue through metal detectors.</w:t>
      </w:r>
    </w:p>
    <w:p w14:paraId="0AD25330" w14:textId="77777777" w:rsidR="004346EF" w:rsidRPr="004346EF" w:rsidRDefault="004346EF" w:rsidP="004346EF">
      <w:pPr>
        <w:tabs>
          <w:tab w:val="left" w:pos="1740"/>
        </w:tabs>
        <w:spacing w:before="3"/>
        <w:ind w:left="1440" w:right="1015" w:hanging="1440"/>
        <w:jc w:val="center"/>
        <w:rPr>
          <w:b/>
          <w:bCs/>
          <w:sz w:val="24"/>
          <w:szCs w:val="24"/>
        </w:rPr>
      </w:pPr>
    </w:p>
    <w:p w14:paraId="1CF59DED" w14:textId="02AF831E" w:rsidR="005F43C9" w:rsidRPr="007745B6" w:rsidRDefault="00F328C2" w:rsidP="005F43C9">
      <w:pPr>
        <w:spacing w:before="120"/>
        <w:ind w:left="-547" w:right="40"/>
        <w:jc w:val="both"/>
        <w:rPr>
          <w:sz w:val="24"/>
          <w:szCs w:val="24"/>
        </w:rPr>
      </w:pPr>
      <w:r w:rsidRPr="007745B6">
        <w:rPr>
          <w:b/>
          <w:sz w:val="24"/>
          <w:szCs w:val="24"/>
          <w:u w:val="single"/>
        </w:rPr>
        <w:t>CONDUCT OF GRADUATES AND GUESTS</w:t>
      </w:r>
    </w:p>
    <w:p w14:paraId="15B844C6" w14:textId="77777777" w:rsidR="005F43C9" w:rsidRPr="007745B6" w:rsidRDefault="005F43C9" w:rsidP="00E86EA8">
      <w:pPr>
        <w:pStyle w:val="ListParagraph"/>
        <w:numPr>
          <w:ilvl w:val="0"/>
          <w:numId w:val="1"/>
        </w:numPr>
        <w:ind w:left="180" w:right="40" w:hanging="180"/>
        <w:jc w:val="both"/>
        <w:rPr>
          <w:sz w:val="24"/>
          <w:szCs w:val="24"/>
        </w:rPr>
      </w:pPr>
      <w:r w:rsidRPr="007745B6">
        <w:rPr>
          <w:sz w:val="24"/>
          <w:szCs w:val="24"/>
        </w:rPr>
        <w:t xml:space="preserve">Seniors and their parents should carefully read all the information in this packet. Seniors are responsible for knowing and following all directions and schedules in this packet. Before taking part in any commencement activity, each senior must have a signed Commencement Contract on file. </w:t>
      </w:r>
    </w:p>
    <w:p w14:paraId="593311D5" w14:textId="77777777" w:rsidR="005F43C9" w:rsidRPr="007745B6" w:rsidRDefault="005F43C9" w:rsidP="00E86EA8">
      <w:pPr>
        <w:pStyle w:val="ListParagraph"/>
        <w:numPr>
          <w:ilvl w:val="0"/>
          <w:numId w:val="1"/>
        </w:numPr>
        <w:tabs>
          <w:tab w:val="left" w:pos="0"/>
        </w:tabs>
        <w:ind w:left="180" w:right="40" w:hanging="180"/>
        <w:jc w:val="both"/>
        <w:rPr>
          <w:sz w:val="24"/>
          <w:szCs w:val="24"/>
        </w:rPr>
      </w:pPr>
      <w:r w:rsidRPr="007745B6">
        <w:rPr>
          <w:sz w:val="24"/>
          <w:szCs w:val="24"/>
        </w:rPr>
        <w:t xml:space="preserve">All rules and policies of the Cobb County School District will be enforced. Students must remain properly dressed throughout the ceremony and are expected to follow all directions as explained. </w:t>
      </w:r>
      <w:r w:rsidRPr="007745B6">
        <w:rPr>
          <w:b/>
          <w:sz w:val="24"/>
          <w:szCs w:val="24"/>
        </w:rPr>
        <w:t>Failure to do so will result in exclusion from the</w:t>
      </w:r>
      <w:r w:rsidRPr="007745B6">
        <w:rPr>
          <w:b/>
          <w:spacing w:val="-17"/>
          <w:sz w:val="24"/>
          <w:szCs w:val="24"/>
        </w:rPr>
        <w:t xml:space="preserve"> </w:t>
      </w:r>
      <w:r w:rsidRPr="007745B6">
        <w:rPr>
          <w:b/>
          <w:sz w:val="24"/>
          <w:szCs w:val="24"/>
        </w:rPr>
        <w:t>ceremony</w:t>
      </w:r>
      <w:r w:rsidRPr="007745B6">
        <w:rPr>
          <w:sz w:val="24"/>
          <w:szCs w:val="24"/>
        </w:rPr>
        <w:t>.</w:t>
      </w:r>
    </w:p>
    <w:p w14:paraId="173FF12C" w14:textId="77777777" w:rsidR="005F43C9" w:rsidRPr="007745B6" w:rsidRDefault="005F43C9" w:rsidP="00E86EA8">
      <w:pPr>
        <w:pStyle w:val="ListParagraph"/>
        <w:numPr>
          <w:ilvl w:val="0"/>
          <w:numId w:val="1"/>
        </w:numPr>
        <w:tabs>
          <w:tab w:val="left" w:pos="0"/>
        </w:tabs>
        <w:ind w:left="180" w:right="40" w:hanging="180"/>
        <w:jc w:val="both"/>
        <w:rPr>
          <w:sz w:val="24"/>
          <w:szCs w:val="24"/>
        </w:rPr>
      </w:pPr>
      <w:r w:rsidRPr="007745B6">
        <w:rPr>
          <w:sz w:val="24"/>
          <w:szCs w:val="24"/>
        </w:rPr>
        <w:t>Commencement is an optional, dignified, and formal ceremony for graduating seniors, their families, and guests. Possession of any disruptive objects or disruptive behavior may lead to immediate removal from the</w:t>
      </w:r>
      <w:r w:rsidRPr="007745B6">
        <w:rPr>
          <w:spacing w:val="-12"/>
          <w:sz w:val="24"/>
          <w:szCs w:val="24"/>
        </w:rPr>
        <w:t xml:space="preserve"> </w:t>
      </w:r>
      <w:r w:rsidRPr="007745B6">
        <w:rPr>
          <w:sz w:val="24"/>
          <w:szCs w:val="24"/>
        </w:rPr>
        <w:t>ceremony.</w:t>
      </w:r>
    </w:p>
    <w:p w14:paraId="0B13E1D4" w14:textId="77777777" w:rsidR="005F43C9" w:rsidRPr="007745B6" w:rsidRDefault="005F43C9" w:rsidP="00E86EA8">
      <w:pPr>
        <w:pStyle w:val="ListParagraph"/>
        <w:numPr>
          <w:ilvl w:val="0"/>
          <w:numId w:val="1"/>
        </w:numPr>
        <w:ind w:left="180" w:right="40" w:hanging="180"/>
        <w:jc w:val="both"/>
        <w:rPr>
          <w:sz w:val="24"/>
          <w:szCs w:val="24"/>
        </w:rPr>
      </w:pPr>
      <w:r w:rsidRPr="007745B6">
        <w:rPr>
          <w:sz w:val="24"/>
          <w:szCs w:val="24"/>
        </w:rPr>
        <w:t xml:space="preserve">We ask the cooperation of all who attend the commencement ceremony to help make it a dignified ceremony. Please refrain from any inappropriate noises that will detract from the dignity of the ceremony. Since this ceremony is an official function of </w:t>
      </w:r>
      <w:proofErr w:type="spellStart"/>
      <w:r w:rsidRPr="007745B6">
        <w:rPr>
          <w:sz w:val="24"/>
          <w:szCs w:val="24"/>
        </w:rPr>
        <w:t>Pebblebrook</w:t>
      </w:r>
      <w:proofErr w:type="spellEnd"/>
      <w:r w:rsidRPr="007745B6">
        <w:rPr>
          <w:sz w:val="24"/>
          <w:szCs w:val="24"/>
        </w:rPr>
        <w:t xml:space="preserve"> High School, all Cobb County School District and </w:t>
      </w:r>
      <w:proofErr w:type="spellStart"/>
      <w:r w:rsidRPr="007745B6">
        <w:rPr>
          <w:sz w:val="24"/>
          <w:szCs w:val="24"/>
        </w:rPr>
        <w:t>Pebblebrook</w:t>
      </w:r>
      <w:proofErr w:type="spellEnd"/>
      <w:r w:rsidRPr="007745B6">
        <w:rPr>
          <w:sz w:val="24"/>
          <w:szCs w:val="24"/>
        </w:rPr>
        <w:t xml:space="preserve"> High School policies, rules, and regulations are in</w:t>
      </w:r>
      <w:r w:rsidRPr="007745B6">
        <w:rPr>
          <w:spacing w:val="-23"/>
          <w:sz w:val="24"/>
          <w:szCs w:val="24"/>
        </w:rPr>
        <w:t xml:space="preserve"> </w:t>
      </w:r>
      <w:r w:rsidRPr="007745B6">
        <w:rPr>
          <w:sz w:val="24"/>
          <w:szCs w:val="24"/>
        </w:rPr>
        <w:t>effect.</w:t>
      </w:r>
    </w:p>
    <w:p w14:paraId="7712DF13" w14:textId="1960F989" w:rsidR="005F43C9" w:rsidRDefault="005F43C9" w:rsidP="00E86EA8">
      <w:pPr>
        <w:pStyle w:val="ListParagraph"/>
        <w:numPr>
          <w:ilvl w:val="0"/>
          <w:numId w:val="1"/>
        </w:numPr>
        <w:ind w:left="180" w:right="40" w:hanging="180"/>
        <w:jc w:val="both"/>
        <w:rPr>
          <w:bCs/>
          <w:sz w:val="24"/>
          <w:szCs w:val="24"/>
        </w:rPr>
      </w:pPr>
      <w:r w:rsidRPr="007745B6">
        <w:rPr>
          <w:bCs/>
          <w:sz w:val="24"/>
          <w:szCs w:val="24"/>
        </w:rPr>
        <w:t xml:space="preserve">Disruptive students will be removed and </w:t>
      </w:r>
      <w:r w:rsidRPr="007745B6">
        <w:rPr>
          <w:b/>
          <w:sz w:val="24"/>
          <w:szCs w:val="24"/>
        </w:rPr>
        <w:t>WILL NOT</w:t>
      </w:r>
      <w:r w:rsidRPr="007745B6">
        <w:rPr>
          <w:bCs/>
          <w:sz w:val="24"/>
          <w:szCs w:val="24"/>
        </w:rPr>
        <w:t xml:space="preserve"> be allowed to participate in the ceremony.</w:t>
      </w:r>
    </w:p>
    <w:p w14:paraId="38767B66" w14:textId="77777777" w:rsidR="00E36C68" w:rsidRDefault="004346EF" w:rsidP="00E86EA8">
      <w:pPr>
        <w:pStyle w:val="ListParagraph"/>
        <w:numPr>
          <w:ilvl w:val="0"/>
          <w:numId w:val="1"/>
        </w:numPr>
        <w:ind w:left="180" w:right="40" w:hanging="180"/>
        <w:jc w:val="both"/>
        <w:rPr>
          <w:bCs/>
          <w:sz w:val="24"/>
          <w:szCs w:val="24"/>
        </w:rPr>
      </w:pPr>
      <w:r w:rsidRPr="007745B6">
        <w:rPr>
          <w:bCs/>
          <w:sz w:val="24"/>
          <w:szCs w:val="24"/>
        </w:rPr>
        <w:t xml:space="preserve">Students must remain properly dressed throughout the ceremony and are expected to follow directions explained during rehearsal, or they will be excluded from the ceremony. </w:t>
      </w:r>
      <w:r w:rsidRPr="007745B6">
        <w:rPr>
          <w:b/>
          <w:sz w:val="24"/>
          <w:szCs w:val="24"/>
        </w:rPr>
        <w:t>DO NOT THROW CAPS!!!</w:t>
      </w:r>
      <w:r w:rsidRPr="007745B6">
        <w:rPr>
          <w:bCs/>
          <w:sz w:val="24"/>
          <w:szCs w:val="24"/>
        </w:rPr>
        <w:t xml:space="preserve"> </w:t>
      </w:r>
    </w:p>
    <w:p w14:paraId="3851B8B7" w14:textId="78C1A8D2" w:rsidR="004346EF" w:rsidRPr="00E8027F" w:rsidRDefault="004346EF" w:rsidP="00E86EA8">
      <w:pPr>
        <w:pStyle w:val="ListParagraph"/>
        <w:numPr>
          <w:ilvl w:val="0"/>
          <w:numId w:val="1"/>
        </w:numPr>
        <w:ind w:left="180" w:right="40" w:hanging="180"/>
        <w:jc w:val="both"/>
        <w:rPr>
          <w:bCs/>
          <w:sz w:val="24"/>
          <w:szCs w:val="24"/>
        </w:rPr>
      </w:pPr>
      <w:r w:rsidRPr="007745B6">
        <w:rPr>
          <w:bCs/>
          <w:sz w:val="24"/>
          <w:szCs w:val="24"/>
        </w:rPr>
        <w:t>Restitution for any damage to the venue, district property, or vendor property will be the responsibility of the graduate or guest who causes said damage.</w:t>
      </w:r>
    </w:p>
    <w:p w14:paraId="2A04C87A" w14:textId="77777777" w:rsidR="005F43C9" w:rsidRPr="007745B6" w:rsidRDefault="005F43C9" w:rsidP="00E86EA8">
      <w:pPr>
        <w:pStyle w:val="ListParagraph"/>
        <w:numPr>
          <w:ilvl w:val="0"/>
          <w:numId w:val="1"/>
        </w:numPr>
        <w:ind w:left="180" w:right="40" w:hanging="180"/>
        <w:jc w:val="both"/>
        <w:rPr>
          <w:bCs/>
          <w:sz w:val="24"/>
          <w:szCs w:val="24"/>
        </w:rPr>
      </w:pPr>
      <w:r w:rsidRPr="007745B6">
        <w:rPr>
          <w:bCs/>
          <w:sz w:val="24"/>
          <w:szCs w:val="24"/>
        </w:rPr>
        <w:t>All car keys, cell phones, cameras, and other personal items should be left in the care of family members or friends in the audience.</w:t>
      </w:r>
    </w:p>
    <w:p w14:paraId="1BEE2CCD" w14:textId="310D351C" w:rsidR="00657E08" w:rsidRPr="007745B6" w:rsidRDefault="005F43C9" w:rsidP="0059154B">
      <w:pPr>
        <w:pStyle w:val="ListParagraph"/>
        <w:numPr>
          <w:ilvl w:val="0"/>
          <w:numId w:val="1"/>
        </w:numPr>
        <w:ind w:left="180" w:right="40" w:hanging="180"/>
        <w:jc w:val="both"/>
        <w:rPr>
          <w:bCs/>
          <w:sz w:val="24"/>
          <w:szCs w:val="24"/>
        </w:rPr>
      </w:pPr>
      <w:r w:rsidRPr="007745B6">
        <w:rPr>
          <w:bCs/>
          <w:sz w:val="24"/>
          <w:szCs w:val="24"/>
        </w:rPr>
        <w:t>Any object which obscures the view or impacts the safety of others is not allowed in any district-</w:t>
      </w:r>
      <w:r w:rsidRPr="007745B6">
        <w:rPr>
          <w:bCs/>
          <w:sz w:val="24"/>
          <w:szCs w:val="24"/>
        </w:rPr>
        <w:lastRenderedPageBreak/>
        <w:t>manage</w:t>
      </w:r>
      <w:r w:rsidR="00A35D47">
        <w:rPr>
          <w:bCs/>
          <w:sz w:val="24"/>
          <w:szCs w:val="24"/>
        </w:rPr>
        <w:t>d</w:t>
      </w:r>
      <w:r w:rsidRPr="007745B6">
        <w:rPr>
          <w:bCs/>
          <w:sz w:val="24"/>
          <w:szCs w:val="24"/>
        </w:rPr>
        <w:t xml:space="preserve"> venue.  </w:t>
      </w:r>
      <w:r w:rsidR="00E36C68">
        <w:rPr>
          <w:bCs/>
          <w:sz w:val="24"/>
          <w:szCs w:val="24"/>
        </w:rPr>
        <w:t>(</w:t>
      </w:r>
      <w:r w:rsidRPr="007745B6">
        <w:rPr>
          <w:bCs/>
          <w:sz w:val="24"/>
          <w:szCs w:val="24"/>
        </w:rPr>
        <w:t xml:space="preserve">A complete list of prohibited items is available on the district graduation web page </w:t>
      </w:r>
      <w:hyperlink r:id="rId11" w:history="1">
        <w:r w:rsidR="00CC0F3E" w:rsidRPr="007745B6">
          <w:rPr>
            <w:rStyle w:val="Hyperlink"/>
            <w:bCs/>
            <w:color w:val="auto"/>
            <w:sz w:val="24"/>
            <w:szCs w:val="24"/>
          </w:rPr>
          <w:t>http://www.cobbk12.org/graduation</w:t>
        </w:r>
      </w:hyperlink>
      <w:r w:rsidRPr="007745B6">
        <w:rPr>
          <w:bCs/>
          <w:sz w:val="24"/>
          <w:szCs w:val="24"/>
        </w:rPr>
        <w:t>).</w:t>
      </w:r>
    </w:p>
    <w:p w14:paraId="4D3CCD97" w14:textId="431FD30B" w:rsidR="005F43C9" w:rsidRDefault="005F43C9" w:rsidP="0059154B">
      <w:pPr>
        <w:pStyle w:val="ListParagraph"/>
        <w:numPr>
          <w:ilvl w:val="0"/>
          <w:numId w:val="1"/>
        </w:numPr>
        <w:ind w:left="180" w:right="40" w:hanging="180"/>
        <w:jc w:val="both"/>
        <w:rPr>
          <w:bCs/>
          <w:sz w:val="24"/>
          <w:szCs w:val="24"/>
        </w:rPr>
      </w:pPr>
      <w:r w:rsidRPr="007745B6">
        <w:rPr>
          <w:bCs/>
          <w:sz w:val="24"/>
          <w:szCs w:val="24"/>
        </w:rPr>
        <w:t>Spectators are asked to behave appropriately during the ceremony by holding their applause until all students have received their diplomas, remaining seated during the program, and honoring the graduates with attire and behavior befitting a formal ceremony.</w:t>
      </w:r>
    </w:p>
    <w:p w14:paraId="36F01AD9" w14:textId="72C3BF9C" w:rsidR="00ED3692" w:rsidRDefault="00ED3692" w:rsidP="00ED3692">
      <w:pPr>
        <w:ind w:right="40"/>
        <w:jc w:val="both"/>
        <w:rPr>
          <w:bCs/>
          <w:sz w:val="24"/>
          <w:szCs w:val="24"/>
        </w:rPr>
      </w:pPr>
    </w:p>
    <w:p w14:paraId="0AF1BEE5" w14:textId="77777777" w:rsidR="00ED3692" w:rsidRPr="000F3F9F" w:rsidRDefault="00ED3692" w:rsidP="004700D6">
      <w:pPr>
        <w:widowControl/>
        <w:shd w:val="clear" w:color="auto" w:fill="FFFFFF"/>
        <w:ind w:left="-630"/>
        <w:rPr>
          <w:color w:val="000000"/>
          <w:sz w:val="24"/>
          <w:szCs w:val="24"/>
        </w:rPr>
      </w:pPr>
      <w:r w:rsidRPr="000F3F9F">
        <w:rPr>
          <w:b/>
          <w:bCs/>
          <w:color w:val="000000"/>
          <w:spacing w:val="-3"/>
          <w:sz w:val="24"/>
          <w:szCs w:val="24"/>
          <w:u w:val="single"/>
        </w:rPr>
        <w:t>ADA ACCESSIBILITY</w:t>
      </w:r>
    </w:p>
    <w:p w14:paraId="1B72F634" w14:textId="10E54B7E" w:rsidR="00B9185E" w:rsidRDefault="00E36C68" w:rsidP="004700D6">
      <w:pPr>
        <w:ind w:left="-630" w:right="40"/>
        <w:rPr>
          <w:color w:val="000000"/>
          <w:spacing w:val="-3"/>
          <w:sz w:val="24"/>
          <w:szCs w:val="24"/>
        </w:rPr>
      </w:pPr>
      <w:bookmarkStart w:id="0" w:name="_Hlk129344480"/>
      <w:r>
        <w:rPr>
          <w:color w:val="000000"/>
          <w:spacing w:val="-3"/>
          <w:sz w:val="24"/>
          <w:szCs w:val="24"/>
        </w:rPr>
        <w:t>Guests requiring assistance with seating</w:t>
      </w:r>
      <w:bookmarkEnd w:id="0"/>
      <w:r w:rsidR="00ED3692" w:rsidRPr="000F3F9F">
        <w:rPr>
          <w:color w:val="000000"/>
          <w:spacing w:val="-3"/>
          <w:sz w:val="24"/>
          <w:szCs w:val="24"/>
        </w:rPr>
        <w:t xml:space="preserve"> should arrive at the Convocation Center and assemble at the </w:t>
      </w:r>
      <w:r w:rsidR="00BE475C">
        <w:rPr>
          <w:color w:val="000000"/>
          <w:spacing w:val="-3"/>
          <w:sz w:val="24"/>
          <w:szCs w:val="24"/>
        </w:rPr>
        <w:t>left</w:t>
      </w:r>
      <w:r w:rsidR="00ED3692" w:rsidRPr="000F3F9F">
        <w:rPr>
          <w:color w:val="000000"/>
          <w:spacing w:val="-3"/>
          <w:sz w:val="24"/>
          <w:szCs w:val="24"/>
        </w:rPr>
        <w:t xml:space="preserve"> door of the Atrium Entrance </w:t>
      </w:r>
      <w:r w:rsidR="00BE475C">
        <w:rPr>
          <w:color w:val="000000"/>
          <w:spacing w:val="-3"/>
          <w:sz w:val="24"/>
          <w:szCs w:val="24"/>
        </w:rPr>
        <w:t>by</w:t>
      </w:r>
      <w:r w:rsidR="00ED3692" w:rsidRPr="000F3F9F">
        <w:rPr>
          <w:color w:val="000000"/>
          <w:spacing w:val="-3"/>
          <w:sz w:val="24"/>
          <w:szCs w:val="24"/>
        </w:rPr>
        <w:t xml:space="preserve"> </w:t>
      </w:r>
      <w:r w:rsidR="00ED3692">
        <w:rPr>
          <w:color w:val="000000"/>
          <w:spacing w:val="-3"/>
          <w:sz w:val="24"/>
          <w:szCs w:val="24"/>
        </w:rPr>
        <w:t>1:30</w:t>
      </w:r>
      <w:r w:rsidR="00ED3692" w:rsidRPr="000F3F9F">
        <w:rPr>
          <w:color w:val="000000"/>
          <w:spacing w:val="-3"/>
          <w:sz w:val="24"/>
          <w:szCs w:val="24"/>
        </w:rPr>
        <w:t xml:space="preserve"> </w:t>
      </w:r>
      <w:r>
        <w:rPr>
          <w:color w:val="000000"/>
          <w:spacing w:val="-3"/>
          <w:sz w:val="24"/>
          <w:szCs w:val="24"/>
        </w:rPr>
        <w:t>PM</w:t>
      </w:r>
      <w:r w:rsidR="00ED3692" w:rsidRPr="000F3F9F">
        <w:rPr>
          <w:color w:val="000000"/>
          <w:spacing w:val="-3"/>
          <w:sz w:val="24"/>
          <w:szCs w:val="24"/>
        </w:rPr>
        <w:t xml:space="preserve"> to be admitted. </w:t>
      </w:r>
    </w:p>
    <w:p w14:paraId="54C61320" w14:textId="1DF43B33" w:rsidR="00B9185E" w:rsidRPr="00B9185E" w:rsidRDefault="00ED3692" w:rsidP="0059154B">
      <w:pPr>
        <w:pStyle w:val="ListParagraph"/>
        <w:numPr>
          <w:ilvl w:val="0"/>
          <w:numId w:val="17"/>
        </w:numPr>
        <w:ind w:left="180" w:right="40" w:hanging="180"/>
        <w:rPr>
          <w:bCs/>
          <w:sz w:val="24"/>
          <w:szCs w:val="24"/>
        </w:rPr>
      </w:pPr>
      <w:r w:rsidRPr="00B9185E">
        <w:rPr>
          <w:b/>
          <w:bCs/>
          <w:color w:val="000000"/>
          <w:spacing w:val="-3"/>
          <w:sz w:val="24"/>
          <w:szCs w:val="24"/>
        </w:rPr>
        <w:t xml:space="preserve">Please be cautious of the weather conditions as we will not be able to let anyone enter before </w:t>
      </w:r>
      <w:r w:rsidRPr="00B9185E">
        <w:rPr>
          <w:b/>
          <w:bCs/>
          <w:spacing w:val="-3"/>
          <w:sz w:val="24"/>
          <w:szCs w:val="24"/>
        </w:rPr>
        <w:t>1:</w:t>
      </w:r>
      <w:r w:rsidR="00E36C68" w:rsidRPr="00B9185E">
        <w:rPr>
          <w:b/>
          <w:bCs/>
          <w:spacing w:val="-3"/>
          <w:sz w:val="24"/>
          <w:szCs w:val="24"/>
        </w:rPr>
        <w:t>30</w:t>
      </w:r>
      <w:r w:rsidRPr="00B9185E">
        <w:rPr>
          <w:b/>
          <w:bCs/>
          <w:spacing w:val="-3"/>
          <w:sz w:val="24"/>
          <w:szCs w:val="24"/>
        </w:rPr>
        <w:t xml:space="preserve"> </w:t>
      </w:r>
      <w:r w:rsidR="00E36C68" w:rsidRPr="00B9185E">
        <w:rPr>
          <w:b/>
          <w:bCs/>
          <w:spacing w:val="-3"/>
          <w:sz w:val="24"/>
          <w:szCs w:val="24"/>
        </w:rPr>
        <w:t xml:space="preserve">PM for guests requiring assistance and 1:45 </w:t>
      </w:r>
      <w:r w:rsidR="00BE475C">
        <w:rPr>
          <w:b/>
          <w:bCs/>
          <w:spacing w:val="-3"/>
          <w:sz w:val="24"/>
          <w:szCs w:val="24"/>
        </w:rPr>
        <w:t xml:space="preserve">PM </w:t>
      </w:r>
      <w:r w:rsidR="00E36C68" w:rsidRPr="00B9185E">
        <w:rPr>
          <w:b/>
          <w:bCs/>
          <w:spacing w:val="-3"/>
          <w:sz w:val="24"/>
          <w:szCs w:val="24"/>
        </w:rPr>
        <w:t>for all others.</w:t>
      </w:r>
      <w:r w:rsidRPr="00B9185E">
        <w:rPr>
          <w:spacing w:val="-3"/>
          <w:sz w:val="24"/>
          <w:szCs w:val="24"/>
        </w:rPr>
        <w:t> </w:t>
      </w:r>
    </w:p>
    <w:p w14:paraId="08D6544B" w14:textId="77777777" w:rsidR="00B9185E" w:rsidRPr="00B9185E" w:rsidRDefault="00E36C68" w:rsidP="0059154B">
      <w:pPr>
        <w:pStyle w:val="ListParagraph"/>
        <w:numPr>
          <w:ilvl w:val="0"/>
          <w:numId w:val="17"/>
        </w:numPr>
        <w:ind w:left="180" w:right="40" w:hanging="180"/>
        <w:rPr>
          <w:bCs/>
          <w:sz w:val="24"/>
          <w:szCs w:val="24"/>
        </w:rPr>
      </w:pPr>
      <w:r w:rsidRPr="00B9185E">
        <w:rPr>
          <w:color w:val="000000"/>
          <w:spacing w:val="-3"/>
          <w:sz w:val="24"/>
          <w:szCs w:val="24"/>
        </w:rPr>
        <w:t xml:space="preserve">Guests requiring assistance with seating must have a ticket </w:t>
      </w:r>
      <w:r w:rsidR="00B9185E" w:rsidRPr="00B9185E">
        <w:rPr>
          <w:color w:val="000000"/>
          <w:spacing w:val="-3"/>
          <w:sz w:val="24"/>
          <w:szCs w:val="24"/>
        </w:rPr>
        <w:t>and may be accompanied by one ticketed guest.</w:t>
      </w:r>
      <w:r w:rsidR="00ED3692" w:rsidRPr="00B9185E">
        <w:rPr>
          <w:color w:val="000000"/>
          <w:spacing w:val="-3"/>
          <w:sz w:val="24"/>
          <w:szCs w:val="24"/>
        </w:rPr>
        <w:t xml:space="preserve"> </w:t>
      </w:r>
    </w:p>
    <w:p w14:paraId="5A9AC91E" w14:textId="4DD894EE" w:rsidR="00ED3692" w:rsidRPr="00B9185E" w:rsidRDefault="00E36C68" w:rsidP="0059154B">
      <w:pPr>
        <w:pStyle w:val="ListParagraph"/>
        <w:numPr>
          <w:ilvl w:val="0"/>
          <w:numId w:val="17"/>
        </w:numPr>
        <w:ind w:left="180" w:right="40" w:hanging="180"/>
        <w:rPr>
          <w:bCs/>
          <w:sz w:val="24"/>
          <w:szCs w:val="24"/>
        </w:rPr>
      </w:pPr>
      <w:r w:rsidRPr="00B9185E">
        <w:rPr>
          <w:color w:val="000000"/>
          <w:spacing w:val="-3"/>
          <w:sz w:val="24"/>
          <w:szCs w:val="24"/>
        </w:rPr>
        <w:t>Guests requiring assistance with seating</w:t>
      </w:r>
      <w:r w:rsidR="00ED3692" w:rsidRPr="00B9185E">
        <w:rPr>
          <w:color w:val="000000"/>
          <w:spacing w:val="-3"/>
          <w:sz w:val="24"/>
          <w:szCs w:val="24"/>
        </w:rPr>
        <w:t xml:space="preserve"> may be seated on the mezzanine in the </w:t>
      </w:r>
      <w:r w:rsidRPr="00B9185E">
        <w:rPr>
          <w:color w:val="000000"/>
          <w:spacing w:val="-3"/>
          <w:sz w:val="24"/>
          <w:szCs w:val="24"/>
        </w:rPr>
        <w:t>designated</w:t>
      </w:r>
      <w:r w:rsidR="00ED3692" w:rsidRPr="00B9185E">
        <w:rPr>
          <w:color w:val="000000"/>
          <w:spacing w:val="-3"/>
          <w:sz w:val="24"/>
          <w:szCs w:val="24"/>
        </w:rPr>
        <w:t xml:space="preserve"> recesses or on the arena floor behind the rope-line. It will be impossible for these early entrees to save seats for additional family members.</w:t>
      </w:r>
    </w:p>
    <w:p w14:paraId="2A198B57" w14:textId="77777777" w:rsidR="005F43C9" w:rsidRPr="007745B6" w:rsidRDefault="005F43C9" w:rsidP="008D6251">
      <w:pPr>
        <w:pStyle w:val="Heading4"/>
        <w:ind w:left="0"/>
        <w:jc w:val="both"/>
        <w:rPr>
          <w:u w:val="thick"/>
        </w:rPr>
      </w:pPr>
    </w:p>
    <w:p w14:paraId="08136E2C" w14:textId="77777777" w:rsidR="002229C3" w:rsidRDefault="00B20811" w:rsidP="002229C3">
      <w:pPr>
        <w:pStyle w:val="Heading4"/>
        <w:ind w:left="-720"/>
        <w:jc w:val="both"/>
        <w:rPr>
          <w:u w:val="thick"/>
        </w:rPr>
      </w:pPr>
      <w:r w:rsidRPr="007745B6">
        <w:rPr>
          <w:u w:val="thick"/>
        </w:rPr>
        <w:t>BAG CHECK</w:t>
      </w:r>
    </w:p>
    <w:p w14:paraId="29047FA1" w14:textId="0ED707C2" w:rsidR="002229C3" w:rsidRPr="00BE475C" w:rsidRDefault="002229C3" w:rsidP="004700D6">
      <w:pPr>
        <w:pStyle w:val="Heading4"/>
        <w:ind w:left="-720" w:right="0"/>
        <w:rPr>
          <w:rFonts w:eastAsia="Calibri"/>
        </w:rPr>
      </w:pPr>
      <w:r w:rsidRPr="00BE475C">
        <w:rPr>
          <w:rFonts w:eastAsia="Calibri"/>
          <w:color w:val="000000"/>
        </w:rPr>
        <w:t xml:space="preserve">In accordance with Kennesaw State University requirements, all persons entering the Convocation Center must pass through metal detection devices. Also, guests entering the facility with a bag MUST use either a CLEAR TOTE or SMALL CLUTCH to be approved for entry into the venue.  Please do not bring any packages that cannot be opened or inspected. Also, please allow extra time for entry as there may be delays. </w:t>
      </w:r>
      <w:r w:rsidRPr="00BE475C">
        <w:rPr>
          <w:rFonts w:eastAsia="Calibri"/>
        </w:rPr>
        <w:t xml:space="preserve"> KSU requires that all persons entering the facility must submit all bags for inspection by public safety personnel. </w:t>
      </w:r>
    </w:p>
    <w:p w14:paraId="6A51633C" w14:textId="77777777" w:rsidR="002229C3" w:rsidRPr="000E3F3C" w:rsidRDefault="002229C3" w:rsidP="002229C3">
      <w:pPr>
        <w:pStyle w:val="Heading4"/>
        <w:ind w:left="-720"/>
        <w:jc w:val="both"/>
        <w:rPr>
          <w:rFonts w:eastAsia="Calibri"/>
          <w:b w:val="0"/>
          <w:bCs w:val="0"/>
        </w:rPr>
      </w:pPr>
    </w:p>
    <w:p w14:paraId="2CA0FF95" w14:textId="77777777" w:rsidR="002229C3" w:rsidRPr="000E3F3C" w:rsidRDefault="002229C3" w:rsidP="002229C3">
      <w:pPr>
        <w:spacing w:line="276" w:lineRule="auto"/>
        <w:ind w:left="360"/>
        <w:jc w:val="both"/>
        <w:rPr>
          <w:rFonts w:eastAsia="Calibri"/>
          <w:color w:val="000000"/>
          <w:sz w:val="24"/>
          <w:szCs w:val="24"/>
        </w:rPr>
      </w:pPr>
      <w:r w:rsidRPr="000E3F3C">
        <w:rPr>
          <w:rFonts w:eastAsia="Calibri"/>
          <w:color w:val="000000"/>
          <w:sz w:val="24"/>
          <w:szCs w:val="24"/>
        </w:rPr>
        <w:t>Please see the description provided regarding clear totes and small clutches.</w:t>
      </w:r>
    </w:p>
    <w:p w14:paraId="3779C488" w14:textId="77777777" w:rsidR="002229C3" w:rsidRPr="000E3F3C" w:rsidRDefault="002229C3" w:rsidP="002229C3">
      <w:pPr>
        <w:spacing w:line="276" w:lineRule="auto"/>
        <w:rPr>
          <w:rFonts w:eastAsia="Calibri"/>
          <w:color w:val="000000"/>
          <w:sz w:val="24"/>
          <w:szCs w:val="24"/>
        </w:rPr>
      </w:pPr>
      <w:r>
        <w:rPr>
          <w:noProof/>
        </w:rPr>
        <w:drawing>
          <wp:anchor distT="0" distB="0" distL="114300" distR="114300" simplePos="0" relativeHeight="251659264" behindDoc="1" locked="0" layoutInCell="1" allowOverlap="1" wp14:anchorId="2676A4F1" wp14:editId="30A273B7">
            <wp:simplePos x="0" y="0"/>
            <wp:positionH relativeFrom="margin">
              <wp:posOffset>4163060</wp:posOffset>
            </wp:positionH>
            <wp:positionV relativeFrom="paragraph">
              <wp:posOffset>1198154</wp:posOffset>
            </wp:positionV>
            <wp:extent cx="879566" cy="826358"/>
            <wp:effectExtent l="0" t="0" r="0" b="0"/>
            <wp:wrapNone/>
            <wp:docPr id="4" name="Picture 4" descr="clutch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utch bag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1504" cy="82817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1"/>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70"/>
      </w:tblGrid>
      <w:tr w:rsidR="002229C3" w:rsidRPr="000E3F3C" w14:paraId="4FBC0EC9" w14:textId="77777777" w:rsidTr="004A295F">
        <w:tc>
          <w:tcPr>
            <w:tcW w:w="4590" w:type="dxa"/>
            <w:hideMark/>
          </w:tcPr>
          <w:p w14:paraId="5575613C" w14:textId="77777777" w:rsidR="002229C3" w:rsidRPr="000E3F3C" w:rsidRDefault="002229C3" w:rsidP="004A295F">
            <w:pPr>
              <w:spacing w:after="100" w:afterAutospacing="1"/>
              <w:rPr>
                <w:rFonts w:eastAsia="Calibri"/>
                <w:b/>
                <w:bCs/>
                <w:color w:val="000000"/>
                <w:sz w:val="24"/>
                <w:szCs w:val="24"/>
              </w:rPr>
            </w:pPr>
            <w:r w:rsidRPr="000E3F3C">
              <w:rPr>
                <w:rFonts w:eastAsia="Calibri"/>
                <w:b/>
                <w:bCs/>
                <w:color w:val="000000"/>
                <w:sz w:val="24"/>
                <w:szCs w:val="24"/>
              </w:rPr>
              <w:t xml:space="preserve">                  Clear Totes</w:t>
            </w:r>
          </w:p>
        </w:tc>
        <w:tc>
          <w:tcPr>
            <w:tcW w:w="4770" w:type="dxa"/>
            <w:hideMark/>
          </w:tcPr>
          <w:p w14:paraId="13200DBF" w14:textId="77777777" w:rsidR="002229C3" w:rsidRPr="000E3F3C" w:rsidRDefault="002229C3" w:rsidP="004A295F">
            <w:pPr>
              <w:spacing w:after="100" w:afterAutospacing="1"/>
              <w:rPr>
                <w:rFonts w:eastAsia="Calibri"/>
                <w:b/>
                <w:bCs/>
                <w:color w:val="000000"/>
                <w:sz w:val="24"/>
                <w:szCs w:val="24"/>
              </w:rPr>
            </w:pPr>
            <w:r w:rsidRPr="000E3F3C">
              <w:rPr>
                <w:rFonts w:eastAsia="Calibri"/>
                <w:b/>
                <w:bCs/>
                <w:color w:val="000000"/>
                <w:sz w:val="24"/>
                <w:szCs w:val="24"/>
              </w:rPr>
              <w:t xml:space="preserve">         Clutch Bag or Small Purse</w:t>
            </w:r>
          </w:p>
        </w:tc>
      </w:tr>
      <w:tr w:rsidR="002229C3" w:rsidRPr="000E3F3C" w14:paraId="418500A6" w14:textId="77777777" w:rsidTr="004A295F">
        <w:tc>
          <w:tcPr>
            <w:tcW w:w="4590" w:type="dxa"/>
            <w:hideMark/>
          </w:tcPr>
          <w:p w14:paraId="7C9009E9" w14:textId="77777777" w:rsidR="002229C3" w:rsidRPr="000E3F3C" w:rsidRDefault="002229C3" w:rsidP="002229C3">
            <w:pPr>
              <w:widowControl/>
              <w:numPr>
                <w:ilvl w:val="0"/>
                <w:numId w:val="13"/>
              </w:numPr>
              <w:spacing w:after="100" w:afterAutospacing="1"/>
              <w:ind w:left="360"/>
              <w:rPr>
                <w:rFonts w:eastAsia="Calibri"/>
                <w:color w:val="000000"/>
                <w:sz w:val="24"/>
                <w:szCs w:val="24"/>
              </w:rPr>
            </w:pPr>
            <w:r w:rsidRPr="000E3F3C">
              <w:rPr>
                <w:rFonts w:eastAsia="Calibri"/>
                <w:color w:val="000000"/>
                <w:sz w:val="24"/>
                <w:szCs w:val="24"/>
              </w:rPr>
              <w:t>Size may not exceed 12”x 6”x 12”</w:t>
            </w:r>
          </w:p>
          <w:p w14:paraId="3CD92821" w14:textId="77777777" w:rsidR="002229C3" w:rsidRPr="000E3F3C" w:rsidRDefault="002229C3" w:rsidP="002229C3">
            <w:pPr>
              <w:widowControl/>
              <w:numPr>
                <w:ilvl w:val="0"/>
                <w:numId w:val="13"/>
              </w:numPr>
              <w:spacing w:after="100" w:afterAutospacing="1"/>
              <w:ind w:left="360"/>
              <w:rPr>
                <w:rFonts w:eastAsia="Calibri"/>
                <w:color w:val="000000"/>
                <w:sz w:val="24"/>
                <w:szCs w:val="24"/>
              </w:rPr>
            </w:pPr>
            <w:r w:rsidRPr="000E3F3C">
              <w:rPr>
                <w:rFonts w:eastAsia="Calibri"/>
                <w:color w:val="000000"/>
                <w:sz w:val="24"/>
                <w:szCs w:val="24"/>
              </w:rPr>
              <w:t>Logo may only be on one side of the bag</w:t>
            </w:r>
          </w:p>
          <w:p w14:paraId="71E556D2" w14:textId="77777777" w:rsidR="002229C3" w:rsidRPr="000E3F3C" w:rsidRDefault="002229C3" w:rsidP="002229C3">
            <w:pPr>
              <w:widowControl/>
              <w:numPr>
                <w:ilvl w:val="0"/>
                <w:numId w:val="13"/>
              </w:numPr>
              <w:spacing w:after="100" w:afterAutospacing="1"/>
              <w:ind w:left="360"/>
              <w:rPr>
                <w:rFonts w:eastAsia="Calibri"/>
                <w:color w:val="000000"/>
                <w:sz w:val="24"/>
                <w:szCs w:val="24"/>
              </w:rPr>
            </w:pPr>
            <w:r w:rsidRPr="000E3F3C">
              <w:rPr>
                <w:rFonts w:eastAsia="Calibri"/>
                <w:color w:val="000000"/>
                <w:sz w:val="24"/>
                <w:szCs w:val="24"/>
              </w:rPr>
              <w:t>Items in the tote must be loose</w:t>
            </w:r>
          </w:p>
          <w:p w14:paraId="10A3C4A0" w14:textId="45428282" w:rsidR="002229C3" w:rsidRDefault="002229C3" w:rsidP="002229C3">
            <w:pPr>
              <w:widowControl/>
              <w:numPr>
                <w:ilvl w:val="0"/>
                <w:numId w:val="13"/>
              </w:numPr>
              <w:spacing w:after="100" w:afterAutospacing="1"/>
              <w:ind w:left="360"/>
              <w:rPr>
                <w:rFonts w:eastAsia="Calibri"/>
                <w:color w:val="000000"/>
                <w:sz w:val="24"/>
                <w:szCs w:val="24"/>
              </w:rPr>
            </w:pPr>
            <w:r>
              <w:rPr>
                <w:noProof/>
              </w:rPr>
              <w:drawing>
                <wp:anchor distT="0" distB="0" distL="114300" distR="114300" simplePos="0" relativeHeight="251661312" behindDoc="0" locked="0" layoutInCell="1" allowOverlap="1" wp14:anchorId="37CC69EA" wp14:editId="58875CA6">
                  <wp:simplePos x="0" y="0"/>
                  <wp:positionH relativeFrom="column">
                    <wp:posOffset>776377</wp:posOffset>
                  </wp:positionH>
                  <wp:positionV relativeFrom="paragraph">
                    <wp:posOffset>302835</wp:posOffset>
                  </wp:positionV>
                  <wp:extent cx="875211" cy="820175"/>
                  <wp:effectExtent l="0" t="0" r="1270" b="0"/>
                  <wp:wrapNone/>
                  <wp:docPr id="3" name="Picture 3" descr="clear t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ear tot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5211" cy="820175"/>
                          </a:xfrm>
                          <a:prstGeom prst="rect">
                            <a:avLst/>
                          </a:prstGeom>
                          <a:noFill/>
                          <a:ln>
                            <a:noFill/>
                          </a:ln>
                        </pic:spPr>
                      </pic:pic>
                    </a:graphicData>
                  </a:graphic>
                </wp:anchor>
              </w:drawing>
            </w:r>
            <w:r w:rsidRPr="000E3F3C">
              <w:rPr>
                <w:rFonts w:eastAsia="Calibri"/>
                <w:color w:val="000000"/>
                <w:sz w:val="24"/>
                <w:szCs w:val="24"/>
              </w:rPr>
              <w:t>All bags are subject to search</w:t>
            </w:r>
          </w:p>
          <w:p w14:paraId="0640B885" w14:textId="74FDBCD7" w:rsidR="002229C3" w:rsidRPr="000E3F3C" w:rsidRDefault="002229C3" w:rsidP="002229C3">
            <w:pPr>
              <w:widowControl/>
              <w:spacing w:after="100" w:afterAutospacing="1"/>
              <w:ind w:left="360"/>
              <w:rPr>
                <w:rFonts w:eastAsia="Calibri"/>
                <w:color w:val="000000"/>
                <w:sz w:val="24"/>
                <w:szCs w:val="24"/>
              </w:rPr>
            </w:pPr>
          </w:p>
        </w:tc>
        <w:tc>
          <w:tcPr>
            <w:tcW w:w="4770" w:type="dxa"/>
            <w:hideMark/>
          </w:tcPr>
          <w:p w14:paraId="7BF36E1A" w14:textId="77777777" w:rsidR="002229C3" w:rsidRPr="000E3F3C" w:rsidRDefault="002229C3" w:rsidP="002229C3">
            <w:pPr>
              <w:widowControl/>
              <w:numPr>
                <w:ilvl w:val="0"/>
                <w:numId w:val="13"/>
              </w:numPr>
              <w:spacing w:after="100" w:afterAutospacing="1"/>
              <w:ind w:left="360" w:hanging="199"/>
              <w:rPr>
                <w:rFonts w:eastAsia="Calibri"/>
                <w:color w:val="000000"/>
                <w:sz w:val="24"/>
                <w:szCs w:val="24"/>
              </w:rPr>
            </w:pPr>
            <w:r w:rsidRPr="000E3F3C">
              <w:rPr>
                <w:rFonts w:eastAsia="Calibri"/>
                <w:color w:val="000000"/>
                <w:sz w:val="24"/>
                <w:szCs w:val="24"/>
              </w:rPr>
              <w:t xml:space="preserve">  Size may not exceed 6.5”x 4.5”</w:t>
            </w:r>
          </w:p>
          <w:p w14:paraId="44D3C698" w14:textId="77777777" w:rsidR="002229C3" w:rsidRPr="000E3F3C" w:rsidRDefault="002229C3" w:rsidP="002229C3">
            <w:pPr>
              <w:widowControl/>
              <w:numPr>
                <w:ilvl w:val="0"/>
                <w:numId w:val="13"/>
              </w:numPr>
              <w:spacing w:after="100" w:afterAutospacing="1"/>
              <w:ind w:left="360" w:hanging="199"/>
              <w:rPr>
                <w:rFonts w:eastAsia="Calibri"/>
                <w:color w:val="000000"/>
                <w:sz w:val="24"/>
                <w:szCs w:val="24"/>
              </w:rPr>
            </w:pPr>
            <w:r w:rsidRPr="000E3F3C">
              <w:rPr>
                <w:rFonts w:eastAsia="Calibri"/>
                <w:color w:val="000000"/>
                <w:sz w:val="24"/>
                <w:szCs w:val="24"/>
              </w:rPr>
              <w:t xml:space="preserve">  May include a handle or strap</w:t>
            </w:r>
          </w:p>
          <w:p w14:paraId="0B768578" w14:textId="77777777" w:rsidR="002229C3" w:rsidRPr="000E3F3C" w:rsidRDefault="002229C3" w:rsidP="002229C3">
            <w:pPr>
              <w:widowControl/>
              <w:numPr>
                <w:ilvl w:val="0"/>
                <w:numId w:val="13"/>
              </w:numPr>
              <w:spacing w:after="100" w:afterAutospacing="1"/>
              <w:ind w:left="360" w:hanging="199"/>
              <w:rPr>
                <w:rFonts w:eastAsia="Calibri"/>
                <w:color w:val="000000"/>
                <w:sz w:val="24"/>
                <w:szCs w:val="24"/>
              </w:rPr>
            </w:pPr>
            <w:r w:rsidRPr="000E3F3C">
              <w:rPr>
                <w:rFonts w:eastAsia="Calibri"/>
                <w:color w:val="000000"/>
                <w:sz w:val="24"/>
                <w:szCs w:val="24"/>
              </w:rPr>
              <w:t xml:space="preserve">  Does NOT need to be clear</w:t>
            </w:r>
          </w:p>
          <w:p w14:paraId="5B0E1CF0" w14:textId="77777777" w:rsidR="002229C3" w:rsidRDefault="002229C3" w:rsidP="002229C3">
            <w:pPr>
              <w:widowControl/>
              <w:numPr>
                <w:ilvl w:val="0"/>
                <w:numId w:val="13"/>
              </w:numPr>
              <w:spacing w:after="100" w:afterAutospacing="1"/>
              <w:ind w:left="360" w:hanging="199"/>
              <w:rPr>
                <w:rFonts w:eastAsia="Calibri"/>
                <w:color w:val="000000"/>
                <w:sz w:val="24"/>
                <w:szCs w:val="24"/>
              </w:rPr>
            </w:pPr>
            <w:r w:rsidRPr="000E3F3C">
              <w:rPr>
                <w:rFonts w:eastAsia="Calibri"/>
                <w:color w:val="000000"/>
                <w:sz w:val="24"/>
                <w:szCs w:val="24"/>
              </w:rPr>
              <w:t xml:space="preserve">  All bags are subject to search</w:t>
            </w:r>
          </w:p>
          <w:p w14:paraId="0B137EBD" w14:textId="77777777" w:rsidR="002229C3" w:rsidRDefault="002229C3" w:rsidP="002229C3">
            <w:pPr>
              <w:widowControl/>
              <w:spacing w:after="100" w:afterAutospacing="1"/>
              <w:rPr>
                <w:rFonts w:eastAsia="Calibri"/>
                <w:color w:val="000000"/>
                <w:sz w:val="24"/>
                <w:szCs w:val="24"/>
              </w:rPr>
            </w:pPr>
          </w:p>
          <w:p w14:paraId="2A4AB434" w14:textId="77777777" w:rsidR="002229C3" w:rsidRDefault="002229C3" w:rsidP="002229C3">
            <w:pPr>
              <w:widowControl/>
              <w:spacing w:after="100" w:afterAutospacing="1"/>
              <w:rPr>
                <w:rFonts w:eastAsia="Calibri"/>
                <w:color w:val="000000"/>
                <w:sz w:val="24"/>
                <w:szCs w:val="24"/>
              </w:rPr>
            </w:pPr>
          </w:p>
          <w:p w14:paraId="5CEB14AC" w14:textId="05F1DA27" w:rsidR="002229C3" w:rsidRPr="000E3F3C" w:rsidRDefault="002229C3" w:rsidP="002229C3">
            <w:pPr>
              <w:widowControl/>
              <w:spacing w:after="100" w:afterAutospacing="1"/>
              <w:rPr>
                <w:rFonts w:eastAsia="Calibri"/>
                <w:color w:val="000000"/>
                <w:sz w:val="24"/>
                <w:szCs w:val="24"/>
              </w:rPr>
            </w:pPr>
          </w:p>
        </w:tc>
      </w:tr>
    </w:tbl>
    <w:p w14:paraId="68531152" w14:textId="413787FD" w:rsidR="005F43C9" w:rsidRDefault="005F43C9" w:rsidP="005F43C9">
      <w:pPr>
        <w:pStyle w:val="Heading4"/>
        <w:ind w:left="0"/>
        <w:jc w:val="both"/>
        <w:rPr>
          <w:b w:val="0"/>
          <w:bCs w:val="0"/>
        </w:rPr>
      </w:pPr>
    </w:p>
    <w:p w14:paraId="0FD864A4" w14:textId="77777777" w:rsidR="004346EF" w:rsidRDefault="004346EF" w:rsidP="00ED3692">
      <w:pPr>
        <w:ind w:right="-520"/>
        <w:jc w:val="both"/>
        <w:rPr>
          <w:b/>
          <w:sz w:val="24"/>
          <w:szCs w:val="24"/>
          <w:u w:val="thick"/>
        </w:rPr>
      </w:pPr>
    </w:p>
    <w:p w14:paraId="2D504DCB" w14:textId="059A69C5" w:rsidR="005F43C9" w:rsidRPr="007745B6" w:rsidRDefault="005F43C9" w:rsidP="005E4D9B">
      <w:pPr>
        <w:ind w:left="-720" w:right="-520"/>
        <w:jc w:val="both"/>
        <w:rPr>
          <w:b/>
          <w:sz w:val="24"/>
          <w:szCs w:val="24"/>
          <w:u w:val="thick"/>
        </w:rPr>
      </w:pPr>
      <w:r w:rsidRPr="007745B6">
        <w:rPr>
          <w:b/>
          <w:sz w:val="24"/>
          <w:szCs w:val="24"/>
          <w:u w:val="thick"/>
        </w:rPr>
        <w:t>COMMENCEMENT PHOTOS AND VIDEO</w:t>
      </w:r>
    </w:p>
    <w:p w14:paraId="7CC52CC0" w14:textId="77777777" w:rsidR="005F43C9" w:rsidRPr="007745B6" w:rsidRDefault="005F43C9" w:rsidP="008334CC">
      <w:pPr>
        <w:pStyle w:val="ListParagraph"/>
        <w:numPr>
          <w:ilvl w:val="0"/>
          <w:numId w:val="4"/>
        </w:numPr>
        <w:ind w:left="180" w:right="-520" w:hanging="180"/>
        <w:jc w:val="both"/>
        <w:rPr>
          <w:b/>
          <w:sz w:val="24"/>
          <w:szCs w:val="24"/>
          <w:u w:val="thick"/>
        </w:rPr>
      </w:pPr>
      <w:r w:rsidRPr="007745B6">
        <w:rPr>
          <w:sz w:val="24"/>
          <w:szCs w:val="24"/>
        </w:rPr>
        <w:t>We have arranged for Cady Studios to take an individual photograph of graduates as they receive their diploma. Cady Studios will mail each graduate a proof of the photo and ordering information. The graduates will also receive information to access their photo online.</w:t>
      </w:r>
    </w:p>
    <w:p w14:paraId="3352C7F3" w14:textId="67523C27" w:rsidR="005F43C9" w:rsidRPr="007745B6" w:rsidRDefault="005F43C9" w:rsidP="008334CC">
      <w:pPr>
        <w:pStyle w:val="ListParagraph"/>
        <w:numPr>
          <w:ilvl w:val="0"/>
          <w:numId w:val="4"/>
        </w:numPr>
        <w:ind w:left="180" w:right="-520" w:hanging="180"/>
        <w:jc w:val="both"/>
        <w:rPr>
          <w:b/>
          <w:sz w:val="24"/>
          <w:szCs w:val="24"/>
          <w:u w:val="thick"/>
        </w:rPr>
      </w:pPr>
      <w:r w:rsidRPr="007745B6">
        <w:rPr>
          <w:sz w:val="24"/>
          <w:szCs w:val="24"/>
        </w:rPr>
        <w:t>A live webcast will be publicly available via the school district website</w:t>
      </w:r>
      <w:r w:rsidR="00955B7A" w:rsidRPr="007745B6">
        <w:rPr>
          <w:sz w:val="24"/>
          <w:szCs w:val="24"/>
        </w:rPr>
        <w:t xml:space="preserve">, </w:t>
      </w:r>
      <w:hyperlink r:id="rId14" w:history="1">
        <w:r w:rsidR="00AA3D47" w:rsidRPr="007745B6">
          <w:rPr>
            <w:rStyle w:val="Hyperlink"/>
            <w:sz w:val="24"/>
            <w:szCs w:val="24"/>
          </w:rPr>
          <w:t>www.cobbk12.org/graduation</w:t>
        </w:r>
      </w:hyperlink>
      <w:r w:rsidRPr="007745B6">
        <w:rPr>
          <w:sz w:val="24"/>
          <w:szCs w:val="24"/>
        </w:rPr>
        <w:t>. Video services will be provided by Cobb County School District.</w:t>
      </w:r>
    </w:p>
    <w:p w14:paraId="09CD750C" w14:textId="5DC61A30" w:rsidR="005F43C9" w:rsidRPr="001764BD" w:rsidRDefault="005F43C9" w:rsidP="008334CC">
      <w:pPr>
        <w:pStyle w:val="ListParagraph"/>
        <w:numPr>
          <w:ilvl w:val="0"/>
          <w:numId w:val="4"/>
        </w:numPr>
        <w:ind w:left="180" w:right="-520" w:hanging="180"/>
        <w:jc w:val="both"/>
        <w:rPr>
          <w:rStyle w:val="Hyperlink"/>
          <w:b/>
          <w:color w:val="auto"/>
          <w:sz w:val="24"/>
          <w:szCs w:val="24"/>
          <w:u w:val="thick"/>
        </w:rPr>
      </w:pPr>
      <w:r w:rsidRPr="007745B6">
        <w:rPr>
          <w:sz w:val="24"/>
          <w:szCs w:val="24"/>
        </w:rPr>
        <w:t>Copies of the ceremony may be purchased on DVD. Information about this service will be provided at the district website (</w:t>
      </w:r>
      <w:hyperlink r:id="rId15" w:history="1">
        <w:r w:rsidRPr="007745B6">
          <w:rPr>
            <w:rStyle w:val="Hyperlink"/>
            <w:sz w:val="24"/>
            <w:szCs w:val="24"/>
          </w:rPr>
          <w:t>www.cobbk12.org/graduation</w:t>
        </w:r>
      </w:hyperlink>
      <w:r w:rsidRPr="007745B6">
        <w:rPr>
          <w:rStyle w:val="Hyperlink"/>
          <w:color w:val="auto"/>
          <w:sz w:val="24"/>
          <w:szCs w:val="24"/>
          <w:u w:val="none"/>
        </w:rPr>
        <w:t>).</w:t>
      </w:r>
    </w:p>
    <w:p w14:paraId="3AC9F7F5" w14:textId="77777777" w:rsidR="001764BD" w:rsidRPr="007745B6" w:rsidRDefault="001764BD" w:rsidP="001764BD">
      <w:pPr>
        <w:pStyle w:val="ListParagraph"/>
        <w:ind w:left="-180" w:right="-520" w:firstLine="0"/>
        <w:jc w:val="both"/>
        <w:rPr>
          <w:rStyle w:val="Hyperlink"/>
          <w:b/>
          <w:color w:val="auto"/>
          <w:sz w:val="24"/>
          <w:szCs w:val="24"/>
          <w:u w:val="thick"/>
        </w:rPr>
      </w:pPr>
    </w:p>
    <w:p w14:paraId="365A3344" w14:textId="77777777" w:rsidR="002229C3" w:rsidRDefault="005F43C9" w:rsidP="002229C3">
      <w:pPr>
        <w:pStyle w:val="Heading4"/>
        <w:ind w:left="-720" w:right="2876"/>
        <w:jc w:val="both"/>
        <w:rPr>
          <w:u w:val="single"/>
        </w:rPr>
      </w:pPr>
      <w:r w:rsidRPr="007745B6">
        <w:rPr>
          <w:u w:val="single"/>
        </w:rPr>
        <w:t>P</w:t>
      </w:r>
      <w:r w:rsidR="006B2D8F" w:rsidRPr="007745B6">
        <w:rPr>
          <w:u w:val="single"/>
        </w:rPr>
        <w:t>ARKING</w:t>
      </w:r>
    </w:p>
    <w:p w14:paraId="6A3D09F8" w14:textId="1A531F82" w:rsidR="002229C3" w:rsidRDefault="002229C3" w:rsidP="00BE475C">
      <w:pPr>
        <w:pStyle w:val="Heading4"/>
        <w:numPr>
          <w:ilvl w:val="0"/>
          <w:numId w:val="14"/>
        </w:numPr>
        <w:ind w:left="180" w:right="-540" w:hanging="180"/>
        <w:jc w:val="both"/>
        <w:rPr>
          <w:b w:val="0"/>
        </w:rPr>
      </w:pPr>
      <w:r w:rsidRPr="001876F7">
        <w:rPr>
          <w:b w:val="0"/>
        </w:rPr>
        <w:t xml:space="preserve">KSU charges a $10.00 parking fee per car. Be prepared to pay with credit card </w:t>
      </w:r>
      <w:r>
        <w:rPr>
          <w:b w:val="0"/>
        </w:rPr>
        <w:t>or a debit card.</w:t>
      </w:r>
      <w:r w:rsidRPr="001876F7">
        <w:rPr>
          <w:b w:val="0"/>
        </w:rPr>
        <w:t xml:space="preserve"> </w:t>
      </w:r>
    </w:p>
    <w:p w14:paraId="1EA9526A" w14:textId="216C6EF4" w:rsidR="002229C3" w:rsidRPr="002229C3" w:rsidRDefault="002229C3" w:rsidP="00BE475C">
      <w:pPr>
        <w:pStyle w:val="Heading4"/>
        <w:numPr>
          <w:ilvl w:val="0"/>
          <w:numId w:val="14"/>
        </w:numPr>
        <w:ind w:left="180" w:right="-540" w:hanging="180"/>
        <w:jc w:val="both"/>
        <w:rPr>
          <w:b w:val="0"/>
        </w:rPr>
      </w:pPr>
      <w:r w:rsidRPr="002229C3">
        <w:t xml:space="preserve">Graduates are to park in the Central Parking Deck. Graduates should be encouraged to wear comfortable shoes for walking from the Central Parking Deck to the Siegel Recreation Center (SRC) and the Convocation Center (CC). </w:t>
      </w:r>
    </w:p>
    <w:p w14:paraId="60CB5F75" w14:textId="77777777" w:rsidR="002229C3" w:rsidRPr="000F3F9F" w:rsidRDefault="002229C3" w:rsidP="00BE475C">
      <w:pPr>
        <w:pStyle w:val="BodyText"/>
        <w:numPr>
          <w:ilvl w:val="0"/>
          <w:numId w:val="5"/>
        </w:numPr>
        <w:spacing w:before="9"/>
        <w:ind w:left="180" w:hanging="180"/>
        <w:jc w:val="both"/>
        <w:rPr>
          <w:bCs/>
        </w:rPr>
      </w:pPr>
      <w:r w:rsidRPr="000F3F9F">
        <w:rPr>
          <w:bCs/>
        </w:rPr>
        <w:t xml:space="preserve">Guests will park in the East Parking Deck and the East Economy Lot (across Frey Road from the East Parking Deck). Overflow parking will be available in the Central Parking Deck. </w:t>
      </w:r>
    </w:p>
    <w:p w14:paraId="7519F91F" w14:textId="2B903797" w:rsidR="002229C3" w:rsidRDefault="002229C3" w:rsidP="00BE475C">
      <w:pPr>
        <w:pStyle w:val="BodyText"/>
        <w:numPr>
          <w:ilvl w:val="0"/>
          <w:numId w:val="5"/>
        </w:numPr>
        <w:spacing w:before="9"/>
        <w:ind w:left="180" w:hanging="180"/>
        <w:jc w:val="both"/>
        <w:rPr>
          <w:bCs/>
        </w:rPr>
      </w:pPr>
      <w:r w:rsidRPr="000F3F9F">
        <w:rPr>
          <w:bCs/>
        </w:rPr>
        <w:t>Guests with disabilities and elderly guests needing individualized assistance should park in either Lot A or Lot B (as designated on the campus map). Golf carts will run continuously to convey guests to and from the Convocation Center.</w:t>
      </w:r>
    </w:p>
    <w:p w14:paraId="7C98F1DF" w14:textId="77777777" w:rsidR="00FB3B61" w:rsidRPr="007745B6" w:rsidRDefault="00FB3B61" w:rsidP="001B07B6">
      <w:pPr>
        <w:pStyle w:val="Default"/>
        <w:ind w:left="-180" w:hanging="360"/>
        <w:rPr>
          <w:b/>
          <w:bCs/>
          <w:sz w:val="22"/>
          <w:szCs w:val="22"/>
        </w:rPr>
      </w:pPr>
    </w:p>
    <w:p w14:paraId="79AEA6CE" w14:textId="40F7FDD2" w:rsidR="002229C3" w:rsidRPr="000F3F9F" w:rsidRDefault="00BE475C" w:rsidP="002229C3">
      <w:pPr>
        <w:pStyle w:val="Heading4"/>
        <w:spacing w:before="41"/>
        <w:ind w:left="-720"/>
      </w:pPr>
      <w:r>
        <w:rPr>
          <w:u w:val="thick"/>
        </w:rPr>
        <w:t>COMMENCEMENT</w:t>
      </w:r>
      <w:r w:rsidR="002229C3" w:rsidRPr="000F3F9F">
        <w:rPr>
          <w:u w:val="thick"/>
        </w:rPr>
        <w:t xml:space="preserve"> PRACTICE</w:t>
      </w:r>
    </w:p>
    <w:p w14:paraId="3C422AB7" w14:textId="379AC8E2" w:rsidR="002229C3" w:rsidRPr="00B9185E" w:rsidRDefault="002229C3" w:rsidP="00BE475C">
      <w:pPr>
        <w:pStyle w:val="ListParagraph"/>
        <w:numPr>
          <w:ilvl w:val="0"/>
          <w:numId w:val="18"/>
        </w:numPr>
        <w:spacing w:before="76" w:line="272" w:lineRule="exact"/>
        <w:ind w:left="180" w:right="-540" w:hanging="180"/>
        <w:rPr>
          <w:sz w:val="24"/>
          <w:szCs w:val="24"/>
        </w:rPr>
      </w:pPr>
      <w:r w:rsidRPr="00B9185E">
        <w:rPr>
          <w:b/>
          <w:sz w:val="24"/>
          <w:szCs w:val="24"/>
        </w:rPr>
        <w:t xml:space="preserve">ATTENDANCE AT </w:t>
      </w:r>
      <w:r w:rsidR="00BE475C">
        <w:rPr>
          <w:b/>
          <w:sz w:val="24"/>
          <w:szCs w:val="24"/>
        </w:rPr>
        <w:t>COMMENCEMENT</w:t>
      </w:r>
      <w:r w:rsidRPr="00B9185E">
        <w:rPr>
          <w:b/>
          <w:sz w:val="24"/>
          <w:szCs w:val="24"/>
        </w:rPr>
        <w:t xml:space="preserve"> PRACTICE IS A MANDATORY PREREQUISITE FOR PARTICIPATION IN THE </w:t>
      </w:r>
      <w:r w:rsidR="00BE475C">
        <w:rPr>
          <w:b/>
          <w:sz w:val="24"/>
          <w:szCs w:val="24"/>
        </w:rPr>
        <w:t>COMMENCEMENT</w:t>
      </w:r>
      <w:r w:rsidRPr="00B9185E">
        <w:rPr>
          <w:b/>
          <w:sz w:val="24"/>
          <w:szCs w:val="24"/>
        </w:rPr>
        <w:t xml:space="preserve"> CEREMONY</w:t>
      </w:r>
      <w:r w:rsidRPr="00B9185E">
        <w:rPr>
          <w:sz w:val="24"/>
          <w:szCs w:val="24"/>
        </w:rPr>
        <w:t>.</w:t>
      </w:r>
    </w:p>
    <w:p w14:paraId="516D8E50" w14:textId="77777777" w:rsidR="002229C3" w:rsidRPr="000F3F9F" w:rsidRDefault="002229C3" w:rsidP="00BE475C">
      <w:pPr>
        <w:pStyle w:val="BodyText"/>
        <w:numPr>
          <w:ilvl w:val="0"/>
          <w:numId w:val="18"/>
        </w:numPr>
        <w:spacing w:line="274" w:lineRule="exact"/>
        <w:ind w:left="180" w:right="-540" w:hanging="180"/>
      </w:pPr>
      <w:r w:rsidRPr="000F3F9F">
        <w:t xml:space="preserve">Students must be on time for practice and </w:t>
      </w:r>
      <w:r w:rsidRPr="000F3F9F">
        <w:rPr>
          <w:b/>
        </w:rPr>
        <w:t xml:space="preserve">WILL NOT </w:t>
      </w:r>
      <w:r w:rsidRPr="000F3F9F">
        <w:t>be admitted late or allowed to leave early.</w:t>
      </w:r>
    </w:p>
    <w:p w14:paraId="67A83682" w14:textId="63647EB4" w:rsidR="002229C3" w:rsidRPr="000F3F9F" w:rsidRDefault="002229C3" w:rsidP="00BE475C">
      <w:pPr>
        <w:pStyle w:val="BodyText"/>
        <w:numPr>
          <w:ilvl w:val="0"/>
          <w:numId w:val="18"/>
        </w:numPr>
        <w:ind w:left="180" w:right="-540" w:hanging="180"/>
      </w:pPr>
      <w:r w:rsidRPr="000F3F9F">
        <w:t xml:space="preserve">Cobb County School District policies and </w:t>
      </w:r>
      <w:proofErr w:type="spellStart"/>
      <w:r w:rsidRPr="000F3F9F">
        <w:t>Pebblebrook</w:t>
      </w:r>
      <w:proofErr w:type="spellEnd"/>
      <w:r w:rsidRPr="000F3F9F">
        <w:t xml:space="preserve"> High School policies, rules, and regulations (including dress code) are in effect at </w:t>
      </w:r>
      <w:r w:rsidR="00BE475C">
        <w:t>commencement</w:t>
      </w:r>
      <w:r w:rsidRPr="000F3F9F">
        <w:t xml:space="preserve"> practice and at the ceremony itself.</w:t>
      </w:r>
    </w:p>
    <w:p w14:paraId="221FC509" w14:textId="66CD1B30" w:rsidR="002229C3" w:rsidRDefault="002229C3" w:rsidP="00BE475C">
      <w:pPr>
        <w:pStyle w:val="BodyText"/>
        <w:numPr>
          <w:ilvl w:val="0"/>
          <w:numId w:val="18"/>
        </w:numPr>
        <w:ind w:left="180" w:right="-540" w:hanging="180"/>
      </w:pPr>
      <w:r w:rsidRPr="000F3F9F">
        <w:t>Students must have met all financial obligations prior to practice.</w:t>
      </w:r>
    </w:p>
    <w:p w14:paraId="40D122CF" w14:textId="52DC7ED3" w:rsidR="00932DB1" w:rsidRPr="00932DB1" w:rsidRDefault="00932DB1" w:rsidP="00BE475C">
      <w:pPr>
        <w:pStyle w:val="BodyText"/>
        <w:numPr>
          <w:ilvl w:val="0"/>
          <w:numId w:val="18"/>
        </w:numPr>
        <w:ind w:left="180" w:right="-540" w:hanging="180"/>
        <w:rPr>
          <w:b/>
          <w:bCs/>
        </w:rPr>
      </w:pPr>
      <w:r>
        <w:rPr>
          <w:b/>
          <w:bCs/>
        </w:rPr>
        <w:t xml:space="preserve">Practice </w:t>
      </w:r>
      <w:r w:rsidR="00BE475C">
        <w:rPr>
          <w:b/>
          <w:bCs/>
        </w:rPr>
        <w:t xml:space="preserve">will be </w:t>
      </w:r>
      <w:r>
        <w:rPr>
          <w:b/>
          <w:bCs/>
        </w:rPr>
        <w:t>Thursday, May 25, 2023, 9:00</w:t>
      </w:r>
      <w:r w:rsidR="00BE475C">
        <w:rPr>
          <w:b/>
          <w:bCs/>
        </w:rPr>
        <w:t xml:space="preserve"> </w:t>
      </w:r>
      <w:r>
        <w:rPr>
          <w:b/>
          <w:bCs/>
        </w:rPr>
        <w:t>AM Jackson Gym</w:t>
      </w:r>
    </w:p>
    <w:p w14:paraId="115B98EE" w14:textId="33E48B9B" w:rsidR="002229C3" w:rsidRPr="00B9185E" w:rsidRDefault="002229C3" w:rsidP="00BE475C">
      <w:pPr>
        <w:pStyle w:val="ListParagraph"/>
        <w:numPr>
          <w:ilvl w:val="0"/>
          <w:numId w:val="18"/>
        </w:numPr>
        <w:spacing w:before="69"/>
        <w:ind w:left="180" w:right="-540" w:hanging="180"/>
        <w:jc w:val="both"/>
        <w:rPr>
          <w:sz w:val="24"/>
          <w:szCs w:val="24"/>
        </w:rPr>
      </w:pPr>
      <w:r w:rsidRPr="00B9185E">
        <w:rPr>
          <w:sz w:val="24"/>
          <w:szCs w:val="24"/>
        </w:rPr>
        <w:t xml:space="preserve">Seniors should park in the Jackson Parking lot.  Seniors must be inside the gym and seated at </w:t>
      </w:r>
      <w:r w:rsidRPr="00B9185E">
        <w:rPr>
          <w:b/>
          <w:bCs/>
          <w:sz w:val="24"/>
          <w:szCs w:val="24"/>
        </w:rPr>
        <w:t xml:space="preserve">8:45 </w:t>
      </w:r>
      <w:r w:rsidR="00B9185E" w:rsidRPr="00B9185E">
        <w:rPr>
          <w:b/>
          <w:bCs/>
          <w:sz w:val="24"/>
          <w:szCs w:val="24"/>
        </w:rPr>
        <w:t>AM</w:t>
      </w:r>
      <w:r w:rsidRPr="00B9185E">
        <w:rPr>
          <w:sz w:val="24"/>
          <w:szCs w:val="24"/>
        </w:rPr>
        <w:t xml:space="preserve"> in their assigned space on the gym floor.  We will not admit or wait for students who are late. </w:t>
      </w:r>
      <w:r w:rsidRPr="00B9185E">
        <w:rPr>
          <w:b/>
          <w:bCs/>
          <w:sz w:val="24"/>
          <w:szCs w:val="24"/>
          <w:u w:val="thick"/>
        </w:rPr>
        <w:t>The school dress code will be in effect for practice. The use of cell phones and headphones are prohibited</w:t>
      </w:r>
      <w:r w:rsidRPr="00B9185E">
        <w:rPr>
          <w:sz w:val="24"/>
          <w:szCs w:val="24"/>
        </w:rPr>
        <w:t xml:space="preserve">. </w:t>
      </w:r>
      <w:r w:rsidR="00BE475C">
        <w:rPr>
          <w:b/>
          <w:bCs/>
          <w:sz w:val="24"/>
          <w:szCs w:val="24"/>
        </w:rPr>
        <w:t>COMMENCEMENT</w:t>
      </w:r>
      <w:r w:rsidRPr="00B9185E">
        <w:rPr>
          <w:b/>
          <w:bCs/>
          <w:sz w:val="24"/>
          <w:szCs w:val="24"/>
        </w:rPr>
        <w:t xml:space="preserve"> PRACTICE IS MANDATORY</w:t>
      </w:r>
      <w:r w:rsidRPr="00B9185E">
        <w:rPr>
          <w:sz w:val="24"/>
          <w:szCs w:val="24"/>
        </w:rPr>
        <w:t xml:space="preserve">. Guest tickets to the </w:t>
      </w:r>
      <w:r w:rsidR="00BE475C">
        <w:rPr>
          <w:sz w:val="24"/>
          <w:szCs w:val="24"/>
        </w:rPr>
        <w:t>commencement</w:t>
      </w:r>
      <w:r w:rsidRPr="00B9185E">
        <w:rPr>
          <w:sz w:val="24"/>
          <w:szCs w:val="24"/>
        </w:rPr>
        <w:t xml:space="preserve"> </w:t>
      </w:r>
      <w:r w:rsidR="00BE475C">
        <w:rPr>
          <w:sz w:val="24"/>
          <w:szCs w:val="24"/>
        </w:rPr>
        <w:t>c</w:t>
      </w:r>
      <w:r w:rsidRPr="00B9185E">
        <w:rPr>
          <w:sz w:val="24"/>
          <w:szCs w:val="24"/>
        </w:rPr>
        <w:t>eremony will be distributed at the end of practice.</w:t>
      </w:r>
    </w:p>
    <w:p w14:paraId="544DCBDB" w14:textId="3C33C4B1" w:rsidR="002229C3" w:rsidRPr="000F3F9F" w:rsidRDefault="002229C3" w:rsidP="00BE475C">
      <w:pPr>
        <w:pStyle w:val="BodyText"/>
        <w:numPr>
          <w:ilvl w:val="0"/>
          <w:numId w:val="18"/>
        </w:numPr>
        <w:ind w:left="180" w:right="-540" w:hanging="180"/>
        <w:jc w:val="both"/>
      </w:pPr>
      <w:r w:rsidRPr="000F3F9F">
        <w:t xml:space="preserve">Students should not bring valuables, purses, yearbooks, iPods, </w:t>
      </w:r>
      <w:r w:rsidR="004346EF">
        <w:t xml:space="preserve">phones, </w:t>
      </w:r>
      <w:r w:rsidRPr="000F3F9F">
        <w:t xml:space="preserve">etc. with them to practice or to the </w:t>
      </w:r>
      <w:r w:rsidR="00BE475C">
        <w:t>commencement</w:t>
      </w:r>
      <w:r w:rsidRPr="000F3F9F">
        <w:t xml:space="preserve"> ceremony.  There will not be any secure place to leave valuables.</w:t>
      </w:r>
      <w:r w:rsidR="00B9185E">
        <w:t xml:space="preserve"> </w:t>
      </w:r>
      <w:r w:rsidRPr="000F3F9F">
        <w:t>Students are responsible for any lost or stolen item(s).</w:t>
      </w:r>
    </w:p>
    <w:p w14:paraId="038AAA29" w14:textId="77777777" w:rsidR="002229C3" w:rsidRDefault="002229C3" w:rsidP="00ED3692">
      <w:pPr>
        <w:pStyle w:val="Default"/>
        <w:rPr>
          <w:rFonts w:ascii="Times New Roman" w:hAnsi="Times New Roman" w:cs="Times New Roman"/>
          <w:b/>
          <w:bCs/>
          <w:u w:val="single"/>
        </w:rPr>
      </w:pPr>
    </w:p>
    <w:p w14:paraId="51E4A0AF" w14:textId="3D7D1B3C" w:rsidR="00FB3B61" w:rsidRPr="009D457F" w:rsidRDefault="00FB3B61" w:rsidP="001B07B6">
      <w:pPr>
        <w:pStyle w:val="Default"/>
        <w:ind w:left="-720"/>
        <w:rPr>
          <w:rFonts w:ascii="Times New Roman" w:hAnsi="Times New Roman" w:cs="Times New Roman"/>
          <w:u w:val="single"/>
        </w:rPr>
      </w:pPr>
      <w:r w:rsidRPr="009D457F">
        <w:rPr>
          <w:rFonts w:ascii="Times New Roman" w:hAnsi="Times New Roman" w:cs="Times New Roman"/>
          <w:b/>
          <w:bCs/>
          <w:u w:val="single"/>
        </w:rPr>
        <w:t xml:space="preserve">FLOWER/GIFT SALES </w:t>
      </w:r>
    </w:p>
    <w:p w14:paraId="40F995C6" w14:textId="00BA2962" w:rsidR="000030C8" w:rsidRDefault="00FB3B61" w:rsidP="00E8027F">
      <w:pPr>
        <w:pStyle w:val="Default"/>
        <w:ind w:left="-720"/>
        <w:rPr>
          <w:rFonts w:ascii="Times New Roman" w:hAnsi="Times New Roman" w:cs="Times New Roman"/>
        </w:rPr>
      </w:pPr>
      <w:r w:rsidRPr="009D457F">
        <w:rPr>
          <w:rFonts w:ascii="Times New Roman" w:hAnsi="Times New Roman" w:cs="Times New Roman"/>
        </w:rPr>
        <w:t>Flowers and graduation gifts may be purchased from district-approved vendor(s) at district</w:t>
      </w:r>
      <w:r w:rsidR="006C00B6" w:rsidRPr="009D457F">
        <w:rPr>
          <w:rFonts w:ascii="Times New Roman" w:hAnsi="Times New Roman" w:cs="Times New Roman"/>
        </w:rPr>
        <w:t>-</w:t>
      </w:r>
      <w:r w:rsidR="00E8027F">
        <w:rPr>
          <w:rFonts w:ascii="Times New Roman" w:hAnsi="Times New Roman" w:cs="Times New Roman"/>
        </w:rPr>
        <w:t>m</w:t>
      </w:r>
      <w:r w:rsidRPr="009D457F">
        <w:rPr>
          <w:rFonts w:ascii="Times New Roman" w:hAnsi="Times New Roman" w:cs="Times New Roman"/>
        </w:rPr>
        <w:t xml:space="preserve">anaged venues. </w:t>
      </w:r>
    </w:p>
    <w:p w14:paraId="2C2E9940" w14:textId="77777777" w:rsidR="00E8027F" w:rsidRDefault="00E8027F" w:rsidP="001B07B6">
      <w:pPr>
        <w:pStyle w:val="Default"/>
        <w:ind w:left="-180" w:hanging="360"/>
        <w:rPr>
          <w:rFonts w:ascii="Times New Roman" w:hAnsi="Times New Roman" w:cs="Times New Roman"/>
        </w:rPr>
      </w:pPr>
    </w:p>
    <w:p w14:paraId="17D48134" w14:textId="2C9B3F81" w:rsidR="00E8027F" w:rsidRDefault="00755A53" w:rsidP="00E8027F">
      <w:pPr>
        <w:tabs>
          <w:tab w:val="left" w:pos="1740"/>
        </w:tabs>
        <w:spacing w:before="3"/>
        <w:ind w:left="720" w:right="1015" w:hanging="1440"/>
        <w:rPr>
          <w:b/>
          <w:bCs/>
          <w:sz w:val="24"/>
          <w:szCs w:val="24"/>
          <w:u w:val="single"/>
        </w:rPr>
      </w:pPr>
      <w:r>
        <w:rPr>
          <w:b/>
          <w:bCs/>
          <w:sz w:val="24"/>
          <w:szCs w:val="24"/>
          <w:u w:val="single"/>
        </w:rPr>
        <w:t>DIPLOMA DISTRIBUTION</w:t>
      </w:r>
    </w:p>
    <w:p w14:paraId="4E6D55D3" w14:textId="5AD14BC3" w:rsidR="00E8027F" w:rsidRPr="002B3DB4" w:rsidRDefault="00E8027F" w:rsidP="00E8027F">
      <w:pPr>
        <w:tabs>
          <w:tab w:val="left" w:pos="1740"/>
        </w:tabs>
        <w:spacing w:before="3"/>
        <w:ind w:left="-720" w:right="-540"/>
        <w:rPr>
          <w:sz w:val="24"/>
          <w:szCs w:val="24"/>
        </w:rPr>
      </w:pPr>
      <w:r>
        <w:rPr>
          <w:sz w:val="24"/>
          <w:szCs w:val="24"/>
        </w:rPr>
        <w:t xml:space="preserve">Diplomas will be distributed in the Jackson Gym on Wednesday, May 31, 2023, 12:00 </w:t>
      </w:r>
      <w:r w:rsidR="00DB7311">
        <w:rPr>
          <w:sz w:val="24"/>
          <w:szCs w:val="24"/>
        </w:rPr>
        <w:t xml:space="preserve">PM </w:t>
      </w:r>
      <w:r>
        <w:rPr>
          <w:sz w:val="24"/>
          <w:szCs w:val="24"/>
        </w:rPr>
        <w:t xml:space="preserve">– 2:00 </w:t>
      </w:r>
      <w:r w:rsidR="00E36C68">
        <w:rPr>
          <w:sz w:val="24"/>
          <w:szCs w:val="24"/>
        </w:rPr>
        <w:t>PM</w:t>
      </w:r>
      <w:r w:rsidR="00DB7311">
        <w:rPr>
          <w:sz w:val="24"/>
          <w:szCs w:val="24"/>
        </w:rPr>
        <w:t>.</w:t>
      </w:r>
    </w:p>
    <w:p w14:paraId="39EA5568" w14:textId="77777777" w:rsidR="000030C8" w:rsidRPr="007745B6" w:rsidRDefault="000030C8" w:rsidP="00ED3692">
      <w:pPr>
        <w:pStyle w:val="Default"/>
        <w:rPr>
          <w:rFonts w:ascii="Times New Roman" w:hAnsi="Times New Roman" w:cs="Times New Roman"/>
          <w:sz w:val="22"/>
          <w:szCs w:val="22"/>
        </w:rPr>
      </w:pPr>
    </w:p>
    <w:p w14:paraId="7F642BF9" w14:textId="77777777" w:rsidR="00BE475C" w:rsidRDefault="009C5450" w:rsidP="00BE475C">
      <w:pPr>
        <w:pStyle w:val="Default"/>
        <w:ind w:left="-720"/>
        <w:rPr>
          <w:rFonts w:ascii="Times New Roman" w:hAnsi="Times New Roman" w:cs="Times New Roman"/>
        </w:rPr>
      </w:pPr>
      <w:r w:rsidRPr="009D457F">
        <w:rPr>
          <w:rFonts w:ascii="Times New Roman" w:hAnsi="Times New Roman" w:cs="Times New Roman"/>
          <w:b/>
          <w:bCs/>
          <w:u w:val="single"/>
        </w:rPr>
        <w:t>GENERAL INFORMATION</w:t>
      </w:r>
    </w:p>
    <w:p w14:paraId="3F365E1F" w14:textId="4787E192" w:rsidR="00A14B58" w:rsidRPr="009D457F" w:rsidRDefault="00A14B58" w:rsidP="0043039E">
      <w:pPr>
        <w:pStyle w:val="Default"/>
        <w:ind w:left="-720" w:right="-720"/>
        <w:rPr>
          <w:rFonts w:ascii="Times New Roman" w:hAnsi="Times New Roman" w:cs="Times New Roman"/>
        </w:rPr>
      </w:pPr>
      <w:r w:rsidRPr="009D457F">
        <w:rPr>
          <w:rStyle w:val="Hyperlink"/>
          <w:rFonts w:ascii="Times New Roman" w:hAnsi="Times New Roman" w:cs="Times New Roman"/>
          <w:color w:val="auto"/>
          <w:u w:val="none"/>
        </w:rPr>
        <w:t>Contact Ms. Munlin (</w:t>
      </w:r>
      <w:hyperlink r:id="rId16" w:history="1">
        <w:r w:rsidRPr="009D457F">
          <w:rPr>
            <w:rStyle w:val="Hyperlink"/>
            <w:rFonts w:ascii="Times New Roman" w:hAnsi="Times New Roman" w:cs="Times New Roman"/>
            <w:b/>
            <w:bCs/>
          </w:rPr>
          <w:t>Deanna.Munlin@Cobbk12.org</w:t>
        </w:r>
      </w:hyperlink>
      <w:r w:rsidRPr="009D457F">
        <w:rPr>
          <w:rStyle w:val="Hyperlink"/>
          <w:rFonts w:ascii="Times New Roman" w:hAnsi="Times New Roman" w:cs="Times New Roman"/>
          <w:color w:val="auto"/>
          <w:u w:val="none"/>
        </w:rPr>
        <w:t xml:space="preserve">) or Mr. Schlanger </w:t>
      </w:r>
      <w:r w:rsidR="00E22E1B">
        <w:rPr>
          <w:rStyle w:val="Hyperlink"/>
          <w:rFonts w:ascii="Times New Roman" w:hAnsi="Times New Roman" w:cs="Times New Roman"/>
          <w:color w:val="auto"/>
          <w:u w:val="none"/>
        </w:rPr>
        <w:t xml:space="preserve"> </w:t>
      </w:r>
      <w:r w:rsidR="00A5775B" w:rsidRPr="009D457F">
        <w:rPr>
          <w:rStyle w:val="Hyperlink"/>
          <w:rFonts w:ascii="Times New Roman" w:hAnsi="Times New Roman" w:cs="Times New Roman"/>
          <w:color w:val="auto"/>
          <w:u w:val="none"/>
        </w:rPr>
        <w:t>(</w:t>
      </w:r>
      <w:hyperlink r:id="rId17" w:history="1">
        <w:r w:rsidRPr="009D457F">
          <w:rPr>
            <w:rStyle w:val="Hyperlink"/>
            <w:rFonts w:ascii="Times New Roman" w:hAnsi="Times New Roman" w:cs="Times New Roman"/>
            <w:b/>
            <w:bCs/>
          </w:rPr>
          <w:t>Randall.Schlanger@Cobbk12.org</w:t>
        </w:r>
      </w:hyperlink>
      <w:r w:rsidRPr="009D457F">
        <w:rPr>
          <w:rStyle w:val="Hyperlink"/>
          <w:rFonts w:ascii="Times New Roman" w:hAnsi="Times New Roman" w:cs="Times New Roman"/>
          <w:color w:val="auto"/>
          <w:u w:val="none"/>
        </w:rPr>
        <w:t>) with questions</w:t>
      </w:r>
      <w:r w:rsidRPr="009D457F">
        <w:rPr>
          <w:rFonts w:ascii="Times New Roman" w:hAnsi="Times New Roman" w:cs="Times New Roman"/>
          <w:b/>
          <w:bCs/>
        </w:rPr>
        <w:t>.</w:t>
      </w:r>
    </w:p>
    <w:p w14:paraId="5F58C842" w14:textId="77777777" w:rsidR="007745B6" w:rsidRPr="000030C8" w:rsidRDefault="007745B6" w:rsidP="001B07B6">
      <w:pPr>
        <w:pStyle w:val="Default"/>
        <w:ind w:left="-180" w:hanging="360"/>
        <w:rPr>
          <w:sz w:val="22"/>
          <w:szCs w:val="22"/>
        </w:rPr>
      </w:pPr>
    </w:p>
    <w:p w14:paraId="64A93B88" w14:textId="3C50F594" w:rsidR="0085781E" w:rsidRPr="00B91E0E" w:rsidRDefault="007E06BA" w:rsidP="00C529C9">
      <w:pPr>
        <w:ind w:left="-720"/>
        <w:jc w:val="center"/>
        <w:rPr>
          <w:color w:val="FF0000"/>
        </w:rPr>
      </w:pPr>
      <w:r w:rsidRPr="00574AB8">
        <w:rPr>
          <w:b/>
          <w:bCs/>
          <w:sz w:val="24"/>
          <w:szCs w:val="24"/>
        </w:rPr>
        <w:t xml:space="preserve">For additional information and updates, please check the commencement page </w:t>
      </w:r>
      <w:r w:rsidRPr="007E06BA">
        <w:rPr>
          <w:b/>
          <w:bCs/>
          <w:sz w:val="24"/>
          <w:szCs w:val="24"/>
        </w:rPr>
        <w:t>on the district web site:</w:t>
      </w:r>
      <w:r w:rsidRPr="007E06BA">
        <w:rPr>
          <w:b/>
          <w:bCs/>
          <w:color w:val="00491E"/>
          <w:sz w:val="24"/>
          <w:szCs w:val="24"/>
        </w:rPr>
        <w:t xml:space="preserve"> </w:t>
      </w:r>
      <w:hyperlink r:id="rId18" w:history="1">
        <w:r w:rsidRPr="007E06BA">
          <w:rPr>
            <w:rStyle w:val="Hyperlink"/>
            <w:b/>
            <w:bCs/>
            <w:sz w:val="24"/>
            <w:szCs w:val="24"/>
          </w:rPr>
          <w:t>www.cobbk12.org/graduation</w:t>
        </w:r>
      </w:hyperlink>
      <w:r w:rsidR="00A14B58">
        <w:rPr>
          <w:rStyle w:val="Hyperlink"/>
          <w:b/>
          <w:bCs/>
          <w:sz w:val="24"/>
          <w:szCs w:val="24"/>
        </w:rPr>
        <w:t>.</w:t>
      </w:r>
    </w:p>
    <w:sectPr w:rsidR="0085781E" w:rsidRPr="00B91E0E" w:rsidSect="00656D6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2105" w14:textId="77777777" w:rsidR="00023363" w:rsidRDefault="00023363" w:rsidP="00932DB1">
      <w:r>
        <w:separator/>
      </w:r>
    </w:p>
  </w:endnote>
  <w:endnote w:type="continuationSeparator" w:id="0">
    <w:p w14:paraId="3F534181" w14:textId="77777777" w:rsidR="00023363" w:rsidRDefault="00023363" w:rsidP="0093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BE53" w14:textId="77777777" w:rsidR="00932DB1" w:rsidRDefault="00932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6A78" w14:textId="77777777" w:rsidR="00932DB1" w:rsidRDefault="00932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B693" w14:textId="77777777" w:rsidR="00932DB1" w:rsidRDefault="0093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70DA" w14:textId="77777777" w:rsidR="00023363" w:rsidRDefault="00023363" w:rsidP="00932DB1">
      <w:r>
        <w:separator/>
      </w:r>
    </w:p>
  </w:footnote>
  <w:footnote w:type="continuationSeparator" w:id="0">
    <w:p w14:paraId="2343B372" w14:textId="77777777" w:rsidR="00023363" w:rsidRDefault="00023363" w:rsidP="0093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B6CE" w14:textId="5EF9CBF6" w:rsidR="00932DB1" w:rsidRDefault="00100517">
    <w:pPr>
      <w:pStyle w:val="Header"/>
    </w:pPr>
    <w:r>
      <w:rPr>
        <w:noProof/>
      </w:rPr>
      <w:pict w14:anchorId="30128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51" o:spid="_x0000_s1029" type="#_x0000_t75" style="position:absolute;margin-left:0;margin-top:0;width:467.8pt;height:607.95pt;z-index:-251657216;mso-position-horizontal:center;mso-position-horizontal-relative:margin;mso-position-vertical:center;mso-position-vertical-relative:margin" o:allowincell="f">
          <v:imagedata r:id="rId1" o:title="Pebblebrook 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CC5A" w14:textId="52783C74" w:rsidR="00932DB1" w:rsidRDefault="00100517">
    <w:pPr>
      <w:pStyle w:val="Header"/>
    </w:pPr>
    <w:r>
      <w:rPr>
        <w:noProof/>
      </w:rPr>
      <w:pict w14:anchorId="69B42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52" o:spid="_x0000_s1030" type="#_x0000_t75" style="position:absolute;margin-left:0;margin-top:0;width:467.8pt;height:607.95pt;z-index:-251656192;mso-position-horizontal:center;mso-position-horizontal-relative:margin;mso-position-vertical:center;mso-position-vertical-relative:margin" o:allowincell="f">
          <v:imagedata r:id="rId1" o:title="Pebblebrook 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9BFC" w14:textId="48DE9567" w:rsidR="00932DB1" w:rsidRDefault="00100517">
    <w:pPr>
      <w:pStyle w:val="Header"/>
    </w:pPr>
    <w:r>
      <w:rPr>
        <w:noProof/>
      </w:rPr>
      <w:pict w14:anchorId="1E167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250" o:spid="_x0000_s1028" type="#_x0000_t75" style="position:absolute;margin-left:0;margin-top:0;width:467.8pt;height:607.95pt;z-index:-251658240;mso-position-horizontal:center;mso-position-horizontal-relative:margin;mso-position-vertical:center;mso-position-vertical-relative:margin" o:allowincell="f">
          <v:imagedata r:id="rId1" o:title="Pebblebrook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45"/>
    <w:multiLevelType w:val="hybridMultilevel"/>
    <w:tmpl w:val="6C1AB474"/>
    <w:lvl w:ilvl="0" w:tplc="D26C151A">
      <w:start w:val="1"/>
      <w:numFmt w:val="bullet"/>
      <w:lvlText w:val=""/>
      <w:lvlJc w:val="left"/>
      <w:pPr>
        <w:ind w:left="-87" w:hanging="360"/>
      </w:pPr>
      <w:rPr>
        <w:rFonts w:ascii="Symbol" w:eastAsia="Symbol" w:hAnsi="Symbol" w:cs="Symbol" w:hint="default"/>
        <w:w w:val="100"/>
        <w:sz w:val="21"/>
        <w:szCs w:val="21"/>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 w15:restartNumberingAfterBreak="0">
    <w:nsid w:val="1AE5789C"/>
    <w:multiLevelType w:val="hybridMultilevel"/>
    <w:tmpl w:val="CE3A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B751D"/>
    <w:multiLevelType w:val="hybridMultilevel"/>
    <w:tmpl w:val="64EC42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269B3950"/>
    <w:multiLevelType w:val="hybridMultilevel"/>
    <w:tmpl w:val="D3FE4AF0"/>
    <w:lvl w:ilvl="0" w:tplc="04090001">
      <w:start w:val="1"/>
      <w:numFmt w:val="bullet"/>
      <w:lvlText w:val=""/>
      <w:lvlJc w:val="left"/>
      <w:pPr>
        <w:ind w:left="2544" w:hanging="360"/>
      </w:pPr>
      <w:rPr>
        <w:rFonts w:ascii="Symbol" w:hAnsi="Symbol" w:hint="default"/>
      </w:rPr>
    </w:lvl>
    <w:lvl w:ilvl="1" w:tplc="04090003" w:tentative="1">
      <w:start w:val="1"/>
      <w:numFmt w:val="bullet"/>
      <w:lvlText w:val="o"/>
      <w:lvlJc w:val="left"/>
      <w:pPr>
        <w:ind w:left="3264" w:hanging="360"/>
      </w:pPr>
      <w:rPr>
        <w:rFonts w:ascii="Courier New" w:hAnsi="Courier New" w:cs="Courier New" w:hint="default"/>
      </w:rPr>
    </w:lvl>
    <w:lvl w:ilvl="2" w:tplc="04090005" w:tentative="1">
      <w:start w:val="1"/>
      <w:numFmt w:val="bullet"/>
      <w:lvlText w:val=""/>
      <w:lvlJc w:val="left"/>
      <w:pPr>
        <w:ind w:left="3984" w:hanging="360"/>
      </w:pPr>
      <w:rPr>
        <w:rFonts w:ascii="Wingdings" w:hAnsi="Wingdings" w:hint="default"/>
      </w:rPr>
    </w:lvl>
    <w:lvl w:ilvl="3" w:tplc="04090001" w:tentative="1">
      <w:start w:val="1"/>
      <w:numFmt w:val="bullet"/>
      <w:lvlText w:val=""/>
      <w:lvlJc w:val="left"/>
      <w:pPr>
        <w:ind w:left="4704" w:hanging="360"/>
      </w:pPr>
      <w:rPr>
        <w:rFonts w:ascii="Symbol" w:hAnsi="Symbol" w:hint="default"/>
      </w:rPr>
    </w:lvl>
    <w:lvl w:ilvl="4" w:tplc="04090003" w:tentative="1">
      <w:start w:val="1"/>
      <w:numFmt w:val="bullet"/>
      <w:lvlText w:val="o"/>
      <w:lvlJc w:val="left"/>
      <w:pPr>
        <w:ind w:left="5424" w:hanging="360"/>
      </w:pPr>
      <w:rPr>
        <w:rFonts w:ascii="Courier New" w:hAnsi="Courier New" w:cs="Courier New" w:hint="default"/>
      </w:rPr>
    </w:lvl>
    <w:lvl w:ilvl="5" w:tplc="04090005" w:tentative="1">
      <w:start w:val="1"/>
      <w:numFmt w:val="bullet"/>
      <w:lvlText w:val=""/>
      <w:lvlJc w:val="left"/>
      <w:pPr>
        <w:ind w:left="6144" w:hanging="360"/>
      </w:pPr>
      <w:rPr>
        <w:rFonts w:ascii="Wingdings" w:hAnsi="Wingdings" w:hint="default"/>
      </w:rPr>
    </w:lvl>
    <w:lvl w:ilvl="6" w:tplc="04090001" w:tentative="1">
      <w:start w:val="1"/>
      <w:numFmt w:val="bullet"/>
      <w:lvlText w:val=""/>
      <w:lvlJc w:val="left"/>
      <w:pPr>
        <w:ind w:left="6864" w:hanging="360"/>
      </w:pPr>
      <w:rPr>
        <w:rFonts w:ascii="Symbol" w:hAnsi="Symbol" w:hint="default"/>
      </w:rPr>
    </w:lvl>
    <w:lvl w:ilvl="7" w:tplc="04090003" w:tentative="1">
      <w:start w:val="1"/>
      <w:numFmt w:val="bullet"/>
      <w:lvlText w:val="o"/>
      <w:lvlJc w:val="left"/>
      <w:pPr>
        <w:ind w:left="7584" w:hanging="360"/>
      </w:pPr>
      <w:rPr>
        <w:rFonts w:ascii="Courier New" w:hAnsi="Courier New" w:cs="Courier New" w:hint="default"/>
      </w:rPr>
    </w:lvl>
    <w:lvl w:ilvl="8" w:tplc="04090005" w:tentative="1">
      <w:start w:val="1"/>
      <w:numFmt w:val="bullet"/>
      <w:lvlText w:val=""/>
      <w:lvlJc w:val="left"/>
      <w:pPr>
        <w:ind w:left="8304" w:hanging="360"/>
      </w:pPr>
      <w:rPr>
        <w:rFonts w:ascii="Wingdings" w:hAnsi="Wingdings" w:hint="default"/>
      </w:rPr>
    </w:lvl>
  </w:abstractNum>
  <w:abstractNum w:abstractNumId="4" w15:restartNumberingAfterBreak="0">
    <w:nsid w:val="2905558D"/>
    <w:multiLevelType w:val="hybridMultilevel"/>
    <w:tmpl w:val="812C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303F3"/>
    <w:multiLevelType w:val="hybridMultilevel"/>
    <w:tmpl w:val="35AE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F0978"/>
    <w:multiLevelType w:val="hybridMultilevel"/>
    <w:tmpl w:val="F5B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0588"/>
    <w:multiLevelType w:val="hybridMultilevel"/>
    <w:tmpl w:val="E828C8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2A7382E"/>
    <w:multiLevelType w:val="hybridMultilevel"/>
    <w:tmpl w:val="51A6A0F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9" w15:restartNumberingAfterBreak="0">
    <w:nsid w:val="49754901"/>
    <w:multiLevelType w:val="hybridMultilevel"/>
    <w:tmpl w:val="00BEAFCA"/>
    <w:lvl w:ilvl="0" w:tplc="D26C151A">
      <w:start w:val="1"/>
      <w:numFmt w:val="bullet"/>
      <w:lvlText w:val=""/>
      <w:lvlJc w:val="left"/>
      <w:pPr>
        <w:ind w:left="-170" w:hanging="360"/>
      </w:pPr>
      <w:rPr>
        <w:rFonts w:ascii="Symbol" w:eastAsia="Symbol" w:hAnsi="Symbol" w:cs="Symbol" w:hint="default"/>
        <w:w w:val="100"/>
        <w:sz w:val="21"/>
        <w:szCs w:val="21"/>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4CCE34A0"/>
    <w:multiLevelType w:val="hybridMultilevel"/>
    <w:tmpl w:val="423C810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4DF04885"/>
    <w:multiLevelType w:val="hybridMultilevel"/>
    <w:tmpl w:val="9D7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82E01"/>
    <w:multiLevelType w:val="hybridMultilevel"/>
    <w:tmpl w:val="5B7861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B92469D"/>
    <w:multiLevelType w:val="hybridMultilevel"/>
    <w:tmpl w:val="609CA2A0"/>
    <w:lvl w:ilvl="0" w:tplc="DA60376C">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C2E2835"/>
    <w:multiLevelType w:val="hybridMultilevel"/>
    <w:tmpl w:val="505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2211A"/>
    <w:multiLevelType w:val="multilevel"/>
    <w:tmpl w:val="4D76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923DD"/>
    <w:multiLevelType w:val="hybridMultilevel"/>
    <w:tmpl w:val="0C28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2769B"/>
    <w:multiLevelType w:val="hybridMultilevel"/>
    <w:tmpl w:val="48B000C0"/>
    <w:lvl w:ilvl="0" w:tplc="D26C151A">
      <w:start w:val="1"/>
      <w:numFmt w:val="bullet"/>
      <w:lvlText w:val=""/>
      <w:lvlJc w:val="left"/>
      <w:pPr>
        <w:ind w:left="460" w:hanging="360"/>
      </w:pPr>
      <w:rPr>
        <w:rFonts w:ascii="Symbol" w:eastAsia="Symbol" w:hAnsi="Symbol" w:cs="Symbol" w:hint="default"/>
        <w:w w:val="100"/>
        <w:sz w:val="21"/>
        <w:szCs w:val="21"/>
      </w:rPr>
    </w:lvl>
    <w:lvl w:ilvl="1" w:tplc="CBA4E55E">
      <w:start w:val="1"/>
      <w:numFmt w:val="bullet"/>
      <w:lvlText w:val=""/>
      <w:lvlJc w:val="left"/>
      <w:pPr>
        <w:ind w:left="560" w:hanging="360"/>
      </w:pPr>
      <w:rPr>
        <w:rFonts w:ascii="Symbol" w:eastAsia="Symbol" w:hAnsi="Symbol" w:cs="Symbol" w:hint="default"/>
        <w:w w:val="100"/>
        <w:sz w:val="21"/>
        <w:szCs w:val="21"/>
      </w:rPr>
    </w:lvl>
    <w:lvl w:ilvl="2" w:tplc="DF6CEA70">
      <w:start w:val="1"/>
      <w:numFmt w:val="bullet"/>
      <w:lvlText w:val="•"/>
      <w:lvlJc w:val="left"/>
      <w:pPr>
        <w:ind w:left="1480" w:hanging="360"/>
      </w:pPr>
      <w:rPr>
        <w:rFonts w:hint="default"/>
      </w:rPr>
    </w:lvl>
    <w:lvl w:ilvl="3" w:tplc="4A04FBA4">
      <w:start w:val="1"/>
      <w:numFmt w:val="bullet"/>
      <w:lvlText w:val="•"/>
      <w:lvlJc w:val="left"/>
      <w:pPr>
        <w:ind w:left="2400" w:hanging="360"/>
      </w:pPr>
      <w:rPr>
        <w:rFonts w:hint="default"/>
      </w:rPr>
    </w:lvl>
    <w:lvl w:ilvl="4" w:tplc="7A825614">
      <w:start w:val="1"/>
      <w:numFmt w:val="bullet"/>
      <w:lvlText w:val="•"/>
      <w:lvlJc w:val="left"/>
      <w:pPr>
        <w:ind w:left="3320" w:hanging="360"/>
      </w:pPr>
      <w:rPr>
        <w:rFonts w:hint="default"/>
      </w:rPr>
    </w:lvl>
    <w:lvl w:ilvl="5" w:tplc="AFB8A9A4">
      <w:start w:val="1"/>
      <w:numFmt w:val="bullet"/>
      <w:lvlText w:val="•"/>
      <w:lvlJc w:val="left"/>
      <w:pPr>
        <w:ind w:left="4240" w:hanging="360"/>
      </w:pPr>
      <w:rPr>
        <w:rFonts w:hint="default"/>
      </w:rPr>
    </w:lvl>
    <w:lvl w:ilvl="6" w:tplc="628E4B46">
      <w:start w:val="1"/>
      <w:numFmt w:val="bullet"/>
      <w:lvlText w:val="•"/>
      <w:lvlJc w:val="left"/>
      <w:pPr>
        <w:ind w:left="5160" w:hanging="360"/>
      </w:pPr>
      <w:rPr>
        <w:rFonts w:hint="default"/>
      </w:rPr>
    </w:lvl>
    <w:lvl w:ilvl="7" w:tplc="29A62B6C">
      <w:start w:val="1"/>
      <w:numFmt w:val="bullet"/>
      <w:lvlText w:val="•"/>
      <w:lvlJc w:val="left"/>
      <w:pPr>
        <w:ind w:left="6080" w:hanging="360"/>
      </w:pPr>
      <w:rPr>
        <w:rFonts w:hint="default"/>
      </w:rPr>
    </w:lvl>
    <w:lvl w:ilvl="8" w:tplc="185619E4">
      <w:start w:val="1"/>
      <w:numFmt w:val="bullet"/>
      <w:lvlText w:val="•"/>
      <w:lvlJc w:val="left"/>
      <w:pPr>
        <w:ind w:left="7000" w:hanging="360"/>
      </w:pPr>
      <w:rPr>
        <w:rFonts w:hint="default"/>
      </w:rPr>
    </w:lvl>
  </w:abstractNum>
  <w:num w:numId="1">
    <w:abstractNumId w:val="17"/>
  </w:num>
  <w:num w:numId="2">
    <w:abstractNumId w:val="5"/>
  </w:num>
  <w:num w:numId="3">
    <w:abstractNumId w:val="1"/>
  </w:num>
  <w:num w:numId="4">
    <w:abstractNumId w:val="4"/>
  </w:num>
  <w:num w:numId="5">
    <w:abstractNumId w:val="6"/>
  </w:num>
  <w:num w:numId="6">
    <w:abstractNumId w:val="13"/>
  </w:num>
  <w:num w:numId="7">
    <w:abstractNumId w:val="14"/>
  </w:num>
  <w:num w:numId="8">
    <w:abstractNumId w:val="16"/>
  </w:num>
  <w:num w:numId="9">
    <w:abstractNumId w:val="0"/>
  </w:num>
  <w:num w:numId="10">
    <w:abstractNumId w:val="9"/>
  </w:num>
  <w:num w:numId="11">
    <w:abstractNumId w:val="3"/>
  </w:num>
  <w:num w:numId="12">
    <w:abstractNumId w:val="8"/>
  </w:num>
  <w:num w:numId="13">
    <w:abstractNumId w:val="15"/>
  </w:num>
  <w:num w:numId="14">
    <w:abstractNumId w:val="7"/>
  </w:num>
  <w:num w:numId="15">
    <w:abstractNumId w:val="11"/>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C9"/>
    <w:rsid w:val="00002527"/>
    <w:rsid w:val="000030C8"/>
    <w:rsid w:val="00017D5B"/>
    <w:rsid w:val="00023363"/>
    <w:rsid w:val="00046EAB"/>
    <w:rsid w:val="000A1BBE"/>
    <w:rsid w:val="000C7C66"/>
    <w:rsid w:val="000F24A1"/>
    <w:rsid w:val="000F7AD2"/>
    <w:rsid w:val="00100517"/>
    <w:rsid w:val="001019B5"/>
    <w:rsid w:val="001048FE"/>
    <w:rsid w:val="00107B8F"/>
    <w:rsid w:val="001224FA"/>
    <w:rsid w:val="0015380A"/>
    <w:rsid w:val="00170D3B"/>
    <w:rsid w:val="001764BD"/>
    <w:rsid w:val="001A52E6"/>
    <w:rsid w:val="001B07B6"/>
    <w:rsid w:val="001B30E9"/>
    <w:rsid w:val="001D6C14"/>
    <w:rsid w:val="002229C3"/>
    <w:rsid w:val="002B0A8A"/>
    <w:rsid w:val="002C252D"/>
    <w:rsid w:val="00302D60"/>
    <w:rsid w:val="00327B2A"/>
    <w:rsid w:val="00347B2A"/>
    <w:rsid w:val="00372855"/>
    <w:rsid w:val="0038320B"/>
    <w:rsid w:val="00384A7A"/>
    <w:rsid w:val="00396A66"/>
    <w:rsid w:val="003B7078"/>
    <w:rsid w:val="003D5CBF"/>
    <w:rsid w:val="0043039E"/>
    <w:rsid w:val="004306A6"/>
    <w:rsid w:val="004346EF"/>
    <w:rsid w:val="00440CE8"/>
    <w:rsid w:val="004700D6"/>
    <w:rsid w:val="004D2479"/>
    <w:rsid w:val="004E444E"/>
    <w:rsid w:val="00526DA3"/>
    <w:rsid w:val="00527697"/>
    <w:rsid w:val="00574AB8"/>
    <w:rsid w:val="005755A2"/>
    <w:rsid w:val="00590F52"/>
    <w:rsid w:val="0059154B"/>
    <w:rsid w:val="005B4A0B"/>
    <w:rsid w:val="005E4D9B"/>
    <w:rsid w:val="005E5051"/>
    <w:rsid w:val="005E7571"/>
    <w:rsid w:val="005F0231"/>
    <w:rsid w:val="005F43C9"/>
    <w:rsid w:val="005F591D"/>
    <w:rsid w:val="00616FA1"/>
    <w:rsid w:val="00656D65"/>
    <w:rsid w:val="00657E08"/>
    <w:rsid w:val="006656B7"/>
    <w:rsid w:val="006801EB"/>
    <w:rsid w:val="006A5579"/>
    <w:rsid w:val="006B2D8F"/>
    <w:rsid w:val="006B44CE"/>
    <w:rsid w:val="006C00B6"/>
    <w:rsid w:val="00755A53"/>
    <w:rsid w:val="007745B6"/>
    <w:rsid w:val="00782951"/>
    <w:rsid w:val="007E06BA"/>
    <w:rsid w:val="007E36C8"/>
    <w:rsid w:val="007E4D35"/>
    <w:rsid w:val="008334CC"/>
    <w:rsid w:val="008346F8"/>
    <w:rsid w:val="00840977"/>
    <w:rsid w:val="00841E2E"/>
    <w:rsid w:val="00842183"/>
    <w:rsid w:val="008502CD"/>
    <w:rsid w:val="008B4607"/>
    <w:rsid w:val="008B49F9"/>
    <w:rsid w:val="008D6251"/>
    <w:rsid w:val="00932DB1"/>
    <w:rsid w:val="00943CB7"/>
    <w:rsid w:val="00955B7A"/>
    <w:rsid w:val="00962928"/>
    <w:rsid w:val="00991380"/>
    <w:rsid w:val="009A27C0"/>
    <w:rsid w:val="009A7803"/>
    <w:rsid w:val="009B1D65"/>
    <w:rsid w:val="009C5450"/>
    <w:rsid w:val="009D457F"/>
    <w:rsid w:val="009F0C9C"/>
    <w:rsid w:val="00A00D96"/>
    <w:rsid w:val="00A14B58"/>
    <w:rsid w:val="00A31216"/>
    <w:rsid w:val="00A35D47"/>
    <w:rsid w:val="00A52F20"/>
    <w:rsid w:val="00A54B33"/>
    <w:rsid w:val="00A5775B"/>
    <w:rsid w:val="00A81BAA"/>
    <w:rsid w:val="00AA3D47"/>
    <w:rsid w:val="00AB2E86"/>
    <w:rsid w:val="00B179A9"/>
    <w:rsid w:val="00B20811"/>
    <w:rsid w:val="00B21728"/>
    <w:rsid w:val="00B22070"/>
    <w:rsid w:val="00B30348"/>
    <w:rsid w:val="00B31047"/>
    <w:rsid w:val="00B31163"/>
    <w:rsid w:val="00B46D7E"/>
    <w:rsid w:val="00B662E7"/>
    <w:rsid w:val="00B70578"/>
    <w:rsid w:val="00B70B31"/>
    <w:rsid w:val="00B9185E"/>
    <w:rsid w:val="00B91E0E"/>
    <w:rsid w:val="00B94701"/>
    <w:rsid w:val="00BC282B"/>
    <w:rsid w:val="00BE475C"/>
    <w:rsid w:val="00BF0A9E"/>
    <w:rsid w:val="00C43C9B"/>
    <w:rsid w:val="00C529C9"/>
    <w:rsid w:val="00C60F2F"/>
    <w:rsid w:val="00C7364B"/>
    <w:rsid w:val="00CB33B3"/>
    <w:rsid w:val="00CC0F3E"/>
    <w:rsid w:val="00CF7539"/>
    <w:rsid w:val="00D15A9C"/>
    <w:rsid w:val="00D22794"/>
    <w:rsid w:val="00D85455"/>
    <w:rsid w:val="00DB7311"/>
    <w:rsid w:val="00E05BE5"/>
    <w:rsid w:val="00E22E1B"/>
    <w:rsid w:val="00E36C68"/>
    <w:rsid w:val="00E8027F"/>
    <w:rsid w:val="00E86EA8"/>
    <w:rsid w:val="00E942BC"/>
    <w:rsid w:val="00ED3692"/>
    <w:rsid w:val="00EE7515"/>
    <w:rsid w:val="00EF61B5"/>
    <w:rsid w:val="00EF7A6B"/>
    <w:rsid w:val="00F328C2"/>
    <w:rsid w:val="00F36BCE"/>
    <w:rsid w:val="00F6172F"/>
    <w:rsid w:val="00F657C9"/>
    <w:rsid w:val="00F66792"/>
    <w:rsid w:val="00FB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BF93B"/>
  <w15:chartTrackingRefBased/>
  <w15:docId w15:val="{A4A54D6A-EBCB-431B-9828-7F1C9073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43C9"/>
    <w:pPr>
      <w:widowControl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5F43C9"/>
    <w:pPr>
      <w:ind w:left="2090" w:right="82"/>
      <w:jc w:val="center"/>
      <w:outlineLvl w:val="1"/>
    </w:pPr>
    <w:rPr>
      <w:b/>
      <w:bCs/>
      <w:sz w:val="32"/>
      <w:szCs w:val="32"/>
    </w:rPr>
  </w:style>
  <w:style w:type="paragraph" w:styleId="Heading4">
    <w:name w:val="heading 4"/>
    <w:basedOn w:val="Normal"/>
    <w:link w:val="Heading4Char"/>
    <w:uiPriority w:val="1"/>
    <w:qFormat/>
    <w:rsid w:val="005F43C9"/>
    <w:pPr>
      <w:ind w:left="300" w:right="58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43C9"/>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5F43C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F43C9"/>
    <w:rPr>
      <w:sz w:val="24"/>
      <w:szCs w:val="24"/>
    </w:rPr>
  </w:style>
  <w:style w:type="character" w:customStyle="1" w:styleId="BodyTextChar">
    <w:name w:val="Body Text Char"/>
    <w:basedOn w:val="DefaultParagraphFont"/>
    <w:link w:val="BodyText"/>
    <w:uiPriority w:val="1"/>
    <w:rsid w:val="005F43C9"/>
    <w:rPr>
      <w:rFonts w:ascii="Times New Roman" w:eastAsia="Times New Roman" w:hAnsi="Times New Roman" w:cs="Times New Roman"/>
      <w:sz w:val="24"/>
      <w:szCs w:val="24"/>
    </w:rPr>
  </w:style>
  <w:style w:type="paragraph" w:styleId="ListParagraph">
    <w:name w:val="List Paragraph"/>
    <w:basedOn w:val="Normal"/>
    <w:uiPriority w:val="34"/>
    <w:qFormat/>
    <w:rsid w:val="005F43C9"/>
    <w:pPr>
      <w:ind w:left="460" w:hanging="360"/>
    </w:pPr>
  </w:style>
  <w:style w:type="character" w:styleId="Hyperlink">
    <w:name w:val="Hyperlink"/>
    <w:basedOn w:val="DefaultParagraphFont"/>
    <w:uiPriority w:val="99"/>
    <w:unhideWhenUsed/>
    <w:rsid w:val="005F43C9"/>
    <w:rPr>
      <w:color w:val="0563C1" w:themeColor="hyperlink"/>
      <w:u w:val="single"/>
    </w:rPr>
  </w:style>
  <w:style w:type="character" w:styleId="UnresolvedMention">
    <w:name w:val="Unresolved Mention"/>
    <w:basedOn w:val="DefaultParagraphFont"/>
    <w:uiPriority w:val="99"/>
    <w:semiHidden/>
    <w:unhideWhenUsed/>
    <w:rsid w:val="000F24A1"/>
    <w:rPr>
      <w:color w:val="605E5C"/>
      <w:shd w:val="clear" w:color="auto" w:fill="E1DFDD"/>
    </w:rPr>
  </w:style>
  <w:style w:type="paragraph" w:customStyle="1" w:styleId="Default">
    <w:name w:val="Default"/>
    <w:rsid w:val="00FB3B61"/>
    <w:pPr>
      <w:autoSpaceDE w:val="0"/>
      <w:autoSpaceDN w:val="0"/>
      <w:adjustRightInd w:val="0"/>
      <w:spacing w:after="0" w:line="240" w:lineRule="auto"/>
    </w:pPr>
    <w:rPr>
      <w:rFonts w:ascii="Tahoma" w:hAnsi="Tahoma" w:cs="Tahoma"/>
      <w:color w:val="000000"/>
      <w:sz w:val="24"/>
      <w:szCs w:val="24"/>
    </w:rPr>
  </w:style>
  <w:style w:type="table" w:customStyle="1" w:styleId="TableGrid1">
    <w:name w:val="Table Grid1"/>
    <w:basedOn w:val="TableNormal"/>
    <w:uiPriority w:val="39"/>
    <w:rsid w:val="002229C3"/>
    <w:pPr>
      <w:spacing w:after="0" w:line="240" w:lineRule="auto"/>
    </w:pPr>
    <w:rPr>
      <w:rFonts w:ascii="Tahoma" w:hAnsi="Tahoma" w:cs="Tahom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229C3"/>
    <w:pPr>
      <w:ind w:left="67"/>
    </w:pPr>
  </w:style>
  <w:style w:type="paragraph" w:styleId="Header">
    <w:name w:val="header"/>
    <w:basedOn w:val="Normal"/>
    <w:link w:val="HeaderChar"/>
    <w:uiPriority w:val="99"/>
    <w:unhideWhenUsed/>
    <w:rsid w:val="00932DB1"/>
    <w:pPr>
      <w:tabs>
        <w:tab w:val="center" w:pos="4680"/>
        <w:tab w:val="right" w:pos="9360"/>
      </w:tabs>
    </w:pPr>
  </w:style>
  <w:style w:type="character" w:customStyle="1" w:styleId="HeaderChar">
    <w:name w:val="Header Char"/>
    <w:basedOn w:val="DefaultParagraphFont"/>
    <w:link w:val="Header"/>
    <w:uiPriority w:val="99"/>
    <w:rsid w:val="00932DB1"/>
    <w:rPr>
      <w:rFonts w:ascii="Times New Roman" w:eastAsia="Times New Roman" w:hAnsi="Times New Roman" w:cs="Times New Roman"/>
    </w:rPr>
  </w:style>
  <w:style w:type="paragraph" w:styleId="Footer">
    <w:name w:val="footer"/>
    <w:basedOn w:val="Normal"/>
    <w:link w:val="FooterChar"/>
    <w:uiPriority w:val="99"/>
    <w:unhideWhenUsed/>
    <w:rsid w:val="00932DB1"/>
    <w:pPr>
      <w:tabs>
        <w:tab w:val="center" w:pos="4680"/>
        <w:tab w:val="right" w:pos="9360"/>
      </w:tabs>
    </w:pPr>
  </w:style>
  <w:style w:type="character" w:customStyle="1" w:styleId="FooterChar">
    <w:name w:val="Footer Char"/>
    <w:basedOn w:val="DefaultParagraphFont"/>
    <w:link w:val="Footer"/>
    <w:uiPriority w:val="99"/>
    <w:rsid w:val="00932D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cobbk12.org/gradu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file:///C:\Users\SSD16262\AppData\Local\Microsoft\Windows\INetCache\Content.Outlook\9TG1C0HP\Randall.Schlanger@Cobbk1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anna.Munlin@Cobbk12.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bbk12.org/graduatio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file:///C:\Users\SSD16262\AppData\Local\Microsoft\Windows\INetCache\Content.Outlook\9TG1C0HP\www.cobbk12.org\graduation" TargetMode="External"/><Relationship Id="rId23" Type="http://schemas.openxmlformats.org/officeDocument/2006/relationships/header" Target="header3.xml"/><Relationship Id="rId10" Type="http://schemas.openxmlformats.org/officeDocument/2006/relationships/hyperlink" Target="file:///C:\Users\SSD16262\AppData\Local\Microsoft\Windows\INetCache\Content.Outlook\9TG1C0HP\www.cobbk12.org\gradua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bbk12.org/graduat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C8281CB00BD438BD1B3106515BC45" ma:contentTypeVersion="24" ma:contentTypeDescription="Create a new document." ma:contentTypeScope="" ma:versionID="e7c4a2b1880c8d0a4df28f461d5ad3a6">
  <xsd:schema xmlns:xsd="http://www.w3.org/2001/XMLSchema" xmlns:xs="http://www.w3.org/2001/XMLSchema" xmlns:p="http://schemas.microsoft.com/office/2006/metadata/properties" xmlns:ns3="eea96a66-d6c2-4d9c-af83-8babcc46a729" xmlns:ns4="bbce7efe-5611-445c-8ca3-4062a23aca31" targetNamespace="http://schemas.microsoft.com/office/2006/metadata/properties" ma:root="true" ma:fieldsID="ac5c3d0676657dda0b16db416833866b" ns3:_="" ns4:_="">
    <xsd:import namespace="eea96a66-d6c2-4d9c-af83-8babcc46a729"/>
    <xsd:import namespace="bbce7efe-5611-445c-8ca3-4062a23aca3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6a66-d6c2-4d9c-af83-8babcc46a7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e7efe-5611-445c-8ca3-4062a23aca3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_activity" ma:index="3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ce7efe-5611-445c-8ca3-4062a23aca31" xsi:nil="true"/>
    <Students xmlns="bbce7efe-5611-445c-8ca3-4062a23aca31">
      <UserInfo>
        <DisplayName/>
        <AccountId xsi:nil="true"/>
        <AccountType/>
      </UserInfo>
    </Students>
    <AppVersion xmlns="bbce7efe-5611-445c-8ca3-4062a23aca31" xsi:nil="true"/>
    <Invited_Teachers xmlns="bbce7efe-5611-445c-8ca3-4062a23aca31" xsi:nil="true"/>
    <NotebookType xmlns="bbce7efe-5611-445c-8ca3-4062a23aca31" xsi:nil="true"/>
    <FolderType xmlns="bbce7efe-5611-445c-8ca3-4062a23aca31" xsi:nil="true"/>
    <DefaultSectionNames xmlns="bbce7efe-5611-445c-8ca3-4062a23aca31" xsi:nil="true"/>
    <Owner xmlns="bbce7efe-5611-445c-8ca3-4062a23aca31">
      <UserInfo>
        <DisplayName/>
        <AccountId xsi:nil="true"/>
        <AccountType/>
      </UserInfo>
    </Owner>
    <Invited_Students xmlns="bbce7efe-5611-445c-8ca3-4062a23aca31" xsi:nil="true"/>
    <Teachers xmlns="bbce7efe-5611-445c-8ca3-4062a23aca31">
      <UserInfo>
        <DisplayName/>
        <AccountId xsi:nil="true"/>
        <AccountType/>
      </UserInfo>
    </Teachers>
    <Student_Groups xmlns="bbce7efe-5611-445c-8ca3-4062a23aca31">
      <UserInfo>
        <DisplayName/>
        <AccountId xsi:nil="true"/>
        <AccountType/>
      </UserInfo>
    </Student_Groups>
  </documentManagement>
</p:properties>
</file>

<file path=customXml/itemProps1.xml><?xml version="1.0" encoding="utf-8"?>
<ds:datastoreItem xmlns:ds="http://schemas.openxmlformats.org/officeDocument/2006/customXml" ds:itemID="{D13A09F1-6188-40A8-B13C-310EC0B0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6a66-d6c2-4d9c-af83-8babcc46a729"/>
    <ds:schemaRef ds:uri="bbce7efe-5611-445c-8ca3-4062a23ac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CD2A3-9800-45B8-AC2C-E834B3ABDBDC}">
  <ds:schemaRefs>
    <ds:schemaRef ds:uri="http://schemas.microsoft.com/sharepoint/v3/contenttype/forms"/>
  </ds:schemaRefs>
</ds:datastoreItem>
</file>

<file path=customXml/itemProps3.xml><?xml version="1.0" encoding="utf-8"?>
<ds:datastoreItem xmlns:ds="http://schemas.openxmlformats.org/officeDocument/2006/customXml" ds:itemID="{BFAAA7CB-83EB-43BE-BD73-A238EC7F2748}">
  <ds:schemaRefs>
    <ds:schemaRef ds:uri="http://schemas.microsoft.com/office/infopath/2007/PartnerControls"/>
    <ds:schemaRef ds:uri="http://www.w3.org/XML/1998/namespace"/>
    <ds:schemaRef ds:uri="http://schemas.microsoft.com/office/2006/documentManagement/types"/>
    <ds:schemaRef ds:uri="eea96a66-d6c2-4d9c-af83-8babcc46a729"/>
    <ds:schemaRef ds:uri="http://purl.org/dc/terms/"/>
    <ds:schemaRef ds:uri="bbce7efe-5611-445c-8ca3-4062a23aca31"/>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Schlanger</dc:creator>
  <cp:keywords/>
  <dc:description/>
  <cp:lastModifiedBy>Sonia Wilcox</cp:lastModifiedBy>
  <cp:revision>2</cp:revision>
  <cp:lastPrinted>2023-03-14T18:51:00Z</cp:lastPrinted>
  <dcterms:created xsi:type="dcterms:W3CDTF">2023-03-15T12:33:00Z</dcterms:created>
  <dcterms:modified xsi:type="dcterms:W3CDTF">2023-03-15T12:33:00Z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0x0101000DDC8281CB00BD438BD1B3106515BC45</vt:lpwstr>
  </property>
</Properties>
</file>