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138E" w14:textId="77777777" w:rsidR="00134F55" w:rsidRDefault="00134F55" w:rsidP="00134F55"/>
    <w:tbl>
      <w:tblPr>
        <w:tblStyle w:val="TableGrid0"/>
        <w:tblW w:w="0" w:type="auto"/>
        <w:shd w:val="clear" w:color="auto" w:fill="D9E2F3" w:themeFill="accent1" w:themeFillTint="33"/>
        <w:tblLook w:val="04A0" w:firstRow="1" w:lastRow="0" w:firstColumn="1" w:lastColumn="0" w:noHBand="0" w:noVBand="1"/>
      </w:tblPr>
      <w:tblGrid>
        <w:gridCol w:w="14284"/>
      </w:tblGrid>
      <w:tr w:rsidR="00134F55" w14:paraId="75D8AF51" w14:textId="77777777" w:rsidTr="74701850">
        <w:trPr>
          <w:trHeight w:val="410"/>
        </w:trPr>
        <w:tc>
          <w:tcPr>
            <w:tcW w:w="14284" w:type="dxa"/>
            <w:shd w:val="clear" w:color="auto" w:fill="D9E2F3" w:themeFill="accent1" w:themeFillTint="33"/>
          </w:tcPr>
          <w:p w14:paraId="508EF205" w14:textId="77777777" w:rsidR="00134F55" w:rsidRDefault="00134F55" w:rsidP="006C6AA3">
            <w:pPr>
              <w:jc w:val="center"/>
            </w:pPr>
            <w:r>
              <w:rPr>
                <w:noProof/>
              </w:rPr>
              <w:drawing>
                <wp:inline distT="0" distB="0" distL="0" distR="0" wp14:anchorId="14CABB6D" wp14:editId="408507F5">
                  <wp:extent cx="2336800" cy="128143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00" cy="1281430"/>
                          </a:xfrm>
                          <a:prstGeom prst="rect">
                            <a:avLst/>
                          </a:prstGeom>
                        </pic:spPr>
                      </pic:pic>
                    </a:graphicData>
                  </a:graphic>
                </wp:inline>
              </w:drawing>
            </w:r>
          </w:p>
          <w:p w14:paraId="16E795F1" w14:textId="77777777" w:rsidR="00134F55" w:rsidRPr="007D60F8" w:rsidRDefault="00134F55" w:rsidP="006C6AA3">
            <w:pPr>
              <w:jc w:val="center"/>
              <w:rPr>
                <w:rFonts w:ascii="Calibri" w:eastAsia="Calibri" w:hAnsi="Calibri" w:cs="Calibri"/>
                <w:b/>
                <w:color w:val="0960C4"/>
                <w:w w:val="111"/>
                <w:sz w:val="50"/>
                <w:szCs w:val="50"/>
              </w:rPr>
            </w:pPr>
            <w:r>
              <w:rPr>
                <w:noProof/>
              </w:rPr>
              <w:drawing>
                <wp:anchor distT="0" distB="0" distL="114300" distR="114300" simplePos="0" relativeHeight="251658243" behindDoc="0" locked="0" layoutInCell="1" allowOverlap="1" wp14:anchorId="4A8F2728" wp14:editId="699A9270">
                  <wp:simplePos x="0" y="0"/>
                  <wp:positionH relativeFrom="column">
                    <wp:posOffset>2887345</wp:posOffset>
                  </wp:positionH>
                  <wp:positionV relativeFrom="paragraph">
                    <wp:posOffset>299720</wp:posOffset>
                  </wp:positionV>
                  <wp:extent cx="3222625" cy="28397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25" cy="2839720"/>
                          </a:xfrm>
                          <a:prstGeom prst="rect">
                            <a:avLst/>
                          </a:prstGeom>
                        </pic:spPr>
                      </pic:pic>
                    </a:graphicData>
                  </a:graphic>
                </wp:anchor>
              </w:drawing>
            </w:r>
            <w:r w:rsidRPr="007D60F8">
              <w:rPr>
                <w:rFonts w:ascii="Calibri" w:eastAsia="Calibri" w:hAnsi="Calibri" w:cs="Calibri"/>
                <w:b/>
                <w:color w:val="0960C4"/>
                <w:w w:val="111"/>
                <w:sz w:val="50"/>
                <w:szCs w:val="50"/>
              </w:rPr>
              <w:t>School</w:t>
            </w:r>
            <w:r w:rsidRPr="007D60F8">
              <w:rPr>
                <w:rFonts w:ascii="Calibri" w:eastAsia="Calibri" w:hAnsi="Calibri" w:cs="Calibri"/>
                <w:b/>
                <w:color w:val="0960C4"/>
                <w:spacing w:val="-12"/>
                <w:w w:val="111"/>
                <w:sz w:val="50"/>
                <w:szCs w:val="50"/>
              </w:rPr>
              <w:t xml:space="preserve"> </w:t>
            </w:r>
            <w:r w:rsidRPr="007D60F8">
              <w:rPr>
                <w:rFonts w:ascii="Calibri" w:eastAsia="Calibri" w:hAnsi="Calibri" w:cs="Calibri"/>
                <w:b/>
                <w:color w:val="0960C4"/>
                <w:w w:val="111"/>
                <w:sz w:val="50"/>
                <w:szCs w:val="50"/>
              </w:rPr>
              <w:t>Improvement</w:t>
            </w:r>
            <w:r w:rsidRPr="007D60F8">
              <w:rPr>
                <w:rFonts w:ascii="Calibri" w:eastAsia="Calibri" w:hAnsi="Calibri" w:cs="Calibri"/>
                <w:b/>
                <w:color w:val="0960C4"/>
                <w:spacing w:val="-12"/>
                <w:w w:val="111"/>
                <w:sz w:val="50"/>
                <w:szCs w:val="50"/>
              </w:rPr>
              <w:t xml:space="preserve"> </w:t>
            </w:r>
            <w:r>
              <w:rPr>
                <w:rFonts w:ascii="Calibri" w:eastAsia="Calibri" w:hAnsi="Calibri" w:cs="Calibri"/>
                <w:b/>
                <w:color w:val="0960C4"/>
                <w:spacing w:val="-12"/>
                <w:w w:val="111"/>
                <w:sz w:val="50"/>
                <w:szCs w:val="50"/>
              </w:rPr>
              <w:t xml:space="preserve">Action </w:t>
            </w:r>
            <w:r w:rsidRPr="007D60F8">
              <w:rPr>
                <w:rFonts w:ascii="Calibri" w:eastAsia="Calibri" w:hAnsi="Calibri" w:cs="Calibri"/>
                <w:b/>
                <w:color w:val="0960C4"/>
                <w:w w:val="111"/>
                <w:sz w:val="50"/>
                <w:szCs w:val="50"/>
              </w:rPr>
              <w:t>Plan</w:t>
            </w:r>
          </w:p>
          <w:p w14:paraId="4D6FF626" w14:textId="77777777" w:rsidR="00134F55" w:rsidRDefault="00134F55" w:rsidP="006C6AA3">
            <w:pPr>
              <w:jc w:val="center"/>
              <w:rPr>
                <w:noProof/>
              </w:rPr>
            </w:pPr>
          </w:p>
          <w:p w14:paraId="5B42E11A" w14:textId="77777777" w:rsidR="00134F55" w:rsidRDefault="00134F55" w:rsidP="006C6AA3">
            <w:pPr>
              <w:jc w:val="center"/>
              <w:rPr>
                <w:noProof/>
              </w:rPr>
            </w:pPr>
          </w:p>
          <w:p w14:paraId="2FC27F5C" w14:textId="77777777" w:rsidR="00134F55" w:rsidRDefault="00134F55" w:rsidP="006C6AA3">
            <w:pPr>
              <w:jc w:val="center"/>
              <w:rPr>
                <w:noProof/>
              </w:rPr>
            </w:pPr>
          </w:p>
          <w:p w14:paraId="539CA8E3" w14:textId="77777777" w:rsidR="00134F55" w:rsidRDefault="00134F55" w:rsidP="006C6AA3">
            <w:pPr>
              <w:jc w:val="center"/>
              <w:rPr>
                <w:noProof/>
              </w:rPr>
            </w:pPr>
          </w:p>
          <w:p w14:paraId="3C07FCB5" w14:textId="77777777" w:rsidR="00134F55" w:rsidRDefault="00134F55" w:rsidP="006C6AA3">
            <w:pPr>
              <w:jc w:val="center"/>
              <w:rPr>
                <w:noProof/>
              </w:rPr>
            </w:pPr>
          </w:p>
          <w:p w14:paraId="19768958" w14:textId="77777777" w:rsidR="00134F55" w:rsidRDefault="00134F55" w:rsidP="006C6AA3">
            <w:pPr>
              <w:jc w:val="center"/>
              <w:rPr>
                <w:noProof/>
              </w:rPr>
            </w:pPr>
          </w:p>
          <w:p w14:paraId="737FA36C" w14:textId="77777777" w:rsidR="00134F55" w:rsidRDefault="00134F55" w:rsidP="006C6AA3">
            <w:pPr>
              <w:jc w:val="center"/>
              <w:rPr>
                <w:noProof/>
              </w:rPr>
            </w:pPr>
          </w:p>
          <w:p w14:paraId="02AD57C1" w14:textId="77777777" w:rsidR="00134F55" w:rsidRDefault="00134F55" w:rsidP="006C6AA3">
            <w:pPr>
              <w:jc w:val="center"/>
              <w:rPr>
                <w:noProof/>
              </w:rPr>
            </w:pPr>
          </w:p>
          <w:p w14:paraId="4F0C41C8" w14:textId="77777777" w:rsidR="00134F55" w:rsidRDefault="00134F55" w:rsidP="006C6AA3">
            <w:pPr>
              <w:jc w:val="center"/>
              <w:rPr>
                <w:rFonts w:ascii="Calibri" w:eastAsia="Calibri" w:hAnsi="Calibri" w:cs="Calibri"/>
                <w:b/>
                <w:color w:val="0960C4"/>
                <w:w w:val="109"/>
                <w:sz w:val="50"/>
                <w:szCs w:val="50"/>
              </w:rPr>
            </w:pPr>
          </w:p>
          <w:p w14:paraId="2444781E" w14:textId="77777777" w:rsidR="00134F55" w:rsidRDefault="00134F55" w:rsidP="006C6AA3">
            <w:pPr>
              <w:jc w:val="center"/>
              <w:rPr>
                <w:rFonts w:ascii="Calibri" w:eastAsia="Calibri" w:hAnsi="Calibri" w:cs="Calibri"/>
                <w:b/>
                <w:color w:val="0960C4"/>
                <w:w w:val="109"/>
                <w:sz w:val="50"/>
                <w:szCs w:val="50"/>
              </w:rPr>
            </w:pPr>
          </w:p>
          <w:p w14:paraId="71C0D4F0" w14:textId="77777777" w:rsidR="00134F55" w:rsidRDefault="00134F55" w:rsidP="006C6AA3">
            <w:pPr>
              <w:jc w:val="center"/>
              <w:rPr>
                <w:rFonts w:ascii="Calibri" w:eastAsia="Calibri" w:hAnsi="Calibri" w:cs="Calibri"/>
                <w:b/>
                <w:color w:val="0960C4"/>
                <w:w w:val="109"/>
                <w:sz w:val="50"/>
                <w:szCs w:val="50"/>
              </w:rPr>
            </w:pPr>
          </w:p>
          <w:p w14:paraId="0DB5E451" w14:textId="77777777" w:rsidR="00134F55" w:rsidRDefault="00134F55" w:rsidP="006C6AA3">
            <w:pPr>
              <w:jc w:val="center"/>
              <w:rPr>
                <w:rFonts w:ascii="Calibri" w:eastAsia="Calibri" w:hAnsi="Calibri" w:cs="Calibri"/>
                <w:b/>
                <w:color w:val="0960C4"/>
                <w:w w:val="109"/>
                <w:sz w:val="32"/>
                <w:szCs w:val="32"/>
              </w:rPr>
            </w:pPr>
          </w:p>
          <w:p w14:paraId="1604A4E9" w14:textId="77777777" w:rsidR="00134F55" w:rsidRPr="00295334" w:rsidRDefault="00134F55" w:rsidP="006C6AA3">
            <w:pPr>
              <w:jc w:val="center"/>
              <w:rPr>
                <w:rFonts w:ascii="Calibri" w:eastAsia="Calibri" w:hAnsi="Calibri" w:cs="Calibri"/>
                <w:b/>
                <w:color w:val="0960C4"/>
                <w:w w:val="109"/>
                <w:sz w:val="32"/>
                <w:szCs w:val="32"/>
              </w:rPr>
            </w:pPr>
          </w:p>
          <w:tbl>
            <w:tblPr>
              <w:tblStyle w:val="TableGrid0"/>
              <w:tblW w:w="0" w:type="auto"/>
              <w:jc w:val="center"/>
              <w:tblLook w:val="04A0" w:firstRow="1" w:lastRow="0" w:firstColumn="1" w:lastColumn="0" w:noHBand="0" w:noVBand="1"/>
            </w:tblPr>
            <w:tblGrid>
              <w:gridCol w:w="2415"/>
              <w:gridCol w:w="3940"/>
            </w:tblGrid>
            <w:tr w:rsidR="00134F55" w:rsidRPr="000A5900" w14:paraId="1254F9E5" w14:textId="77777777" w:rsidTr="006C6AA3">
              <w:trPr>
                <w:trHeight w:val="360"/>
                <w:jc w:val="center"/>
              </w:trPr>
              <w:tc>
                <w:tcPr>
                  <w:tcW w:w="2415" w:type="dxa"/>
                </w:tcPr>
                <w:p w14:paraId="4B373BEF" w14:textId="77777777" w:rsidR="00134F55" w:rsidRPr="000A5900" w:rsidRDefault="00134F55" w:rsidP="006C6AA3">
                  <w:pPr>
                    <w:jc w:val="right"/>
                    <w:rPr>
                      <w:b/>
                      <w:bCs/>
                      <w:sz w:val="24"/>
                      <w:szCs w:val="24"/>
                    </w:rPr>
                  </w:pPr>
                  <w:r w:rsidRPr="000A5900">
                    <w:rPr>
                      <w:b/>
                      <w:bCs/>
                      <w:sz w:val="24"/>
                      <w:szCs w:val="24"/>
                    </w:rPr>
                    <w:t>School Year:</w:t>
                  </w:r>
                </w:p>
              </w:tc>
              <w:tc>
                <w:tcPr>
                  <w:tcW w:w="3940" w:type="dxa"/>
                </w:tcPr>
                <w:p w14:paraId="21032FFE" w14:textId="77777777" w:rsidR="00134F55" w:rsidRPr="000A5900" w:rsidRDefault="00134F55" w:rsidP="006C6AA3">
                  <w:pPr>
                    <w:jc w:val="center"/>
                    <w:rPr>
                      <w:b/>
                      <w:bCs/>
                      <w:sz w:val="24"/>
                      <w:szCs w:val="24"/>
                    </w:rPr>
                  </w:pPr>
                  <w:r>
                    <w:rPr>
                      <w:b/>
                      <w:bCs/>
                      <w:sz w:val="24"/>
                      <w:szCs w:val="24"/>
                    </w:rPr>
                    <w:t>2024-2025</w:t>
                  </w:r>
                </w:p>
              </w:tc>
            </w:tr>
            <w:tr w:rsidR="00134F55" w:rsidRPr="000A5900" w14:paraId="04AA5C74" w14:textId="77777777" w:rsidTr="006C6AA3">
              <w:trPr>
                <w:trHeight w:val="350"/>
                <w:jc w:val="center"/>
              </w:trPr>
              <w:tc>
                <w:tcPr>
                  <w:tcW w:w="2415" w:type="dxa"/>
                </w:tcPr>
                <w:p w14:paraId="610378C4" w14:textId="77777777" w:rsidR="00134F55" w:rsidRPr="000A5900" w:rsidRDefault="00134F55" w:rsidP="006C6AA3">
                  <w:pPr>
                    <w:jc w:val="right"/>
                    <w:rPr>
                      <w:b/>
                      <w:bCs/>
                      <w:sz w:val="24"/>
                      <w:szCs w:val="24"/>
                    </w:rPr>
                  </w:pPr>
                  <w:r w:rsidRPr="000A5900">
                    <w:rPr>
                      <w:b/>
                      <w:bCs/>
                      <w:sz w:val="24"/>
                      <w:szCs w:val="24"/>
                    </w:rPr>
                    <w:t xml:space="preserve">School Name: </w:t>
                  </w:r>
                </w:p>
              </w:tc>
              <w:tc>
                <w:tcPr>
                  <w:tcW w:w="3940" w:type="dxa"/>
                </w:tcPr>
                <w:p w14:paraId="5D3CE858" w14:textId="77777777" w:rsidR="00134F55" w:rsidRPr="000A5900" w:rsidRDefault="00134F55" w:rsidP="006C6AA3">
                  <w:pPr>
                    <w:jc w:val="center"/>
                    <w:rPr>
                      <w:b/>
                      <w:bCs/>
                      <w:sz w:val="24"/>
                      <w:szCs w:val="24"/>
                    </w:rPr>
                  </w:pPr>
                  <w:r>
                    <w:rPr>
                      <w:b/>
                      <w:bCs/>
                      <w:sz w:val="24"/>
                      <w:szCs w:val="24"/>
                    </w:rPr>
                    <w:t>Tapp Middle</w:t>
                  </w:r>
                </w:p>
              </w:tc>
            </w:tr>
            <w:tr w:rsidR="00134F55" w:rsidRPr="000A5900" w14:paraId="735C096F" w14:textId="77777777" w:rsidTr="006C6AA3">
              <w:trPr>
                <w:trHeight w:val="350"/>
                <w:jc w:val="center"/>
              </w:trPr>
              <w:tc>
                <w:tcPr>
                  <w:tcW w:w="2415" w:type="dxa"/>
                </w:tcPr>
                <w:p w14:paraId="16A97182" w14:textId="77777777" w:rsidR="00134F55" w:rsidRPr="000A5900" w:rsidRDefault="00134F55" w:rsidP="006C6AA3">
                  <w:pPr>
                    <w:jc w:val="right"/>
                    <w:rPr>
                      <w:b/>
                      <w:bCs/>
                      <w:sz w:val="24"/>
                      <w:szCs w:val="24"/>
                    </w:rPr>
                  </w:pPr>
                  <w:r>
                    <w:rPr>
                      <w:b/>
                      <w:bCs/>
                      <w:sz w:val="24"/>
                      <w:szCs w:val="24"/>
                    </w:rPr>
                    <w:t>Principal Name:</w:t>
                  </w:r>
                </w:p>
              </w:tc>
              <w:tc>
                <w:tcPr>
                  <w:tcW w:w="3940" w:type="dxa"/>
                </w:tcPr>
                <w:p w14:paraId="7D7457DF" w14:textId="77777777" w:rsidR="00134F55" w:rsidRPr="000A5900" w:rsidRDefault="00134F55" w:rsidP="006C6AA3">
                  <w:pPr>
                    <w:jc w:val="center"/>
                    <w:rPr>
                      <w:b/>
                      <w:bCs/>
                      <w:sz w:val="24"/>
                      <w:szCs w:val="24"/>
                    </w:rPr>
                  </w:pPr>
                  <w:r>
                    <w:rPr>
                      <w:b/>
                      <w:bCs/>
                      <w:sz w:val="24"/>
                      <w:szCs w:val="24"/>
                    </w:rPr>
                    <w:t>Dr. Alvin Thomas</w:t>
                  </w:r>
                </w:p>
              </w:tc>
            </w:tr>
            <w:tr w:rsidR="00134F55" w:rsidRPr="000A5900" w14:paraId="198A7F0C" w14:textId="77777777" w:rsidTr="006C6AA3">
              <w:trPr>
                <w:trHeight w:val="350"/>
                <w:jc w:val="center"/>
              </w:trPr>
              <w:tc>
                <w:tcPr>
                  <w:tcW w:w="2415" w:type="dxa"/>
                </w:tcPr>
                <w:p w14:paraId="2CE2D83E" w14:textId="77777777" w:rsidR="00134F55" w:rsidRPr="000A5900" w:rsidRDefault="00134F55" w:rsidP="006C6AA3">
                  <w:pPr>
                    <w:jc w:val="right"/>
                    <w:rPr>
                      <w:b/>
                      <w:bCs/>
                      <w:sz w:val="24"/>
                      <w:szCs w:val="24"/>
                    </w:rPr>
                  </w:pPr>
                  <w:r w:rsidRPr="000A5900">
                    <w:rPr>
                      <w:b/>
                      <w:bCs/>
                      <w:sz w:val="24"/>
                      <w:szCs w:val="24"/>
                    </w:rPr>
                    <w:t xml:space="preserve">Date Submitted: </w:t>
                  </w:r>
                </w:p>
              </w:tc>
              <w:tc>
                <w:tcPr>
                  <w:tcW w:w="3940" w:type="dxa"/>
                </w:tcPr>
                <w:p w14:paraId="158E922D" w14:textId="5AFA0A60" w:rsidR="00134F55" w:rsidRPr="000A5900" w:rsidRDefault="00CB394C" w:rsidP="006C6AA3">
                  <w:pPr>
                    <w:jc w:val="center"/>
                    <w:rPr>
                      <w:b/>
                      <w:bCs/>
                      <w:sz w:val="24"/>
                      <w:szCs w:val="24"/>
                    </w:rPr>
                  </w:pPr>
                  <w:r>
                    <w:rPr>
                      <w:b/>
                      <w:bCs/>
                      <w:sz w:val="24"/>
                      <w:szCs w:val="24"/>
                    </w:rPr>
                    <w:t>June 15</w:t>
                  </w:r>
                  <w:r w:rsidR="00134F55">
                    <w:rPr>
                      <w:b/>
                      <w:bCs/>
                      <w:sz w:val="24"/>
                      <w:szCs w:val="24"/>
                    </w:rPr>
                    <w:t>, 2024</w:t>
                  </w:r>
                </w:p>
              </w:tc>
            </w:tr>
            <w:tr w:rsidR="00134F55" w:rsidRPr="000A5900" w14:paraId="0758F772" w14:textId="77777777" w:rsidTr="006C6AA3">
              <w:trPr>
                <w:trHeight w:val="359"/>
                <w:jc w:val="center"/>
              </w:trPr>
              <w:tc>
                <w:tcPr>
                  <w:tcW w:w="2415" w:type="dxa"/>
                  <w:vAlign w:val="center"/>
                </w:tcPr>
                <w:p w14:paraId="7138B9C3" w14:textId="77777777" w:rsidR="00134F55" w:rsidRPr="000A5900" w:rsidRDefault="00134F55" w:rsidP="006C6AA3">
                  <w:pPr>
                    <w:jc w:val="right"/>
                    <w:rPr>
                      <w:b/>
                      <w:bCs/>
                      <w:sz w:val="24"/>
                      <w:szCs w:val="24"/>
                    </w:rPr>
                  </w:pPr>
                  <w:r w:rsidRPr="000A5900">
                    <w:rPr>
                      <w:b/>
                      <w:bCs/>
                      <w:sz w:val="24"/>
                      <w:szCs w:val="24"/>
                    </w:rPr>
                    <w:t xml:space="preserve">Revision Dates: </w:t>
                  </w:r>
                </w:p>
              </w:tc>
              <w:tc>
                <w:tcPr>
                  <w:tcW w:w="3940" w:type="dxa"/>
                </w:tcPr>
                <w:p w14:paraId="283B55D8" w14:textId="40C35D40" w:rsidR="00134F55" w:rsidRPr="000A5900" w:rsidRDefault="00134F55" w:rsidP="006C6AA3">
                  <w:pPr>
                    <w:jc w:val="center"/>
                    <w:rPr>
                      <w:b/>
                      <w:bCs/>
                      <w:sz w:val="24"/>
                      <w:szCs w:val="24"/>
                    </w:rPr>
                  </w:pPr>
                  <w:r>
                    <w:rPr>
                      <w:b/>
                      <w:bCs/>
                      <w:sz w:val="24"/>
                      <w:szCs w:val="24"/>
                    </w:rPr>
                    <w:t xml:space="preserve">May 29, 30, &amp; 31, </w:t>
                  </w:r>
                  <w:r w:rsidR="00CE4135">
                    <w:rPr>
                      <w:b/>
                      <w:bCs/>
                      <w:sz w:val="24"/>
                      <w:szCs w:val="24"/>
                    </w:rPr>
                    <w:t xml:space="preserve">June 17, </w:t>
                  </w:r>
                  <w:proofErr w:type="gramStart"/>
                  <w:r>
                    <w:rPr>
                      <w:b/>
                      <w:bCs/>
                      <w:sz w:val="24"/>
                      <w:szCs w:val="24"/>
                    </w:rPr>
                    <w:t>2024</w:t>
                  </w:r>
                  <w:proofErr w:type="gramEnd"/>
                  <w:r w:rsidR="00CE4135">
                    <w:rPr>
                      <w:b/>
                      <w:bCs/>
                      <w:sz w:val="24"/>
                      <w:szCs w:val="24"/>
                    </w:rPr>
                    <w:t xml:space="preserve"> </w:t>
                  </w:r>
                </w:p>
              </w:tc>
            </w:tr>
          </w:tbl>
          <w:p w14:paraId="7B1977D3" w14:textId="77777777" w:rsidR="00134F55" w:rsidRDefault="00134F55" w:rsidP="006C6AA3">
            <w:pPr>
              <w:jc w:val="center"/>
            </w:pPr>
          </w:p>
          <w:p w14:paraId="7EA75E46" w14:textId="0B508D3B" w:rsidR="00134F55" w:rsidRDefault="00134F55" w:rsidP="74701850">
            <w:pPr>
              <w:jc w:val="center"/>
            </w:pPr>
          </w:p>
        </w:tc>
      </w:tr>
    </w:tbl>
    <w:p w14:paraId="0F33DBE1" w14:textId="77777777" w:rsidR="00134B0F" w:rsidRDefault="00134B0F"/>
    <w:p w14:paraId="2ACD6361" w14:textId="233CFAC3" w:rsidR="001E3CF7" w:rsidRDefault="001E3CF7">
      <w:pPr>
        <w:rPr>
          <w:sz w:val="12"/>
          <w:szCs w:val="12"/>
        </w:rPr>
      </w:pPr>
    </w:p>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007A6D4B" w:rsidRPr="00130AFB" w14:paraId="193DBCD8"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lastRenderedPageBreak/>
              <w:t>District Name</w:t>
            </w:r>
          </w:p>
        </w:tc>
        <w:tc>
          <w:tcPr>
            <w:tcW w:w="1267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sz="8" w:space="0" w:color="324773"/>
              <w:left w:val="single" w:sz="8" w:space="0" w:color="324773"/>
              <w:bottom w:val="single" w:sz="8" w:space="0" w:color="324773"/>
              <w:right w:val="single" w:sz="8" w:space="0" w:color="324773"/>
            </w:tcBorders>
          </w:tcPr>
          <w:p w14:paraId="5685A5A0" w14:textId="6CA012E4" w:rsidR="007A6D4B" w:rsidRPr="00130AFB" w:rsidRDefault="003355CA" w:rsidP="00724A5E">
            <w:pPr>
              <w:rPr>
                <w:rFonts w:eastAsia="Times New Roman" w:cstheme="minorHAnsi"/>
                <w:color w:val="000000"/>
              </w:rPr>
            </w:pPr>
            <w:r>
              <w:rPr>
                <w:rFonts w:eastAsia="Times New Roman" w:cstheme="minorHAnsi"/>
                <w:color w:val="000000"/>
              </w:rPr>
              <w:t>Tapp Middle School</w:t>
            </w:r>
          </w:p>
        </w:tc>
      </w:tr>
      <w:tr w:rsidR="007A6D4B" w:rsidRPr="00130AFB" w14:paraId="27EB6731" w14:textId="77777777" w:rsidTr="008529A4">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12670" w:type="dxa"/>
            <w:tcBorders>
              <w:top w:val="single" w:sz="8" w:space="0" w:color="324773"/>
              <w:left w:val="single" w:sz="8" w:space="0" w:color="324773"/>
              <w:bottom w:val="single" w:sz="2" w:space="0" w:color="324773"/>
              <w:right w:val="single" w:sz="8" w:space="0" w:color="324773"/>
            </w:tcBorders>
          </w:tcPr>
          <w:p w14:paraId="43582760" w14:textId="20206D6A" w:rsidR="007A6D4B" w:rsidRPr="00130AFB" w:rsidRDefault="0056467B" w:rsidP="00724A5E">
            <w:pPr>
              <w:rPr>
                <w:rFonts w:eastAsia="Times New Roman" w:cstheme="minorHAnsi"/>
                <w:color w:val="000000"/>
              </w:rPr>
            </w:pPr>
            <w:r>
              <w:rPr>
                <w:rFonts w:eastAsia="Times New Roman" w:cstheme="minorHAnsi"/>
                <w:color w:val="000000"/>
              </w:rPr>
              <w:t>Alvin Thomas</w:t>
            </w:r>
          </w:p>
        </w:tc>
      </w:tr>
      <w:tr w:rsidR="007A6D4B" w:rsidRPr="00130AFB" w14:paraId="7F8C08C0"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sz="2" w:space="0" w:color="324773"/>
              <w:left w:val="single" w:sz="8" w:space="0" w:color="324773"/>
              <w:bottom w:val="single" w:sz="2" w:space="0" w:color="324773"/>
              <w:right w:val="single" w:sz="8" w:space="0" w:color="324773"/>
            </w:tcBorders>
          </w:tcPr>
          <w:p w14:paraId="69D73152" w14:textId="456CED7A" w:rsidR="007A6D4B" w:rsidRPr="00130AFB" w:rsidRDefault="0056467B" w:rsidP="00724A5E">
            <w:pPr>
              <w:rPr>
                <w:rFonts w:eastAsia="Times New Roman" w:cstheme="minorHAnsi"/>
                <w:color w:val="000000"/>
              </w:rPr>
            </w:pPr>
            <w:r>
              <w:rPr>
                <w:rFonts w:eastAsia="Times New Roman" w:cstheme="minorHAnsi"/>
                <w:color w:val="000000"/>
              </w:rPr>
              <w:t>Principal</w:t>
            </w:r>
          </w:p>
        </w:tc>
      </w:tr>
      <w:tr w:rsidR="007A6D4B" w:rsidRPr="00130AFB" w14:paraId="2E969809"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sz="2" w:space="0" w:color="324773"/>
              <w:left w:val="single" w:sz="8" w:space="0" w:color="324773"/>
              <w:bottom w:val="single" w:sz="2" w:space="0" w:color="324773"/>
              <w:right w:val="single" w:sz="8" w:space="0" w:color="324773"/>
            </w:tcBorders>
          </w:tcPr>
          <w:p w14:paraId="2D0B8914" w14:textId="2FD4A583" w:rsidR="007A6D4B" w:rsidRPr="00130AFB" w:rsidRDefault="0056467B" w:rsidP="00724A5E">
            <w:pPr>
              <w:rPr>
                <w:rFonts w:eastAsia="Times New Roman" w:cstheme="minorHAnsi"/>
                <w:color w:val="000000"/>
              </w:rPr>
            </w:pPr>
            <w:r>
              <w:rPr>
                <w:rFonts w:eastAsia="Times New Roman" w:cstheme="minorHAnsi"/>
                <w:color w:val="000000"/>
              </w:rPr>
              <w:t>Alvin.thomas@cobbk12.org</w:t>
            </w:r>
          </w:p>
        </w:tc>
      </w:tr>
      <w:tr w:rsidR="007A6D4B" w:rsidRPr="00130AFB" w14:paraId="73BF09B3" w14:textId="77777777" w:rsidTr="008529A4">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sz="2" w:space="0" w:color="324773"/>
              <w:left w:val="single" w:sz="8" w:space="0" w:color="324773"/>
              <w:bottom w:val="single" w:sz="8" w:space="0" w:color="324773"/>
              <w:right w:val="single" w:sz="8" w:space="0" w:color="324773"/>
            </w:tcBorders>
          </w:tcPr>
          <w:p w14:paraId="35AE1DEE" w14:textId="3D96565B" w:rsidR="007A6D4B" w:rsidRPr="00130AFB" w:rsidRDefault="0056467B" w:rsidP="00724A5E">
            <w:pPr>
              <w:rPr>
                <w:rFonts w:eastAsia="Times New Roman" w:cstheme="minorHAnsi"/>
                <w:color w:val="000000"/>
              </w:rPr>
            </w:pPr>
            <w:r>
              <w:rPr>
                <w:rFonts w:eastAsia="Times New Roman" w:cstheme="minorHAnsi"/>
                <w:color w:val="000000"/>
              </w:rPr>
              <w:t>770-222-3758</w:t>
            </w:r>
          </w:p>
        </w:tc>
      </w:tr>
      <w:tr w:rsidR="007A6D4B" w:rsidRPr="00130AFB" w14:paraId="4F7A5C1D"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Federal Funding Options to Be Employed (SWP Schools) in This Plan</w:t>
            </w:r>
          </w:p>
          <w:p w14:paraId="03E6FCBC"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234FA756"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61340278"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Traditional funding (all Federal funds budgeted separately)</w:t>
            </w:r>
          </w:p>
        </w:tc>
      </w:tr>
      <w:tr w:rsidR="007A6D4B" w:rsidRPr="00130AFB" w14:paraId="375EB174"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64C01125"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7A6D4B" w:rsidRPr="00130AFB" w14:paraId="1AA8AB5C" w14:textId="77777777" w:rsidTr="00CC5861">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8" w:space="0" w:color="324773"/>
              <w:right w:val="single" w:sz="8" w:space="0" w:color="324773"/>
            </w:tcBorders>
            <w:shd w:val="clear" w:color="auto" w:fill="auto"/>
          </w:tcPr>
          <w:p w14:paraId="5F38A1E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“Fund 400” - Consolidation of Federal funds only</w:t>
            </w:r>
          </w:p>
        </w:tc>
      </w:tr>
      <w:tr w:rsidR="007A6D4B" w:rsidRPr="00130AFB" w14:paraId="4C0A1188"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18B1317F"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7A6D4B" w:rsidRPr="00130AFB" w:rsidRDefault="001010CE" w:rsidP="00724A5E">
            <w:pPr>
              <w:rPr>
                <w:rFonts w:eastAsia="Times New Roman" w:cstheme="minorHAnsi"/>
                <w:color w:val="000000"/>
              </w:rPr>
            </w:pPr>
            <w:r>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35F1CF79"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Free/Reduced meal applications</w:t>
            </w:r>
          </w:p>
        </w:tc>
      </w:tr>
      <w:tr w:rsidR="007A6D4B" w:rsidRPr="00130AFB" w14:paraId="5711CCE2"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7099CB1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7A6D4B" w:rsidRPr="00130AFB" w14:paraId="3A0D5FBB"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20CB808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Other (if selected, please describe below)</w:t>
            </w:r>
          </w:p>
        </w:tc>
      </w:tr>
      <w:tr w:rsidR="007A6D4B" w:rsidRPr="00130AFB" w14:paraId="5AF1A371" w14:textId="77777777" w:rsidTr="007A6D4B">
        <w:trPr>
          <w:trHeight w:val="352"/>
        </w:trPr>
        <w:tc>
          <w:tcPr>
            <w:tcW w:w="1386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7A6D4B" w:rsidRPr="00130AFB" w:rsidRDefault="007A6D4B" w:rsidP="00724A5E">
            <w:pPr>
              <w:rPr>
                <w:rFonts w:eastAsia="Times New Roman" w:cstheme="minorHAnsi"/>
                <w:color w:val="000000"/>
              </w:rPr>
            </w:pPr>
          </w:p>
        </w:tc>
      </w:tr>
    </w:tbl>
    <w:p w14:paraId="1C735084" w14:textId="77777777" w:rsidR="005C456C" w:rsidRDefault="005C456C">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005C456C" w:rsidRPr="00130AFB" w14:paraId="63FF5A8D" w14:textId="77777777" w:rsidTr="008529A4">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007B2FC9">
        <w:trPr>
          <w:trHeight w:val="768"/>
        </w:trPr>
        <w:tc>
          <w:tcPr>
            <w:tcW w:w="5000" w:type="pct"/>
            <w:tcBorders>
              <w:top w:val="single" w:sz="8" w:space="0" w:color="324773"/>
              <w:left w:val="single" w:sz="8" w:space="0" w:color="324773"/>
              <w:bottom w:val="single" w:sz="8" w:space="0" w:color="324773"/>
              <w:right w:val="single" w:sz="8" w:space="0" w:color="324773"/>
            </w:tcBorders>
          </w:tcPr>
          <w:p w14:paraId="5641BB26" w14:textId="539F096B" w:rsidR="005C456C" w:rsidRPr="00130AFB" w:rsidRDefault="005C456C" w:rsidP="00724A5E">
            <w:pPr>
              <w:rPr>
                <w:rFonts w:eastAsia="Times New Roman" w:cstheme="minorHAnsi"/>
                <w:color w:val="000000"/>
              </w:rPr>
            </w:pPr>
            <w:r w:rsidRPr="00516876">
              <w:rPr>
                <w:rFonts w:eastAsia="Times New Roman" w:cstheme="minorHAnsi"/>
                <w:color w:val="000000"/>
              </w:rPr>
              <w:t>School Response:</w:t>
            </w:r>
            <w:r w:rsidRPr="00130AFB">
              <w:rPr>
                <w:rFonts w:eastAsia="Times New Roman" w:cstheme="minorHAnsi"/>
                <w:color w:val="000000"/>
              </w:rPr>
              <w:t xml:space="preserve">   </w:t>
            </w:r>
            <w:r w:rsidR="007D01EF">
              <w:rPr>
                <w:rFonts w:eastAsia="Times New Roman" w:cstheme="minorHAnsi"/>
                <w:color w:val="000000"/>
              </w:rPr>
              <w:t>The school consu</w:t>
            </w:r>
            <w:r w:rsidR="009D3533">
              <w:rPr>
                <w:rFonts w:eastAsia="Times New Roman" w:cstheme="minorHAnsi"/>
                <w:color w:val="000000"/>
              </w:rPr>
              <w:t>l</w:t>
            </w:r>
            <w:r w:rsidR="007D01EF">
              <w:rPr>
                <w:rFonts w:eastAsia="Times New Roman" w:cstheme="minorHAnsi"/>
                <w:color w:val="000000"/>
              </w:rPr>
              <w:t>ted with teachers</w:t>
            </w:r>
            <w:r w:rsidR="009D3533">
              <w:rPr>
                <w:rFonts w:eastAsia="Times New Roman" w:cstheme="minorHAnsi"/>
                <w:color w:val="000000"/>
              </w:rPr>
              <w:t>, the Instructional Leadership</w:t>
            </w:r>
            <w:r w:rsidR="0028326F">
              <w:rPr>
                <w:rFonts w:eastAsia="Times New Roman" w:cstheme="minorHAnsi"/>
                <w:color w:val="000000"/>
              </w:rPr>
              <w:t xml:space="preserve"> Team (ILT), Title 1 Committee</w:t>
            </w:r>
            <w:r w:rsidR="00B464C5">
              <w:rPr>
                <w:rFonts w:eastAsia="Times New Roman" w:cstheme="minorHAnsi"/>
                <w:color w:val="000000"/>
              </w:rPr>
              <w:t>,</w:t>
            </w:r>
            <w:r w:rsidR="00F1211E">
              <w:rPr>
                <w:rFonts w:eastAsia="Times New Roman" w:cstheme="minorHAnsi"/>
                <w:color w:val="000000"/>
              </w:rPr>
              <w:t xml:space="preserve"> and District Coaches</w:t>
            </w:r>
            <w:r w:rsidR="00875DB2">
              <w:rPr>
                <w:rFonts w:eastAsia="Times New Roman" w:cstheme="minorHAnsi"/>
                <w:color w:val="000000"/>
              </w:rPr>
              <w:t>.</w:t>
            </w:r>
          </w:p>
        </w:tc>
      </w:tr>
    </w:tbl>
    <w:p w14:paraId="78DEFAA1" w14:textId="77777777" w:rsidR="00116C44" w:rsidRDefault="00116C44" w:rsidP="005C1BE6">
      <w:pPr>
        <w:pStyle w:val="ListParagraph"/>
        <w:spacing w:after="160" w:line="259" w:lineRule="auto"/>
        <w:ind w:right="0" w:firstLine="0"/>
        <w:rPr>
          <w:rFonts w:asciiTheme="minorHAnsi" w:hAnsiTheme="minorHAnsi" w:cstheme="minorHAnsi"/>
          <w:b/>
        </w:rPr>
      </w:pPr>
    </w:p>
    <w:p w14:paraId="7CC77B30" w14:textId="77777777" w:rsidR="006D1578" w:rsidRDefault="006D1578" w:rsidP="005C1BE6">
      <w:pPr>
        <w:pStyle w:val="ListParagraph"/>
        <w:spacing w:after="160" w:line="259" w:lineRule="auto"/>
        <w:ind w:right="0" w:firstLine="0"/>
        <w:rPr>
          <w:rFonts w:asciiTheme="minorHAnsi" w:hAnsiTheme="minorHAnsi" w:cstheme="minorHAnsi"/>
          <w:b/>
        </w:rPr>
      </w:pPr>
    </w:p>
    <w:p w14:paraId="70EB4AE2" w14:textId="77777777" w:rsidR="006D1578" w:rsidRDefault="006D1578" w:rsidP="005C1BE6">
      <w:pPr>
        <w:pStyle w:val="ListParagraph"/>
        <w:spacing w:after="160" w:line="259" w:lineRule="auto"/>
        <w:ind w:right="0" w:firstLine="0"/>
        <w:rPr>
          <w:rFonts w:asciiTheme="minorHAnsi" w:hAnsiTheme="minorHAnsi" w:cstheme="minorHAnsi"/>
          <w:b/>
        </w:rPr>
      </w:pPr>
    </w:p>
    <w:p w14:paraId="001F93F4" w14:textId="77777777" w:rsidR="006D1578" w:rsidRDefault="006D1578" w:rsidP="005C1BE6">
      <w:pPr>
        <w:pStyle w:val="ListParagraph"/>
        <w:spacing w:after="160" w:line="259" w:lineRule="auto"/>
        <w:ind w:right="0" w:firstLine="0"/>
        <w:rPr>
          <w:rFonts w:asciiTheme="minorHAnsi" w:hAnsiTheme="minorHAnsi" w:cstheme="minorHAnsi"/>
          <w:b/>
        </w:rPr>
      </w:pPr>
    </w:p>
    <w:p w14:paraId="5FB422D7" w14:textId="77777777" w:rsidR="006D1578" w:rsidRDefault="006D1578" w:rsidP="005C1BE6">
      <w:pPr>
        <w:pStyle w:val="ListParagraph"/>
        <w:spacing w:after="160" w:line="259" w:lineRule="auto"/>
        <w:ind w:right="0" w:firstLine="0"/>
        <w:rPr>
          <w:rFonts w:asciiTheme="minorHAnsi" w:hAnsiTheme="minorHAnsi" w:cstheme="minorHAnsi"/>
          <w:b/>
        </w:rPr>
      </w:pPr>
    </w:p>
    <w:p w14:paraId="2CBE3C25" w14:textId="77777777" w:rsidR="006D1578" w:rsidRDefault="006D1578" w:rsidP="005C1BE6">
      <w:pPr>
        <w:pStyle w:val="ListParagraph"/>
        <w:spacing w:after="160" w:line="259" w:lineRule="auto"/>
        <w:ind w:right="0" w:firstLine="0"/>
        <w:rPr>
          <w:rFonts w:asciiTheme="minorHAnsi" w:hAnsiTheme="minorHAnsi" w:cstheme="minorHAnsi"/>
          <w:b/>
        </w:rPr>
      </w:pPr>
    </w:p>
    <w:p w14:paraId="0A7B1757" w14:textId="77777777" w:rsidR="00B464C5" w:rsidRDefault="00B464C5" w:rsidP="005C1BE6">
      <w:pPr>
        <w:pStyle w:val="ListParagraph"/>
        <w:spacing w:after="160" w:line="259" w:lineRule="auto"/>
        <w:ind w:right="0" w:firstLine="0"/>
        <w:rPr>
          <w:rFonts w:asciiTheme="minorHAnsi" w:hAnsiTheme="minorHAnsi" w:cstheme="minorHAnsi"/>
          <w:b/>
        </w:rPr>
      </w:pPr>
    </w:p>
    <w:p w14:paraId="0BD4E23E" w14:textId="173940E4"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lastRenderedPageBreak/>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2F32D191"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Stakeholders are those individuals with valuable experiences and perspective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3A07B8">
        <w:rPr>
          <w:rFonts w:asciiTheme="minorHAnsi" w:hAnsiTheme="minorHAnsi" w:cstheme="minorHAnsi"/>
          <w:b/>
          <w:bCs/>
          <w:sz w:val="20"/>
          <w:szCs w:val="20"/>
        </w:rPr>
        <w:t>A parent is required</w:t>
      </w:r>
      <w:r w:rsidR="003A07B8">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333E5F68" w14:textId="31BD5E75" w:rsidR="00DE31EB" w:rsidRPr="006D1578" w:rsidRDefault="000055CD" w:rsidP="006D1578">
      <w:pPr>
        <w:pStyle w:val="ListParagraph"/>
        <w:spacing w:after="0"/>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14:paraId="557BF607" w14:textId="3B81471B" w:rsidR="00DE31EB" w:rsidRDefault="00A83BC2"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Administrative Team</w:t>
      </w:r>
    </w:p>
    <w:p w14:paraId="1532A1FB" w14:textId="2601BAF1" w:rsidR="00A83BC2" w:rsidRDefault="00A83BC2"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Content or Grade Level Teachers</w:t>
      </w:r>
    </w:p>
    <w:p w14:paraId="1EA51368" w14:textId="7EE1476C" w:rsidR="00A83BC2" w:rsidRDefault="00A83BC2"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Local School Academic Coaches</w:t>
      </w:r>
    </w:p>
    <w:p w14:paraId="3070E9B8" w14:textId="340B8057" w:rsidR="00A83BC2" w:rsidRDefault="00A83BC2"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District Academic Coaches</w:t>
      </w:r>
    </w:p>
    <w:p w14:paraId="24F88703" w14:textId="78F2781E" w:rsidR="00A83BC2" w:rsidRDefault="00C04A3C"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b/>
          <w:bCs/>
          <w:i/>
          <w:iCs/>
          <w:sz w:val="20"/>
          <w:szCs w:val="20"/>
        </w:rPr>
        <w:t>Required</w:t>
      </w:r>
      <w:r w:rsidR="00DA47DE">
        <w:rPr>
          <w:rFonts w:asciiTheme="minorHAnsi" w:hAnsiTheme="minorHAnsi" w:cstheme="minorHAnsi"/>
          <w:b/>
          <w:bCs/>
          <w:i/>
          <w:iCs/>
          <w:sz w:val="20"/>
          <w:szCs w:val="20"/>
        </w:rPr>
        <w:t xml:space="preserve">: </w:t>
      </w:r>
      <w:r w:rsidR="00DA47DE">
        <w:rPr>
          <w:rFonts w:asciiTheme="minorHAnsi" w:hAnsiTheme="minorHAnsi" w:cstheme="minorHAnsi"/>
          <w:b/>
          <w:bCs/>
          <w:sz w:val="20"/>
          <w:szCs w:val="20"/>
        </w:rPr>
        <w:t>A</w:t>
      </w:r>
      <w:r w:rsidR="00597701">
        <w:rPr>
          <w:rFonts w:asciiTheme="minorHAnsi" w:hAnsiTheme="minorHAnsi" w:cstheme="minorHAnsi"/>
          <w:b/>
          <w:bCs/>
          <w:sz w:val="20"/>
          <w:szCs w:val="20"/>
        </w:rPr>
        <w:t xml:space="preserve">t least one </w:t>
      </w:r>
      <w:r w:rsidR="003B5989">
        <w:rPr>
          <w:rFonts w:asciiTheme="minorHAnsi" w:hAnsiTheme="minorHAnsi" w:cstheme="minorHAnsi"/>
          <w:b/>
          <w:bCs/>
          <w:sz w:val="20"/>
          <w:szCs w:val="20"/>
        </w:rPr>
        <w:t>Parent (Non CCSD Employee)</w:t>
      </w:r>
    </w:p>
    <w:p w14:paraId="62B4728C" w14:textId="6EBCDA5D" w:rsidR="003B5989" w:rsidRDefault="005D6B14"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School Counselor</w:t>
      </w:r>
      <w:r w:rsidR="00597701">
        <w:rPr>
          <w:rFonts w:asciiTheme="minorHAnsi" w:hAnsiTheme="minorHAnsi" w:cstheme="minorHAnsi"/>
          <w:sz w:val="20"/>
          <w:szCs w:val="20"/>
        </w:rPr>
        <w:t>s</w:t>
      </w:r>
    </w:p>
    <w:p w14:paraId="4C203FA0" w14:textId="1D830679" w:rsidR="005D6B14" w:rsidRDefault="005D6B14"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Parent Facilitator</w:t>
      </w:r>
      <w:r w:rsidR="00597701">
        <w:rPr>
          <w:rFonts w:asciiTheme="minorHAnsi" w:hAnsiTheme="minorHAnsi" w:cstheme="minorHAnsi"/>
          <w:sz w:val="20"/>
          <w:szCs w:val="20"/>
        </w:rPr>
        <w:t>s</w:t>
      </w:r>
    </w:p>
    <w:p w14:paraId="7EAD80FD" w14:textId="17B41C06" w:rsidR="005D6B14" w:rsidRDefault="005D6B14"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Media Specialist</w:t>
      </w:r>
      <w:r w:rsidR="00597701">
        <w:rPr>
          <w:rFonts w:asciiTheme="minorHAnsi" w:hAnsiTheme="minorHAnsi" w:cstheme="minorHAnsi"/>
          <w:sz w:val="20"/>
          <w:szCs w:val="20"/>
        </w:rPr>
        <w:t>s</w:t>
      </w:r>
    </w:p>
    <w:p w14:paraId="57ECB484" w14:textId="5D507A75" w:rsidR="005D6B14" w:rsidRDefault="00F8320F"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Public Safety Officers</w:t>
      </w:r>
    </w:p>
    <w:p w14:paraId="2E166CF1" w14:textId="6785EBCE" w:rsidR="00F8320F" w:rsidRDefault="00F8320F"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Business Part</w:t>
      </w:r>
      <w:r w:rsidR="00597701">
        <w:rPr>
          <w:rFonts w:asciiTheme="minorHAnsi" w:hAnsiTheme="minorHAnsi" w:cstheme="minorHAnsi"/>
          <w:sz w:val="20"/>
          <w:szCs w:val="20"/>
        </w:rPr>
        <w:t>n</w:t>
      </w:r>
      <w:r>
        <w:rPr>
          <w:rFonts w:asciiTheme="minorHAnsi" w:hAnsiTheme="minorHAnsi" w:cstheme="minorHAnsi"/>
          <w:sz w:val="20"/>
          <w:szCs w:val="20"/>
        </w:rPr>
        <w:t>ers</w:t>
      </w:r>
    </w:p>
    <w:p w14:paraId="7D1E85D8" w14:textId="5159F9DE" w:rsidR="00F8320F" w:rsidRDefault="00F8320F"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Social Work</w:t>
      </w:r>
      <w:r w:rsidR="00597701">
        <w:rPr>
          <w:rFonts w:asciiTheme="minorHAnsi" w:hAnsiTheme="minorHAnsi" w:cstheme="minorHAnsi"/>
          <w:sz w:val="20"/>
          <w:szCs w:val="20"/>
        </w:rPr>
        <w:t>ers</w:t>
      </w:r>
    </w:p>
    <w:p w14:paraId="5F77025B" w14:textId="2187EB1D" w:rsidR="00597701" w:rsidRDefault="008E25C8"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Faith Based Community Leaders</w:t>
      </w:r>
    </w:p>
    <w:p w14:paraId="7E4D896F" w14:textId="797EE611" w:rsidR="008E25C8" w:rsidRDefault="00647AFB"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School Technology Specialists</w:t>
      </w:r>
    </w:p>
    <w:p w14:paraId="6D10CBF3" w14:textId="7F918BB5" w:rsidR="00647AFB" w:rsidRDefault="00647AFB"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Community Health Care Providers</w:t>
      </w:r>
    </w:p>
    <w:p w14:paraId="3EAB95AE" w14:textId="3E2ED780" w:rsidR="00647AFB" w:rsidRPr="00130AFB" w:rsidRDefault="00D86D5F" w:rsidP="006D1578">
      <w:pPr>
        <w:pStyle w:val="ListParagraph"/>
        <w:numPr>
          <w:ilvl w:val="0"/>
          <w:numId w:val="18"/>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Universities or Institutes of Higher Education</w:t>
      </w:r>
    </w:p>
    <w:p w14:paraId="683996DB" w14:textId="77777777" w:rsidR="007E46FB" w:rsidRDefault="007E46FB" w:rsidP="006302FE">
      <w:pPr>
        <w:rPr>
          <w:b/>
        </w:rPr>
      </w:pPr>
    </w:p>
    <w:p w14:paraId="75CA2961" w14:textId="77777777" w:rsidR="006D1578" w:rsidRDefault="006D1578" w:rsidP="006302FE">
      <w:pPr>
        <w:rPr>
          <w:b/>
        </w:rPr>
      </w:pPr>
    </w:p>
    <w:p w14:paraId="5C2645CC" w14:textId="77777777" w:rsidR="006D1578" w:rsidRDefault="006D1578" w:rsidP="006302FE">
      <w:pPr>
        <w:rPr>
          <w:b/>
        </w:rPr>
      </w:pPr>
    </w:p>
    <w:p w14:paraId="65AABBF9" w14:textId="77777777" w:rsidR="002E062F" w:rsidRDefault="002E062F" w:rsidP="006302FE">
      <w:pPr>
        <w:rPr>
          <w:b/>
        </w:rPr>
      </w:pPr>
    </w:p>
    <w:p w14:paraId="55FC2400" w14:textId="77777777" w:rsidR="002E062F" w:rsidRDefault="002E062F" w:rsidP="006302FE">
      <w:pPr>
        <w:rPr>
          <w:b/>
        </w:rPr>
      </w:pPr>
    </w:p>
    <w:p w14:paraId="5DB3D61A" w14:textId="77777777" w:rsidR="002E062F" w:rsidRDefault="002E062F" w:rsidP="006302FE">
      <w:pPr>
        <w:rPr>
          <w:b/>
        </w:rPr>
      </w:pPr>
    </w:p>
    <w:p w14:paraId="705E8CAB" w14:textId="77777777" w:rsidR="002E062F" w:rsidRDefault="002E062F" w:rsidP="006302FE">
      <w:pPr>
        <w:rPr>
          <w:b/>
        </w:rPr>
      </w:pPr>
    </w:p>
    <w:p w14:paraId="2D62A5F5" w14:textId="77777777" w:rsidR="002E062F" w:rsidRDefault="002E062F" w:rsidP="006302FE">
      <w:pPr>
        <w:rPr>
          <w:b/>
        </w:rPr>
      </w:pPr>
    </w:p>
    <w:p w14:paraId="40078A15" w14:textId="76476E62" w:rsidR="006302FE" w:rsidRPr="000D7197" w:rsidRDefault="007E46FB" w:rsidP="006302FE">
      <w:pPr>
        <w:rPr>
          <w:b/>
        </w:rPr>
      </w:pPr>
      <w:r>
        <w:rPr>
          <w:b/>
        </w:rPr>
        <w:lastRenderedPageBreak/>
        <w:t>COMMITTEE MEMBERS</w:t>
      </w:r>
      <w:r w:rsidR="007F5045">
        <w:rPr>
          <w:b/>
        </w:rPr>
        <w:t xml:space="preserve"> SIGNATURE PAGE</w:t>
      </w:r>
      <w:r w:rsidR="006302FE" w:rsidRPr="000D7197">
        <w:rPr>
          <w:b/>
        </w:rPr>
        <w:t xml:space="preserve"> </w:t>
      </w:r>
    </w:p>
    <w:p w14:paraId="09C65623" w14:textId="104C72EC" w:rsidR="00CE6908" w:rsidRPr="006B1EF0" w:rsidRDefault="006302FE" w:rsidP="006302FE">
      <w:pPr>
        <w:rPr>
          <w:sz w:val="20"/>
          <w:szCs w:val="20"/>
        </w:rPr>
      </w:pPr>
      <w:r w:rsidRPr="006B1EF0">
        <w:rPr>
          <w:sz w:val="20"/>
          <w:szCs w:val="20"/>
        </w:rPr>
        <w:t>The comprehensive needs assessment (CNA) and school improvement team (SIP)</w:t>
      </w:r>
      <w:r>
        <w:rPr>
          <w:sz w:val="20"/>
          <w:szCs w:val="20"/>
        </w:rPr>
        <w:t xml:space="preserve"> team </w:t>
      </w:r>
      <w:r w:rsidRPr="006B1EF0">
        <w:rPr>
          <w:sz w:val="20"/>
          <w:szCs w:val="20"/>
        </w:rPr>
        <w:t xml:space="preserve">consist of people who are responsible for working collaboratively throughout the needs assessment </w:t>
      </w:r>
      <w:r>
        <w:rPr>
          <w:sz w:val="20"/>
          <w:szCs w:val="20"/>
        </w:rPr>
        <w:t xml:space="preserve">and plan development </w:t>
      </w:r>
      <w:r w:rsidRPr="006B1EF0">
        <w:rPr>
          <w:sz w:val="20"/>
          <w:szCs w:val="20"/>
        </w:rPr>
        <w:t xml:space="preserve">process. Ideal team members possess knowledge of programs, the capacity to plan and implement the needs assessment, and the ability to ensure stakeholder involvement. Documentation of team member involvement must be maintained by </w:t>
      </w:r>
      <w:r w:rsidRPr="70707E3E">
        <w:rPr>
          <w:sz w:val="20"/>
          <w:szCs w:val="20"/>
        </w:rPr>
        <w:t xml:space="preserve">the </w:t>
      </w:r>
      <w:r w:rsidRPr="006B1EF0">
        <w:rPr>
          <w:sz w:val="20"/>
          <w:szCs w:val="20"/>
        </w:rPr>
        <w:t xml:space="preserve">school.  </w:t>
      </w:r>
      <w:r w:rsidR="00CB6F01">
        <w:rPr>
          <w:sz w:val="20"/>
          <w:szCs w:val="20"/>
        </w:rPr>
        <w:t>Multiple meetings should occur and a sign in sheet must be maintained for each meeting.</w:t>
      </w:r>
    </w:p>
    <w:tbl>
      <w:tblPr>
        <w:tblStyle w:val="TableGrid0"/>
        <w:tblW w:w="0" w:type="auto"/>
        <w:tblInd w:w="715" w:type="dxa"/>
        <w:tblLook w:val="04A0" w:firstRow="1" w:lastRow="0" w:firstColumn="1" w:lastColumn="0" w:noHBand="0" w:noVBand="1"/>
      </w:tblPr>
      <w:tblGrid>
        <w:gridCol w:w="2070"/>
        <w:gridCol w:w="10867"/>
      </w:tblGrid>
      <w:tr w:rsidR="00CE6908" w14:paraId="2B76BB81" w14:textId="77777777" w:rsidTr="5F967218">
        <w:trPr>
          <w:trHeight w:val="386"/>
        </w:trPr>
        <w:tc>
          <w:tcPr>
            <w:tcW w:w="2070" w:type="dxa"/>
          </w:tcPr>
          <w:p w14:paraId="1E0C454C" w14:textId="77777777" w:rsidR="00CE6908" w:rsidRDefault="00CE6908" w:rsidP="00724A5E">
            <w:pPr>
              <w:jc w:val="right"/>
              <w:rPr>
                <w:sz w:val="12"/>
                <w:szCs w:val="12"/>
              </w:rPr>
            </w:pPr>
            <w:r>
              <w:t>Meeting Date(s):</w:t>
            </w:r>
          </w:p>
        </w:tc>
        <w:tc>
          <w:tcPr>
            <w:tcW w:w="10867" w:type="dxa"/>
          </w:tcPr>
          <w:p w14:paraId="57CB4083" w14:textId="00DA3A93" w:rsidR="00CE6908" w:rsidRPr="005C14B4" w:rsidRDefault="00114397" w:rsidP="00724A5E">
            <w:r>
              <w:t>4/1</w:t>
            </w:r>
            <w:r w:rsidR="0091144E">
              <w:t>1</w:t>
            </w:r>
            <w:r>
              <w:t>/2</w:t>
            </w:r>
            <w:r w:rsidR="006D1578">
              <w:t>4</w:t>
            </w:r>
            <w:r>
              <w:t xml:space="preserve">, </w:t>
            </w:r>
            <w:r w:rsidR="00A10B32">
              <w:t>4/2</w:t>
            </w:r>
            <w:r w:rsidR="00E520E0">
              <w:t>6</w:t>
            </w:r>
            <w:r w:rsidR="00A10B32">
              <w:t>/2</w:t>
            </w:r>
            <w:r w:rsidR="006D1578">
              <w:t>4</w:t>
            </w:r>
            <w:r w:rsidR="00A10B32">
              <w:t>, 5/</w:t>
            </w:r>
            <w:r w:rsidR="0081178C">
              <w:t>9</w:t>
            </w:r>
            <w:r w:rsidR="00A10B32">
              <w:t>/2</w:t>
            </w:r>
            <w:r w:rsidR="006D1578">
              <w:t>4</w:t>
            </w:r>
            <w:r w:rsidR="00A10B32">
              <w:t xml:space="preserve">, </w:t>
            </w:r>
            <w:r w:rsidR="00AE6D8D">
              <w:t>6/</w:t>
            </w:r>
            <w:r w:rsidR="0081178C">
              <w:t>4</w:t>
            </w:r>
            <w:r w:rsidR="00AE6D8D">
              <w:t>/2</w:t>
            </w:r>
            <w:r w:rsidR="006D1578">
              <w:t>4</w:t>
            </w:r>
          </w:p>
        </w:tc>
      </w:tr>
    </w:tbl>
    <w:p w14:paraId="39A7A2DE" w14:textId="5F158160" w:rsidR="001B73DA" w:rsidRDefault="00E1671A">
      <w:pPr>
        <w:rPr>
          <w:sz w:val="12"/>
          <w:szCs w:val="12"/>
        </w:rPr>
      </w:pPr>
      <w:r>
        <w:rPr>
          <w:noProof/>
          <w:sz w:val="12"/>
          <w:szCs w:val="12"/>
        </w:rPr>
        <mc:AlternateContent>
          <mc:Choice Requires="wpi">
            <w:drawing>
              <wp:anchor distT="0" distB="0" distL="114300" distR="114300" simplePos="0" relativeHeight="251658245" behindDoc="0" locked="0" layoutInCell="1" allowOverlap="1" wp14:anchorId="5B3A18A1" wp14:editId="23B57A2D">
                <wp:simplePos x="0" y="0"/>
                <wp:positionH relativeFrom="column">
                  <wp:posOffset>10421280</wp:posOffset>
                </wp:positionH>
                <wp:positionV relativeFrom="paragraph">
                  <wp:posOffset>1545660</wp:posOffset>
                </wp:positionV>
                <wp:extent cx="108360" cy="37080"/>
                <wp:effectExtent l="38100" t="38100" r="44450" b="39370"/>
                <wp:wrapNone/>
                <wp:docPr id="52" name="Ink 52"/>
                <wp:cNvGraphicFramePr/>
                <a:graphic xmlns:a="http://schemas.openxmlformats.org/drawingml/2006/main">
                  <a:graphicData uri="http://schemas.microsoft.com/office/word/2010/wordprocessingInk">
                    <w14:contentPart bwMode="auto" r:id="rId13">
                      <w14:nvContentPartPr>
                        <w14:cNvContentPartPr/>
                      </w14:nvContentPartPr>
                      <w14:xfrm>
                        <a:off x="0" y="0"/>
                        <a:ext cx="108360" cy="3708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EE0C367">
              <v:shape id="Ink 52" style="position:absolute;margin-left:820.2pt;margin-top:121.35pt;width:9.25pt;height:3.6pt;z-index:25166438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" w14:anchorId="6862EAE5">
                <v:imagedata o:title="" r:id="rId16"/>
              </v:shape>
            </w:pict>
          </mc:Fallback>
        </mc:AlternateContent>
      </w:r>
    </w:p>
    <w:tbl>
      <w:tblPr>
        <w:tblStyle w:val="TableGrid0"/>
        <w:tblW w:w="4472" w:type="pct"/>
        <w:tblInd w:w="715" w:type="dxa"/>
        <w:tblLook w:val="04A0" w:firstRow="1" w:lastRow="0" w:firstColumn="1" w:lastColumn="0" w:noHBand="0" w:noVBand="1"/>
      </w:tblPr>
      <w:tblGrid>
        <w:gridCol w:w="3779"/>
        <w:gridCol w:w="4502"/>
        <w:gridCol w:w="4589"/>
      </w:tblGrid>
      <w:tr w:rsidR="00635D9C" w:rsidRPr="00130AFB" w14:paraId="1C1C2097" w14:textId="77777777" w:rsidTr="5F967218">
        <w:tc>
          <w:tcPr>
            <w:tcW w:w="1468" w:type="pct"/>
            <w:shd w:val="clear" w:color="auto" w:fill="DEEAF6" w:themeFill="accent5" w:themeFillTint="33"/>
          </w:tcPr>
          <w:p w14:paraId="447151E0" w14:textId="77777777" w:rsidR="004720F1" w:rsidRPr="00130AFB" w:rsidRDefault="004720F1" w:rsidP="00724A5E">
            <w:pPr>
              <w:jc w:val="center"/>
              <w:rPr>
                <w:rFonts w:cstheme="minorHAnsi"/>
                <w:b/>
              </w:rPr>
            </w:pPr>
            <w:r w:rsidRPr="00130AFB">
              <w:rPr>
                <w:rFonts w:cstheme="minorHAnsi"/>
                <w:b/>
              </w:rPr>
              <w:t>Position/Role</w:t>
            </w:r>
          </w:p>
        </w:tc>
        <w:tc>
          <w:tcPr>
            <w:tcW w:w="1749" w:type="pct"/>
            <w:shd w:val="clear" w:color="auto" w:fill="DEEAF6" w:themeFill="accent5" w:themeFillTint="33"/>
          </w:tcPr>
          <w:p w14:paraId="4A5ED72A" w14:textId="77777777" w:rsidR="004720F1" w:rsidRPr="00130AFB" w:rsidRDefault="004720F1" w:rsidP="00724A5E">
            <w:pPr>
              <w:jc w:val="center"/>
              <w:rPr>
                <w:rFonts w:cstheme="minorHAnsi"/>
                <w:b/>
              </w:rPr>
            </w:pPr>
            <w:r w:rsidRPr="00130AFB">
              <w:rPr>
                <w:rFonts w:cstheme="minorHAnsi"/>
                <w:b/>
              </w:rPr>
              <w:t>Printed Name</w:t>
            </w:r>
          </w:p>
        </w:tc>
        <w:tc>
          <w:tcPr>
            <w:tcW w:w="1783" w:type="pct"/>
            <w:shd w:val="clear" w:color="auto" w:fill="DEEAF6" w:themeFill="accent5" w:themeFillTint="33"/>
          </w:tcPr>
          <w:p w14:paraId="33714977" w14:textId="77777777" w:rsidR="004720F1" w:rsidRPr="00130AFB" w:rsidRDefault="004720F1" w:rsidP="00724A5E">
            <w:pPr>
              <w:jc w:val="center"/>
              <w:rPr>
                <w:rFonts w:cstheme="minorHAnsi"/>
                <w:b/>
              </w:rPr>
            </w:pPr>
            <w:r w:rsidRPr="00130AFB">
              <w:rPr>
                <w:rFonts w:cstheme="minorHAnsi"/>
                <w:b/>
              </w:rPr>
              <w:t>Signature</w:t>
            </w:r>
          </w:p>
        </w:tc>
      </w:tr>
      <w:tr w:rsidR="004720F1" w:rsidRPr="00130AFB" w14:paraId="765EB7C1" w14:textId="77777777" w:rsidTr="5F967218">
        <w:tc>
          <w:tcPr>
            <w:tcW w:w="1468" w:type="pct"/>
          </w:tcPr>
          <w:p w14:paraId="7E1B09D5" w14:textId="1AEDE591" w:rsidR="004720F1" w:rsidRPr="00130AFB" w:rsidRDefault="0025095A" w:rsidP="0049001F">
            <w:pPr>
              <w:rPr>
                <w:rFonts w:cstheme="minorHAnsi"/>
              </w:rPr>
            </w:pPr>
            <w:r>
              <w:rPr>
                <w:rFonts w:cstheme="minorHAnsi"/>
              </w:rPr>
              <w:t>Principal</w:t>
            </w:r>
          </w:p>
        </w:tc>
        <w:tc>
          <w:tcPr>
            <w:tcW w:w="1749" w:type="pct"/>
          </w:tcPr>
          <w:p w14:paraId="5C44CFCC" w14:textId="77777777" w:rsidR="004720F1" w:rsidRDefault="008B7171" w:rsidP="0049001F">
            <w:pPr>
              <w:rPr>
                <w:rFonts w:cstheme="minorHAnsi"/>
              </w:rPr>
            </w:pPr>
            <w:r>
              <w:rPr>
                <w:rFonts w:cstheme="minorHAnsi"/>
              </w:rPr>
              <w:t>Dr. Alvin Thomas</w:t>
            </w:r>
          </w:p>
          <w:p w14:paraId="54BCDB4E" w14:textId="3D14A683" w:rsidR="0049001F" w:rsidRPr="00130AFB" w:rsidRDefault="0049001F" w:rsidP="0049001F">
            <w:pPr>
              <w:rPr>
                <w:rFonts w:cstheme="minorHAnsi"/>
              </w:rPr>
            </w:pPr>
          </w:p>
        </w:tc>
        <w:tc>
          <w:tcPr>
            <w:tcW w:w="1783" w:type="pct"/>
          </w:tcPr>
          <w:p w14:paraId="6C363366" w14:textId="15B00245" w:rsidR="004720F1" w:rsidRPr="00130AFB" w:rsidRDefault="008B2BA2" w:rsidP="0049001F">
            <w:pPr>
              <w:rPr>
                <w:rFonts w:cstheme="minorHAnsi"/>
              </w:rPr>
            </w:pPr>
            <w:r>
              <w:rPr>
                <w:rFonts w:cstheme="minorHAnsi"/>
                <w:noProof/>
              </w:rPr>
              <mc:AlternateContent>
                <mc:Choice Requires="wpi">
                  <w:drawing>
                    <wp:anchor distT="0" distB="0" distL="114300" distR="114300" simplePos="0" relativeHeight="251658254" behindDoc="0" locked="0" layoutInCell="1" allowOverlap="1" wp14:anchorId="1C53D39B" wp14:editId="07F4CA5A">
                      <wp:simplePos x="0" y="0"/>
                      <wp:positionH relativeFrom="column">
                        <wp:posOffset>376773</wp:posOffset>
                      </wp:positionH>
                      <wp:positionV relativeFrom="paragraph">
                        <wp:posOffset>9774</wp:posOffset>
                      </wp:positionV>
                      <wp:extent cx="1713960" cy="370440"/>
                      <wp:effectExtent l="38100" t="38100" r="38735" b="48895"/>
                      <wp:wrapNone/>
                      <wp:docPr id="98" name="Ink 98"/>
                      <wp:cNvGraphicFramePr/>
                      <a:graphic xmlns:a="http://schemas.openxmlformats.org/drawingml/2006/main">
                        <a:graphicData uri="http://schemas.microsoft.com/office/word/2010/wordprocessingInk">
                          <w14:contentPart bwMode="auto" r:id="rId17">
                            <w14:nvContentPartPr>
                              <w14:cNvContentPartPr/>
                            </w14:nvContentPartPr>
                            <w14:xfrm>
                              <a:off x="0" y="0"/>
                              <a:ext cx="1713960" cy="37044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C2C69C9">
                    <v:shape id="Ink 98" style="position:absolute;margin-left:29.3pt;margin-top:.4pt;width:135.65pt;height:29.85pt;z-index:25170022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" w14:anchorId="679A7AF7">
                      <v:imagedata o:title="" r:id="rId18"/>
                    </v:shape>
                  </w:pict>
                </mc:Fallback>
              </mc:AlternateContent>
            </w:r>
          </w:p>
        </w:tc>
      </w:tr>
      <w:tr w:rsidR="00B34FB9" w:rsidRPr="00130AFB" w14:paraId="6B9C13E7" w14:textId="77777777" w:rsidTr="5F967218">
        <w:tc>
          <w:tcPr>
            <w:tcW w:w="1468" w:type="pct"/>
          </w:tcPr>
          <w:p w14:paraId="2ABC4FF1" w14:textId="5650738F" w:rsidR="00B34FB9" w:rsidRPr="00130AFB" w:rsidRDefault="00B34FB9" w:rsidP="0049001F">
            <w:pPr>
              <w:rPr>
                <w:rFonts w:cstheme="minorHAnsi"/>
              </w:rPr>
            </w:pPr>
            <w:r>
              <w:rPr>
                <w:rFonts w:cstheme="minorHAnsi"/>
              </w:rPr>
              <w:t>Assistant Principal</w:t>
            </w:r>
          </w:p>
        </w:tc>
        <w:tc>
          <w:tcPr>
            <w:tcW w:w="1749" w:type="pct"/>
          </w:tcPr>
          <w:p w14:paraId="1A1BF1B7" w14:textId="77777777" w:rsidR="00B34FB9" w:rsidRDefault="6D256200" w:rsidP="0049001F">
            <w:r w:rsidRPr="2CB505CE">
              <w:t>Valerie Wilson</w:t>
            </w:r>
          </w:p>
          <w:p w14:paraId="40A94A75" w14:textId="11D100E4" w:rsidR="0049001F" w:rsidRPr="00130AFB" w:rsidRDefault="0049001F" w:rsidP="0049001F"/>
        </w:tc>
        <w:tc>
          <w:tcPr>
            <w:tcW w:w="1783" w:type="pct"/>
          </w:tcPr>
          <w:p w14:paraId="399A32CF" w14:textId="3583AB3C" w:rsidR="00B34FB9" w:rsidRPr="00130AFB" w:rsidRDefault="00730C0D" w:rsidP="0049001F">
            <w:pPr>
              <w:rPr>
                <w:rFonts w:cstheme="minorHAnsi"/>
              </w:rPr>
            </w:pPr>
            <w:r>
              <w:rPr>
                <w:rFonts w:cstheme="minorHAnsi"/>
                <w:noProof/>
              </w:rPr>
              <mc:AlternateContent>
                <mc:Choice Requires="wpi">
                  <w:drawing>
                    <wp:anchor distT="0" distB="0" distL="114300" distR="114300" simplePos="0" relativeHeight="251658256" behindDoc="0" locked="0" layoutInCell="1" allowOverlap="1" wp14:anchorId="75D545B0" wp14:editId="650217D2">
                      <wp:simplePos x="0" y="0"/>
                      <wp:positionH relativeFrom="column">
                        <wp:posOffset>538480</wp:posOffset>
                      </wp:positionH>
                      <wp:positionV relativeFrom="paragraph">
                        <wp:posOffset>10795</wp:posOffset>
                      </wp:positionV>
                      <wp:extent cx="2174895" cy="297830"/>
                      <wp:effectExtent l="38100" t="38100" r="15875" b="45085"/>
                      <wp:wrapNone/>
                      <wp:docPr id="111" name="Ink 111"/>
                      <wp:cNvGraphicFramePr/>
                      <a:graphic xmlns:a="http://schemas.openxmlformats.org/drawingml/2006/main">
                        <a:graphicData uri="http://schemas.microsoft.com/office/word/2010/wordprocessingInk">
                          <w14:contentPart bwMode="auto" r:id="rId19">
                            <w14:nvContentPartPr>
                              <w14:cNvContentPartPr/>
                            </w14:nvContentPartPr>
                            <w14:xfrm>
                              <a:off x="0" y="0"/>
                              <a:ext cx="2174895" cy="29783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1286FF1">
                    <v:shape id="Ink 111" style="position:absolute;margin-left:42.05pt;margin-top:.5pt;width:171.95pt;height:24.15pt;z-index:25171353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" w14:anchorId="2B8A7DB3">
                      <v:imagedata o:title="" r:id="rId20"/>
                    </v:shape>
                  </w:pict>
                </mc:Fallback>
              </mc:AlternateContent>
            </w:r>
          </w:p>
        </w:tc>
      </w:tr>
      <w:tr w:rsidR="00AC424E" w:rsidRPr="00130AFB" w14:paraId="728243A8" w14:textId="77777777" w:rsidTr="5F967218">
        <w:tc>
          <w:tcPr>
            <w:tcW w:w="1468" w:type="pct"/>
          </w:tcPr>
          <w:p w14:paraId="55F66005" w14:textId="164EAB71" w:rsidR="00AC424E" w:rsidRDefault="00AC424E" w:rsidP="00AC424E">
            <w:pPr>
              <w:rPr>
                <w:rFonts w:cstheme="minorHAnsi"/>
              </w:rPr>
            </w:pPr>
            <w:r>
              <w:rPr>
                <w:rFonts w:cstheme="minorHAnsi"/>
              </w:rPr>
              <w:t>Assistant Principal</w:t>
            </w:r>
          </w:p>
        </w:tc>
        <w:tc>
          <w:tcPr>
            <w:tcW w:w="1749" w:type="pct"/>
          </w:tcPr>
          <w:p w14:paraId="6313D887" w14:textId="51F4F563" w:rsidR="00AC424E" w:rsidRDefault="00AC424E" w:rsidP="00AC424E">
            <w:r>
              <w:t>Eva Henry</w:t>
            </w:r>
          </w:p>
          <w:p w14:paraId="67CE7DD9" w14:textId="77777777" w:rsidR="00AC424E" w:rsidRPr="2CB505CE" w:rsidRDefault="00AC424E" w:rsidP="00AC424E"/>
        </w:tc>
        <w:tc>
          <w:tcPr>
            <w:tcW w:w="1783" w:type="pct"/>
          </w:tcPr>
          <w:p w14:paraId="77BEEC75" w14:textId="062E1655" w:rsidR="00AC424E" w:rsidRPr="00567415" w:rsidRDefault="00F9140E" w:rsidP="00AC424E">
            <w:pPr>
              <w:rPr>
                <w:rFonts w:cstheme="minorHAnsi"/>
              </w:rPr>
            </w:pPr>
            <w:r>
              <w:rPr>
                <w:rFonts w:cstheme="minorHAnsi"/>
                <w:noProof/>
              </w:rPr>
              <mc:AlternateContent>
                <mc:Choice Requires="wpi">
                  <w:drawing>
                    <wp:anchor distT="0" distB="0" distL="114300" distR="114300" simplePos="0" relativeHeight="251658249" behindDoc="0" locked="0" layoutInCell="1" allowOverlap="1" wp14:anchorId="79976BA7" wp14:editId="2809E3A4">
                      <wp:simplePos x="0" y="0"/>
                      <wp:positionH relativeFrom="column">
                        <wp:posOffset>165735</wp:posOffset>
                      </wp:positionH>
                      <wp:positionV relativeFrom="paragraph">
                        <wp:posOffset>38100</wp:posOffset>
                      </wp:positionV>
                      <wp:extent cx="2235980" cy="431310"/>
                      <wp:effectExtent l="38100" t="38100" r="12065" b="45085"/>
                      <wp:wrapNone/>
                      <wp:docPr id="85" name="Ink 85"/>
                      <wp:cNvGraphicFramePr/>
                      <a:graphic xmlns:a="http://schemas.openxmlformats.org/drawingml/2006/main">
                        <a:graphicData uri="http://schemas.microsoft.com/office/word/2010/wordprocessingInk">
                          <w14:contentPart bwMode="auto" r:id="rId21">
                            <w14:nvContentPartPr>
                              <w14:cNvContentPartPr/>
                            </w14:nvContentPartPr>
                            <w14:xfrm>
                              <a:off x="0" y="0"/>
                              <a:ext cx="2235980" cy="43131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99592C1">
                    <v:shape id="Ink 85" style="position:absolute;margin-left:12.7pt;margin-top:2.65pt;width:176.75pt;height:34.65pt;z-index:25168793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" w14:anchorId="4E3E21B7">
                      <v:imagedata o:title="" r:id="rId22"/>
                    </v:shape>
                  </w:pict>
                </mc:Fallback>
              </mc:AlternateContent>
            </w:r>
          </w:p>
        </w:tc>
      </w:tr>
      <w:tr w:rsidR="00AC424E" w:rsidRPr="00130AFB" w14:paraId="62C34E15" w14:textId="77777777" w:rsidTr="5F967218">
        <w:tc>
          <w:tcPr>
            <w:tcW w:w="1468" w:type="pct"/>
          </w:tcPr>
          <w:p w14:paraId="68DB612F" w14:textId="77777777" w:rsidR="00AC424E" w:rsidRDefault="00AC424E" w:rsidP="00AC424E">
            <w:r>
              <w:t>Academic Coach</w:t>
            </w:r>
          </w:p>
          <w:p w14:paraId="39888BC5" w14:textId="3D791304" w:rsidR="00AC424E" w:rsidRPr="00130AFB" w:rsidRDefault="00AC424E" w:rsidP="00AC424E"/>
        </w:tc>
        <w:tc>
          <w:tcPr>
            <w:tcW w:w="1749" w:type="pct"/>
          </w:tcPr>
          <w:p w14:paraId="723B7B4A" w14:textId="44457B28" w:rsidR="00AC424E" w:rsidRPr="00130AFB" w:rsidRDefault="00AC424E" w:rsidP="00AC424E">
            <w:r w:rsidRPr="05DFB262">
              <w:t>Ma</w:t>
            </w:r>
            <w:r>
              <w:t>rtha Monreal</w:t>
            </w:r>
          </w:p>
        </w:tc>
        <w:tc>
          <w:tcPr>
            <w:tcW w:w="1783" w:type="pct"/>
          </w:tcPr>
          <w:p w14:paraId="6EF5B23A" w14:textId="672C5322" w:rsidR="00AC424E" w:rsidRPr="00130AFB" w:rsidRDefault="00A90753" w:rsidP="00AC424E">
            <w:pPr>
              <w:rPr>
                <w:rFonts w:cstheme="minorHAnsi"/>
              </w:rPr>
            </w:pPr>
            <w:r>
              <w:rPr>
                <w:rFonts w:cstheme="minorHAnsi"/>
                <w:noProof/>
              </w:rPr>
              <mc:AlternateContent>
                <mc:Choice Requires="wpi">
                  <w:drawing>
                    <wp:anchor distT="0" distB="0" distL="114300" distR="114300" simplePos="0" relativeHeight="251658255" behindDoc="0" locked="0" layoutInCell="1" allowOverlap="1" wp14:anchorId="300AAA4A" wp14:editId="35073CA7">
                      <wp:simplePos x="0" y="0"/>
                      <wp:positionH relativeFrom="column">
                        <wp:posOffset>81280</wp:posOffset>
                      </wp:positionH>
                      <wp:positionV relativeFrom="paragraph">
                        <wp:posOffset>50165</wp:posOffset>
                      </wp:positionV>
                      <wp:extent cx="2539725" cy="323215"/>
                      <wp:effectExtent l="38100" t="38100" r="0" b="38735"/>
                      <wp:wrapNone/>
                      <wp:docPr id="104" name="Ink 104"/>
                      <wp:cNvGraphicFramePr/>
                      <a:graphic xmlns:a="http://schemas.openxmlformats.org/drawingml/2006/main">
                        <a:graphicData uri="http://schemas.microsoft.com/office/word/2010/wordprocessingInk">
                          <w14:contentPart bwMode="auto" r:id="rId23">
                            <w14:nvContentPartPr>
                              <w14:cNvContentPartPr/>
                            </w14:nvContentPartPr>
                            <w14:xfrm>
                              <a:off x="0" y="0"/>
                              <a:ext cx="2539725" cy="323215"/>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98CA20F">
                    <v:shape id="Ink 104" style="position:absolute;margin-left:6.05pt;margin-top:3.6pt;width:200.7pt;height:26.15pt;z-index:25170637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" w14:anchorId="6EB7369E">
                      <v:imagedata o:title="" r:id="rId24"/>
                    </v:shape>
                  </w:pict>
                </mc:Fallback>
              </mc:AlternateContent>
            </w:r>
          </w:p>
        </w:tc>
      </w:tr>
      <w:tr w:rsidR="00AC424E" w:rsidRPr="00130AFB" w14:paraId="2FB2886D" w14:textId="77777777" w:rsidTr="5F967218">
        <w:tc>
          <w:tcPr>
            <w:tcW w:w="1468" w:type="pct"/>
          </w:tcPr>
          <w:p w14:paraId="48EEED68" w14:textId="77777777" w:rsidR="00AC424E" w:rsidRDefault="00AC424E" w:rsidP="00AC424E">
            <w:pPr>
              <w:rPr>
                <w:rFonts w:cstheme="minorHAnsi"/>
              </w:rPr>
            </w:pPr>
            <w:r>
              <w:rPr>
                <w:rFonts w:cstheme="minorHAnsi"/>
              </w:rPr>
              <w:t>Parent Facilitator</w:t>
            </w:r>
          </w:p>
          <w:p w14:paraId="799774EF" w14:textId="4DDA40A6" w:rsidR="00AC424E" w:rsidRPr="00130AFB" w:rsidRDefault="00AC424E" w:rsidP="00AC424E">
            <w:pPr>
              <w:rPr>
                <w:rFonts w:cstheme="minorHAnsi"/>
              </w:rPr>
            </w:pPr>
          </w:p>
        </w:tc>
        <w:tc>
          <w:tcPr>
            <w:tcW w:w="1749" w:type="pct"/>
          </w:tcPr>
          <w:p w14:paraId="0FCDFA53" w14:textId="5B35CFD9" w:rsidR="00AC424E" w:rsidRPr="00130AFB" w:rsidRDefault="00AC424E" w:rsidP="00AC424E">
            <w:pPr>
              <w:rPr>
                <w:rFonts w:cstheme="minorHAnsi"/>
              </w:rPr>
            </w:pPr>
            <w:r>
              <w:rPr>
                <w:rFonts w:cstheme="minorHAnsi"/>
              </w:rPr>
              <w:t>Laura Shyman</w:t>
            </w:r>
          </w:p>
        </w:tc>
        <w:tc>
          <w:tcPr>
            <w:tcW w:w="1783" w:type="pct"/>
          </w:tcPr>
          <w:p w14:paraId="6C08FBD8" w14:textId="7991C0D3" w:rsidR="00AC424E" w:rsidRPr="00130AFB" w:rsidRDefault="001A6165" w:rsidP="00AC424E">
            <w:pPr>
              <w:rPr>
                <w:rFonts w:cstheme="minorHAnsi"/>
              </w:rPr>
            </w:pPr>
            <w:r>
              <w:rPr>
                <w:rFonts w:cstheme="minorHAnsi"/>
                <w:noProof/>
              </w:rPr>
              <mc:AlternateContent>
                <mc:Choice Requires="wpi">
                  <w:drawing>
                    <wp:anchor distT="0" distB="0" distL="114300" distR="114300" simplePos="0" relativeHeight="251658248" behindDoc="0" locked="0" layoutInCell="1" allowOverlap="1" wp14:anchorId="4534E664" wp14:editId="6073D09F">
                      <wp:simplePos x="0" y="0"/>
                      <wp:positionH relativeFrom="column">
                        <wp:posOffset>85725</wp:posOffset>
                      </wp:positionH>
                      <wp:positionV relativeFrom="paragraph">
                        <wp:posOffset>0</wp:posOffset>
                      </wp:positionV>
                      <wp:extent cx="2692475" cy="319105"/>
                      <wp:effectExtent l="38100" t="38100" r="12700" b="43180"/>
                      <wp:wrapNone/>
                      <wp:docPr id="76" name="Ink 76"/>
                      <wp:cNvGraphicFramePr/>
                      <a:graphic xmlns:a="http://schemas.openxmlformats.org/drawingml/2006/main">
                        <a:graphicData uri="http://schemas.microsoft.com/office/word/2010/wordprocessingInk">
                          <w14:contentPart bwMode="auto" r:id="rId25">
                            <w14:nvContentPartPr>
                              <w14:cNvContentPartPr/>
                            </w14:nvContentPartPr>
                            <w14:xfrm>
                              <a:off x="0" y="0"/>
                              <a:ext cx="2692475" cy="319105"/>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174BFE5">
                    <v:shape id="Ink 76" style="position:absolute;margin-left:6.4pt;margin-top:-.35pt;width:212.7pt;height:25.85pt;z-index:25167872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" w14:anchorId="5264994C">
                      <v:imagedata o:title="" r:id="rId26"/>
                    </v:shape>
                  </w:pict>
                </mc:Fallback>
              </mc:AlternateContent>
            </w:r>
          </w:p>
        </w:tc>
      </w:tr>
      <w:tr w:rsidR="00AC424E" w:rsidRPr="00130AFB" w14:paraId="5745F928" w14:textId="77777777" w:rsidTr="5F967218">
        <w:tc>
          <w:tcPr>
            <w:tcW w:w="1468" w:type="pct"/>
          </w:tcPr>
          <w:p w14:paraId="366D58FC" w14:textId="77777777" w:rsidR="00AC424E" w:rsidRDefault="00AC424E" w:rsidP="00AC424E">
            <w:pPr>
              <w:rPr>
                <w:rFonts w:cstheme="minorHAnsi"/>
              </w:rPr>
            </w:pPr>
            <w:r>
              <w:rPr>
                <w:rFonts w:cstheme="minorHAnsi"/>
              </w:rPr>
              <w:t>Media Specialist</w:t>
            </w:r>
          </w:p>
          <w:p w14:paraId="6F289A48" w14:textId="7F2E833B" w:rsidR="00AC424E" w:rsidRPr="00130AFB" w:rsidRDefault="00AC424E" w:rsidP="00AC424E">
            <w:pPr>
              <w:rPr>
                <w:rFonts w:cstheme="minorHAnsi"/>
              </w:rPr>
            </w:pPr>
          </w:p>
        </w:tc>
        <w:tc>
          <w:tcPr>
            <w:tcW w:w="1749" w:type="pct"/>
          </w:tcPr>
          <w:p w14:paraId="1F84DBA9" w14:textId="3FF14CF5" w:rsidR="00AC424E" w:rsidRPr="00130AFB" w:rsidRDefault="00AC424E" w:rsidP="00AC424E">
            <w:pPr>
              <w:rPr>
                <w:rFonts w:cstheme="minorHAnsi"/>
              </w:rPr>
            </w:pPr>
            <w:r>
              <w:rPr>
                <w:rFonts w:cstheme="minorHAnsi"/>
              </w:rPr>
              <w:t>Jaclyn Krider</w:t>
            </w:r>
          </w:p>
        </w:tc>
        <w:tc>
          <w:tcPr>
            <w:tcW w:w="1783" w:type="pct"/>
          </w:tcPr>
          <w:p w14:paraId="46EB987E" w14:textId="5738B473" w:rsidR="00AC424E" w:rsidRPr="00130AFB" w:rsidRDefault="00452916" w:rsidP="00AC424E">
            <w:pPr>
              <w:rPr>
                <w:rFonts w:cstheme="minorHAnsi"/>
              </w:rPr>
            </w:pPr>
            <w:r>
              <w:rPr>
                <w:rFonts w:cstheme="minorHAnsi"/>
                <w:noProof/>
              </w:rPr>
              <mc:AlternateContent>
                <mc:Choice Requires="wpi">
                  <w:drawing>
                    <wp:anchor distT="0" distB="0" distL="114300" distR="114300" simplePos="0" relativeHeight="251658244" behindDoc="0" locked="0" layoutInCell="1" allowOverlap="1" wp14:anchorId="0527ABC1" wp14:editId="681FCBDD">
                      <wp:simplePos x="0" y="0"/>
                      <wp:positionH relativeFrom="column">
                        <wp:posOffset>-61595</wp:posOffset>
                      </wp:positionH>
                      <wp:positionV relativeFrom="paragraph">
                        <wp:posOffset>-1905</wp:posOffset>
                      </wp:positionV>
                      <wp:extent cx="2046655" cy="399415"/>
                      <wp:effectExtent l="38100" t="38100" r="29845" b="38735"/>
                      <wp:wrapNone/>
                      <wp:docPr id="47" name="Ink 47"/>
                      <wp:cNvGraphicFramePr/>
                      <a:graphic xmlns:a="http://schemas.openxmlformats.org/drawingml/2006/main">
                        <a:graphicData uri="http://schemas.microsoft.com/office/word/2010/wordprocessingInk">
                          <w14:contentPart bwMode="auto" r:id="rId27">
                            <w14:nvContentPartPr>
                              <w14:cNvContentPartPr/>
                            </w14:nvContentPartPr>
                            <w14:xfrm>
                              <a:off x="0" y="0"/>
                              <a:ext cx="2046655" cy="399415"/>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F7FEC11">
                    <v:shape id="Ink 47" style="position:absolute;margin-left:-5.2pt;margin-top:-.5pt;width:161.85pt;height:32.15pt;z-index:25166336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" w14:anchorId="6C38A294">
                      <v:imagedata o:title="" r:id="rId28"/>
                    </v:shape>
                  </w:pict>
                </mc:Fallback>
              </mc:AlternateContent>
            </w:r>
          </w:p>
        </w:tc>
      </w:tr>
      <w:tr w:rsidR="00AC424E" w:rsidRPr="00130AFB" w14:paraId="674B206D" w14:textId="77777777" w:rsidTr="5F967218">
        <w:tc>
          <w:tcPr>
            <w:tcW w:w="1468" w:type="pct"/>
          </w:tcPr>
          <w:p w14:paraId="32745623" w14:textId="1E9CFB8A" w:rsidR="00AC424E" w:rsidRPr="00130AFB" w:rsidRDefault="00AC424E" w:rsidP="00AC424E">
            <w:pPr>
              <w:rPr>
                <w:rFonts w:cstheme="minorHAnsi"/>
              </w:rPr>
            </w:pPr>
            <w:r>
              <w:rPr>
                <w:rFonts w:cstheme="minorHAnsi"/>
              </w:rPr>
              <w:t>8</w:t>
            </w:r>
            <w:r w:rsidRPr="00B515A9">
              <w:rPr>
                <w:rFonts w:cstheme="minorHAnsi"/>
                <w:vertAlign w:val="superscript"/>
              </w:rPr>
              <w:t>th</w:t>
            </w:r>
            <w:r>
              <w:rPr>
                <w:rFonts w:cstheme="minorHAnsi"/>
              </w:rPr>
              <w:t xml:space="preserve"> Grade Counselor</w:t>
            </w:r>
          </w:p>
        </w:tc>
        <w:tc>
          <w:tcPr>
            <w:tcW w:w="1749" w:type="pct"/>
          </w:tcPr>
          <w:p w14:paraId="04B7A41F" w14:textId="629E540D" w:rsidR="00AC424E" w:rsidRPr="00130AFB" w:rsidRDefault="00AC424E" w:rsidP="00AC424E">
            <w:r>
              <w:t>Larrinecia Parker</w:t>
            </w:r>
          </w:p>
          <w:p w14:paraId="4B53D4AC" w14:textId="77777777" w:rsidR="00AC424E" w:rsidRPr="00130AFB" w:rsidRDefault="00AC424E" w:rsidP="00AC424E">
            <w:pPr>
              <w:rPr>
                <w:rFonts w:cstheme="minorHAnsi"/>
              </w:rPr>
            </w:pPr>
          </w:p>
        </w:tc>
        <w:tc>
          <w:tcPr>
            <w:tcW w:w="1783" w:type="pct"/>
          </w:tcPr>
          <w:p w14:paraId="6A129E2D" w14:textId="1ED6269D" w:rsidR="00AC424E" w:rsidRPr="00130AFB" w:rsidRDefault="00155A94" w:rsidP="00AC424E">
            <w:pPr>
              <w:rPr>
                <w:rFonts w:cstheme="minorHAnsi"/>
              </w:rPr>
            </w:pPr>
            <w:r>
              <w:rPr>
                <w:rFonts w:cstheme="minorHAnsi"/>
                <w:noProof/>
              </w:rPr>
              <mc:AlternateContent>
                <mc:Choice Requires="wpi">
                  <w:drawing>
                    <wp:anchor distT="0" distB="0" distL="114300" distR="114300" simplePos="0" relativeHeight="251658247" behindDoc="0" locked="0" layoutInCell="1" allowOverlap="1" wp14:anchorId="2B5CC0C1" wp14:editId="7A4FE5E7">
                      <wp:simplePos x="0" y="0"/>
                      <wp:positionH relativeFrom="column">
                        <wp:posOffset>34925</wp:posOffset>
                      </wp:positionH>
                      <wp:positionV relativeFrom="paragraph">
                        <wp:posOffset>-85090</wp:posOffset>
                      </wp:positionV>
                      <wp:extent cx="1295570" cy="759215"/>
                      <wp:effectExtent l="38100" t="38100" r="0" b="41275"/>
                      <wp:wrapNone/>
                      <wp:docPr id="72" name="Ink 72"/>
                      <wp:cNvGraphicFramePr/>
                      <a:graphic xmlns:a="http://schemas.openxmlformats.org/drawingml/2006/main">
                        <a:graphicData uri="http://schemas.microsoft.com/office/word/2010/wordprocessingInk">
                          <w14:contentPart bwMode="auto" r:id="rId29">
                            <w14:nvContentPartPr>
                              <w14:cNvContentPartPr/>
                            </w14:nvContentPartPr>
                            <w14:xfrm>
                              <a:off x="0" y="0"/>
                              <a:ext cx="1295570" cy="759215"/>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B898418">
                    <v:shape id="Ink 72" style="position:absolute;margin-left:2.4pt;margin-top:-7.05pt;width:102.65pt;height:60.5pt;z-index:25167462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" w14:anchorId="7F76A363">
                      <v:imagedata o:title="" r:id="rId30"/>
                    </v:shape>
                  </w:pict>
                </mc:Fallback>
              </mc:AlternateContent>
            </w:r>
          </w:p>
        </w:tc>
      </w:tr>
      <w:tr w:rsidR="00AC424E" w:rsidRPr="00130AFB" w14:paraId="20D70055" w14:textId="77777777" w:rsidTr="5F967218">
        <w:tc>
          <w:tcPr>
            <w:tcW w:w="1468" w:type="pct"/>
          </w:tcPr>
          <w:p w14:paraId="37A7E185" w14:textId="6B00F817" w:rsidR="00AC424E" w:rsidRPr="00130AFB" w:rsidRDefault="00AC424E" w:rsidP="00AC424E">
            <w:pPr>
              <w:rPr>
                <w:rFonts w:cstheme="minorHAnsi"/>
              </w:rPr>
            </w:pPr>
            <w:r>
              <w:rPr>
                <w:rFonts w:cstheme="minorHAnsi"/>
              </w:rPr>
              <w:t>6</w:t>
            </w:r>
            <w:r w:rsidRPr="00B515A9">
              <w:rPr>
                <w:rFonts w:cstheme="minorHAnsi"/>
                <w:vertAlign w:val="superscript"/>
              </w:rPr>
              <w:t>th</w:t>
            </w:r>
            <w:r>
              <w:rPr>
                <w:rFonts w:cstheme="minorHAnsi"/>
              </w:rPr>
              <w:t xml:space="preserve"> Grade Counselor</w:t>
            </w:r>
          </w:p>
        </w:tc>
        <w:tc>
          <w:tcPr>
            <w:tcW w:w="1749" w:type="pct"/>
          </w:tcPr>
          <w:p w14:paraId="54483DA6" w14:textId="420AD988" w:rsidR="00AC424E" w:rsidRPr="00130AFB" w:rsidRDefault="00AC424E" w:rsidP="00AC424E">
            <w:pPr>
              <w:rPr>
                <w:rFonts w:cstheme="minorHAnsi"/>
              </w:rPr>
            </w:pPr>
            <w:r>
              <w:rPr>
                <w:rFonts w:cstheme="minorHAnsi"/>
              </w:rPr>
              <w:t>Taiwo Faro</w:t>
            </w:r>
          </w:p>
          <w:p w14:paraId="57335A38" w14:textId="77777777" w:rsidR="00AC424E" w:rsidRPr="00130AFB" w:rsidRDefault="00AC424E" w:rsidP="00AC424E">
            <w:pPr>
              <w:rPr>
                <w:rFonts w:cstheme="minorHAnsi"/>
              </w:rPr>
            </w:pPr>
          </w:p>
        </w:tc>
        <w:tc>
          <w:tcPr>
            <w:tcW w:w="1783" w:type="pct"/>
          </w:tcPr>
          <w:p w14:paraId="6818F760" w14:textId="1B75E3A3" w:rsidR="00AC424E" w:rsidRPr="00130AFB" w:rsidRDefault="00AC424E" w:rsidP="00AC424E">
            <w:pPr>
              <w:rPr>
                <w:rFonts w:cstheme="minorHAnsi"/>
              </w:rPr>
            </w:pPr>
          </w:p>
        </w:tc>
      </w:tr>
      <w:tr w:rsidR="00AC424E" w:rsidRPr="00130AFB" w14:paraId="7D9BBBA9" w14:textId="77777777" w:rsidTr="5F967218">
        <w:tc>
          <w:tcPr>
            <w:tcW w:w="1468" w:type="pct"/>
          </w:tcPr>
          <w:p w14:paraId="73348A47" w14:textId="7C1A0EA0" w:rsidR="00AC424E" w:rsidRPr="00130AFB" w:rsidRDefault="00AC424E" w:rsidP="00AC424E">
            <w:r w:rsidRPr="5F967218">
              <w:t>Community Partner</w:t>
            </w:r>
          </w:p>
        </w:tc>
        <w:tc>
          <w:tcPr>
            <w:tcW w:w="1749" w:type="pct"/>
          </w:tcPr>
          <w:p w14:paraId="1A28E5D1" w14:textId="33C4EA9A" w:rsidR="00AC424E" w:rsidRPr="00130AFB" w:rsidRDefault="0069274A" w:rsidP="00AC424E">
            <w:r>
              <w:t>Martha Joyce</w:t>
            </w:r>
          </w:p>
          <w:p w14:paraId="2704117F" w14:textId="77777777" w:rsidR="00AC424E" w:rsidRPr="00130AFB" w:rsidRDefault="00AC424E" w:rsidP="00AC424E">
            <w:pPr>
              <w:rPr>
                <w:rFonts w:cstheme="minorHAnsi"/>
              </w:rPr>
            </w:pPr>
          </w:p>
        </w:tc>
        <w:tc>
          <w:tcPr>
            <w:tcW w:w="1783" w:type="pct"/>
          </w:tcPr>
          <w:p w14:paraId="621FEB88" w14:textId="0E3526CA" w:rsidR="00AC424E" w:rsidRPr="00130AFB" w:rsidRDefault="002575BF" w:rsidP="00AC424E">
            <w:pPr>
              <w:rPr>
                <w:rFonts w:cstheme="minorHAnsi"/>
              </w:rPr>
            </w:pPr>
            <w:r>
              <w:rPr>
                <w:rFonts w:cstheme="minorHAnsi"/>
                <w:noProof/>
              </w:rPr>
              <mc:AlternateContent>
                <mc:Choice Requires="wpi">
                  <w:drawing>
                    <wp:anchor distT="0" distB="0" distL="114300" distR="114300" simplePos="0" relativeHeight="251662353" behindDoc="0" locked="0" layoutInCell="1" allowOverlap="1" wp14:anchorId="195D79BB" wp14:editId="4C0F5CCB">
                      <wp:simplePos x="0" y="0"/>
                      <wp:positionH relativeFrom="column">
                        <wp:posOffset>30480</wp:posOffset>
                      </wp:positionH>
                      <wp:positionV relativeFrom="paragraph">
                        <wp:posOffset>127635</wp:posOffset>
                      </wp:positionV>
                      <wp:extent cx="1735020" cy="197640"/>
                      <wp:effectExtent l="38100" t="38100" r="0" b="31115"/>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1735020" cy="197640"/>
                            </w14:xfrm>
                          </w14:contentPart>
                        </a:graphicData>
                      </a:graphic>
                    </wp:anchor>
                  </w:drawing>
                </mc:Choice>
                <mc:Fallback xmlns:a14="http://schemas.microsoft.com/office/drawing/2010/main" xmlns:pic="http://schemas.openxmlformats.org/drawingml/2006/picture" xmlns:a="http://schemas.openxmlformats.org/drawingml/2006/main">
                  <w:pict w14:anchorId="23F3CE23">
                    <v:shapetype id="_x0000_t75" coordsize="21600,21600" filled="f" stroked="f" o:spt="75" o:preferrelative="t" path="m@4@5l@4@11@9@11@9@5xe" w14:anchorId="78B4694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 style="position:absolute;margin-left:2.05pt;margin-top:9.7pt;width:137.3pt;height:16.25pt;z-index:25166235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">
                      <v:imagedata o:title="" r:id="rId32"/>
                    </v:shape>
                  </w:pict>
                </mc:Fallback>
              </mc:AlternateContent>
            </w:r>
          </w:p>
        </w:tc>
      </w:tr>
      <w:tr w:rsidR="00AC424E" w:rsidRPr="00130AFB" w14:paraId="7EBC6C69" w14:textId="77777777" w:rsidTr="5F967218">
        <w:tc>
          <w:tcPr>
            <w:tcW w:w="1468" w:type="pct"/>
          </w:tcPr>
          <w:p w14:paraId="223A0D4A" w14:textId="64A4212B" w:rsidR="00AC424E" w:rsidRPr="00130AFB" w:rsidRDefault="00AC424E" w:rsidP="00AC424E">
            <w:pPr>
              <w:rPr>
                <w:rFonts w:cstheme="minorHAnsi"/>
              </w:rPr>
            </w:pPr>
            <w:r>
              <w:rPr>
                <w:rFonts w:cstheme="minorHAnsi"/>
              </w:rPr>
              <w:t>Teacher</w:t>
            </w:r>
          </w:p>
        </w:tc>
        <w:tc>
          <w:tcPr>
            <w:tcW w:w="1749" w:type="pct"/>
          </w:tcPr>
          <w:p w14:paraId="281C8948" w14:textId="203217AC" w:rsidR="00AC424E" w:rsidRPr="00130AFB" w:rsidRDefault="00AC424E" w:rsidP="00AC424E">
            <w:pPr>
              <w:rPr>
                <w:rFonts w:cstheme="minorHAnsi"/>
              </w:rPr>
            </w:pPr>
            <w:r>
              <w:rPr>
                <w:rFonts w:cstheme="minorHAnsi"/>
              </w:rPr>
              <w:t>Alexander Shannon</w:t>
            </w:r>
          </w:p>
          <w:p w14:paraId="69CB47E0" w14:textId="77777777" w:rsidR="00AC424E" w:rsidRPr="00130AFB" w:rsidRDefault="00AC424E" w:rsidP="00AC424E">
            <w:pPr>
              <w:rPr>
                <w:rFonts w:cstheme="minorHAnsi"/>
              </w:rPr>
            </w:pPr>
          </w:p>
        </w:tc>
        <w:tc>
          <w:tcPr>
            <w:tcW w:w="1783" w:type="pct"/>
          </w:tcPr>
          <w:p w14:paraId="36914979" w14:textId="41797C09" w:rsidR="00AC424E" w:rsidRPr="00130AFB" w:rsidRDefault="001658F8" w:rsidP="00AC424E">
            <w:pPr>
              <w:rPr>
                <w:rFonts w:cstheme="minorHAnsi"/>
              </w:rPr>
            </w:pPr>
            <w:r>
              <w:rPr>
                <w:rFonts w:cstheme="minorHAnsi"/>
                <w:noProof/>
              </w:rPr>
              <mc:AlternateContent>
                <mc:Choice Requires="wpi">
                  <w:drawing>
                    <wp:anchor distT="0" distB="0" distL="114300" distR="114300" simplePos="0" relativeHeight="251658250" behindDoc="0" locked="0" layoutInCell="1" allowOverlap="1" wp14:anchorId="1C8396A0" wp14:editId="76EA2690">
                      <wp:simplePos x="0" y="0"/>
                      <wp:positionH relativeFrom="column">
                        <wp:posOffset>267970</wp:posOffset>
                      </wp:positionH>
                      <wp:positionV relativeFrom="paragraph">
                        <wp:posOffset>-15875</wp:posOffset>
                      </wp:positionV>
                      <wp:extent cx="1557410" cy="382905"/>
                      <wp:effectExtent l="38100" t="38100" r="5080" b="36195"/>
                      <wp:wrapNone/>
                      <wp:docPr id="89" name="Ink 89"/>
                      <wp:cNvGraphicFramePr/>
                      <a:graphic xmlns:a="http://schemas.openxmlformats.org/drawingml/2006/main">
                        <a:graphicData uri="http://schemas.microsoft.com/office/word/2010/wordprocessingInk">
                          <w14:contentPart bwMode="auto" r:id="rId33">
                            <w14:nvContentPartPr>
                              <w14:cNvContentPartPr/>
                            </w14:nvContentPartPr>
                            <w14:xfrm>
                              <a:off x="0" y="0"/>
                              <a:ext cx="1557410" cy="382905"/>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6728DEC">
                    <v:shape id="Ink 89" style="position:absolute;margin-left:20.75pt;margin-top:-1.6pt;width:123.35pt;height:30.85pt;z-index:25169101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" w14:anchorId="629DBCBD">
                      <v:imagedata o:title="" r:id="rId34"/>
                    </v:shape>
                  </w:pict>
                </mc:Fallback>
              </mc:AlternateContent>
            </w:r>
          </w:p>
        </w:tc>
      </w:tr>
      <w:tr w:rsidR="00AC424E" w:rsidRPr="00130AFB" w14:paraId="33BC4FE4" w14:textId="77777777" w:rsidTr="5F967218">
        <w:tc>
          <w:tcPr>
            <w:tcW w:w="1468" w:type="pct"/>
          </w:tcPr>
          <w:p w14:paraId="1BF9AE43" w14:textId="4462A35A" w:rsidR="00AC424E" w:rsidRDefault="00270D18" w:rsidP="00AC424E">
            <w:pPr>
              <w:rPr>
                <w:rFonts w:cstheme="minorHAnsi"/>
              </w:rPr>
            </w:pPr>
            <w:r>
              <w:rPr>
                <w:rFonts w:cstheme="minorHAnsi"/>
              </w:rPr>
              <w:t xml:space="preserve">AVID </w:t>
            </w:r>
            <w:r w:rsidR="00AC424E">
              <w:rPr>
                <w:rFonts w:cstheme="minorHAnsi"/>
              </w:rPr>
              <w:t xml:space="preserve">Teacher </w:t>
            </w:r>
          </w:p>
        </w:tc>
        <w:tc>
          <w:tcPr>
            <w:tcW w:w="1749" w:type="pct"/>
          </w:tcPr>
          <w:p w14:paraId="27BB1FD2" w14:textId="77777777" w:rsidR="00AC424E" w:rsidRDefault="00AC424E" w:rsidP="00AC424E">
            <w:pPr>
              <w:rPr>
                <w:rFonts w:cstheme="minorHAnsi"/>
              </w:rPr>
            </w:pPr>
            <w:r>
              <w:rPr>
                <w:rFonts w:cstheme="minorHAnsi"/>
              </w:rPr>
              <w:t>Venessia Heard</w:t>
            </w:r>
          </w:p>
          <w:p w14:paraId="549F07BF" w14:textId="5A9BD805" w:rsidR="00AC424E" w:rsidRDefault="00AC424E" w:rsidP="00AC424E">
            <w:pPr>
              <w:rPr>
                <w:rFonts w:cstheme="minorHAnsi"/>
              </w:rPr>
            </w:pPr>
          </w:p>
        </w:tc>
        <w:tc>
          <w:tcPr>
            <w:tcW w:w="1783" w:type="pct"/>
          </w:tcPr>
          <w:p w14:paraId="73F90832" w14:textId="11F8A8AF" w:rsidR="00AC424E" w:rsidRPr="00567415" w:rsidRDefault="00717004" w:rsidP="00AC424E">
            <w:pPr>
              <w:rPr>
                <w:rFonts w:cstheme="minorHAnsi"/>
              </w:rPr>
            </w:pPr>
            <w:r>
              <w:rPr>
                <w:rFonts w:cstheme="minorHAnsi"/>
                <w:noProof/>
              </w:rPr>
              <mc:AlternateContent>
                <mc:Choice Requires="wpi">
                  <w:drawing>
                    <wp:anchor distT="0" distB="0" distL="114300" distR="114300" simplePos="0" relativeHeight="251658253" behindDoc="0" locked="0" layoutInCell="1" allowOverlap="1" wp14:anchorId="0B6C04DD" wp14:editId="39C11C3F">
                      <wp:simplePos x="0" y="0"/>
                      <wp:positionH relativeFrom="column">
                        <wp:posOffset>604653</wp:posOffset>
                      </wp:positionH>
                      <wp:positionV relativeFrom="paragraph">
                        <wp:posOffset>-17715</wp:posOffset>
                      </wp:positionV>
                      <wp:extent cx="1169280" cy="396000"/>
                      <wp:effectExtent l="38100" t="38100" r="0" b="42545"/>
                      <wp:wrapNone/>
                      <wp:docPr id="97" name="Ink 97"/>
                      <wp:cNvGraphicFramePr/>
                      <a:graphic xmlns:a="http://schemas.openxmlformats.org/drawingml/2006/main">
                        <a:graphicData uri="http://schemas.microsoft.com/office/word/2010/wordprocessingInk">
                          <w14:contentPart bwMode="auto" r:id="rId35">
                            <w14:nvContentPartPr>
                              <w14:cNvContentPartPr/>
                            </w14:nvContentPartPr>
                            <w14:xfrm>
                              <a:off x="0" y="0"/>
                              <a:ext cx="1169280" cy="39600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66C8F6E">
                    <v:shape id="Ink 97" style="position:absolute;margin-left:47.25pt;margin-top:-1.75pt;width:92.75pt;height:31.9pt;z-index:25169920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" w14:anchorId="56FD4666">
                      <v:imagedata o:title="" r:id="rId36"/>
                    </v:shape>
                  </w:pict>
                </mc:Fallback>
              </mc:AlternateContent>
            </w:r>
            <w:r>
              <w:rPr>
                <w:rFonts w:cstheme="minorHAnsi"/>
                <w:noProof/>
              </w:rPr>
              <mc:AlternateContent>
                <mc:Choice Requires="wpi">
                  <w:drawing>
                    <wp:anchor distT="0" distB="0" distL="114300" distR="114300" simplePos="0" relativeHeight="251658252" behindDoc="0" locked="0" layoutInCell="1" allowOverlap="1" wp14:anchorId="103BA618" wp14:editId="09F34B69">
                      <wp:simplePos x="0" y="0"/>
                      <wp:positionH relativeFrom="column">
                        <wp:posOffset>506013</wp:posOffset>
                      </wp:positionH>
                      <wp:positionV relativeFrom="paragraph">
                        <wp:posOffset>21885</wp:posOffset>
                      </wp:positionV>
                      <wp:extent cx="193680" cy="387000"/>
                      <wp:effectExtent l="38100" t="38100" r="34925" b="32385"/>
                      <wp:wrapNone/>
                      <wp:docPr id="96" name="Ink 96"/>
                      <wp:cNvGraphicFramePr/>
                      <a:graphic xmlns:a="http://schemas.openxmlformats.org/drawingml/2006/main">
                        <a:graphicData uri="http://schemas.microsoft.com/office/word/2010/wordprocessingInk">
                          <w14:contentPart bwMode="auto" r:id="rId37">
                            <w14:nvContentPartPr>
                              <w14:cNvContentPartPr/>
                            </w14:nvContentPartPr>
                            <w14:xfrm>
                              <a:off x="0" y="0"/>
                              <a:ext cx="193680" cy="38700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FF2C1F0">
                    <v:shape id="Ink 96" style="position:absolute;margin-left:39.5pt;margin-top:1.35pt;width:15.95pt;height:31.15pt;z-index:25169817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" w14:anchorId="04AB901C">
                      <v:imagedata o:title="" r:id="rId38"/>
                    </v:shape>
                  </w:pict>
                </mc:Fallback>
              </mc:AlternateContent>
            </w:r>
            <w:r>
              <w:rPr>
                <w:rFonts w:cstheme="minorHAnsi"/>
                <w:noProof/>
              </w:rPr>
              <mc:AlternateContent>
                <mc:Choice Requires="wpi">
                  <w:drawing>
                    <wp:anchor distT="0" distB="0" distL="114300" distR="114300" simplePos="0" relativeHeight="251658251" behindDoc="0" locked="0" layoutInCell="1" allowOverlap="1" wp14:anchorId="4ABE945B" wp14:editId="75A42146">
                      <wp:simplePos x="0" y="0"/>
                      <wp:positionH relativeFrom="column">
                        <wp:posOffset>215265</wp:posOffset>
                      </wp:positionH>
                      <wp:positionV relativeFrom="paragraph">
                        <wp:posOffset>21590</wp:posOffset>
                      </wp:positionV>
                      <wp:extent cx="281450" cy="286680"/>
                      <wp:effectExtent l="38100" t="38100" r="0" b="37465"/>
                      <wp:wrapNone/>
                      <wp:docPr id="95" name="Ink 95"/>
                      <wp:cNvGraphicFramePr/>
                      <a:graphic xmlns:a="http://schemas.openxmlformats.org/drawingml/2006/main">
                        <a:graphicData uri="http://schemas.microsoft.com/office/word/2010/wordprocessingInk">
                          <w14:contentPart bwMode="auto" r:id="rId39">
                            <w14:nvContentPartPr>
                              <w14:cNvContentPartPr/>
                            </w14:nvContentPartPr>
                            <w14:xfrm>
                              <a:off x="0" y="0"/>
                              <a:ext cx="281450" cy="286680"/>
                            </w14:xfrm>
                          </w14:contentPart>
                        </a:graphicData>
                      </a:graphic>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3D098FF">
                    <v:shape id="Ink 95" style="position:absolute;margin-left:16.6pt;margin-top:1.35pt;width:22.85pt;height:23.25pt;z-index:25169715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" w14:anchorId="01578E41">
                      <v:imagedata o:title="" r:id="rId40"/>
                    </v:shape>
                  </w:pict>
                </mc:Fallback>
              </mc:AlternateContent>
            </w:r>
          </w:p>
        </w:tc>
      </w:tr>
      <w:tr w:rsidR="008C7A7A" w:rsidRPr="00130AFB" w14:paraId="523C2079" w14:textId="77777777" w:rsidTr="5F967218">
        <w:tc>
          <w:tcPr>
            <w:tcW w:w="1468" w:type="pct"/>
          </w:tcPr>
          <w:p w14:paraId="1446A1B2" w14:textId="77777777" w:rsidR="008C7A7A" w:rsidRDefault="008C7A7A" w:rsidP="008C7A7A">
            <w:pPr>
              <w:rPr>
                <w:rFonts w:cstheme="minorHAnsi"/>
              </w:rPr>
            </w:pPr>
            <w:r>
              <w:rPr>
                <w:rFonts w:cstheme="minorHAnsi"/>
              </w:rPr>
              <w:t xml:space="preserve">Parent </w:t>
            </w:r>
          </w:p>
          <w:p w14:paraId="623E64B8" w14:textId="77777777" w:rsidR="008C7A7A" w:rsidRDefault="008C7A7A" w:rsidP="008C7A7A">
            <w:pPr>
              <w:rPr>
                <w:rFonts w:cstheme="minorHAnsi"/>
              </w:rPr>
            </w:pPr>
          </w:p>
        </w:tc>
        <w:tc>
          <w:tcPr>
            <w:tcW w:w="1749" w:type="pct"/>
          </w:tcPr>
          <w:p w14:paraId="0EAAD72A" w14:textId="74B5E5D4" w:rsidR="008C7A7A" w:rsidRDefault="008C7A7A" w:rsidP="008C7A7A">
            <w:pPr>
              <w:rPr>
                <w:rFonts w:cstheme="minorHAnsi"/>
              </w:rPr>
            </w:pPr>
            <w:r w:rsidRPr="00744545">
              <w:rPr>
                <w:rFonts w:cstheme="minorHAnsi"/>
              </w:rPr>
              <w:t>Egyptian Howell-Proano</w:t>
            </w:r>
          </w:p>
        </w:tc>
        <w:tc>
          <w:tcPr>
            <w:tcW w:w="1783" w:type="pct"/>
          </w:tcPr>
          <w:p w14:paraId="4B0D2473" w14:textId="17B20FFB" w:rsidR="008C7A7A" w:rsidRPr="00567415" w:rsidRDefault="00C238BE" w:rsidP="008C7A7A">
            <w:pPr>
              <w:rPr>
                <w:rFonts w:cstheme="minorHAnsi"/>
              </w:rPr>
            </w:pPr>
            <w:r>
              <w:rPr>
                <w:rFonts w:cstheme="minorHAnsi"/>
                <w:noProof/>
              </w:rPr>
              <mc:AlternateContent>
                <mc:Choice Requires="wpi">
                  <w:drawing>
                    <wp:anchor distT="0" distB="0" distL="114300" distR="114300" simplePos="0" relativeHeight="251658257" behindDoc="0" locked="0" layoutInCell="1" allowOverlap="1" wp14:anchorId="3451CEB9" wp14:editId="45C180A6">
                      <wp:simplePos x="0" y="0"/>
                      <wp:positionH relativeFrom="column">
                        <wp:posOffset>18415</wp:posOffset>
                      </wp:positionH>
                      <wp:positionV relativeFrom="paragraph">
                        <wp:posOffset>28575</wp:posOffset>
                      </wp:positionV>
                      <wp:extent cx="2107985" cy="348615"/>
                      <wp:effectExtent l="38100" t="38100" r="26035" b="32385"/>
                      <wp:wrapNone/>
                      <wp:docPr id="13" name="Ink 13"/>
                      <wp:cNvGraphicFramePr/>
                      <a:graphic xmlns:a="http://schemas.openxmlformats.org/drawingml/2006/main">
                        <a:graphicData uri="http://schemas.microsoft.com/office/word/2010/wordprocessingInk">
                          <w14:contentPart bwMode="auto" r:id="rId41">
                            <w14:nvContentPartPr>
                              <w14:cNvContentPartPr/>
                            </w14:nvContentPartPr>
                            <w14:xfrm>
                              <a:off x="0" y="0"/>
                              <a:ext cx="2107985" cy="348615"/>
                            </w14:xfrm>
                          </w14:contentPart>
                        </a:graphicData>
                      </a:graphic>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DE4C56B">
                    <v:shapetype id="_x0000_t75" coordsize="21600,21600" filled="f" stroked="f" o:spt="75" o:preferrelative="t" path="m@4@5l@4@11@9@11@9@5xe" w14:anchorId="07E30DA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3" style="position:absolute;margin-left:1.1pt;margin-top:1.9pt;width:166.7pt;height:28.15pt;z-index:25165825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">
                      <v:imagedata o:title="" r:id="rId42"/>
                    </v:shape>
                  </w:pict>
                </mc:Fallback>
              </mc:AlternateContent>
            </w:r>
          </w:p>
        </w:tc>
      </w:tr>
    </w:tbl>
    <w:p w14:paraId="50400E4C" w14:textId="77777777" w:rsidR="004720F1" w:rsidRDefault="004720F1">
      <w:pPr>
        <w:rPr>
          <w:sz w:val="12"/>
          <w:szCs w:val="12"/>
        </w:rPr>
      </w:pPr>
    </w:p>
    <w:p w14:paraId="0935EB4C" w14:textId="77777777" w:rsidR="00B34FB9" w:rsidRDefault="00B34FB9">
      <w:pPr>
        <w:rPr>
          <w:sz w:val="12"/>
          <w:szCs w:val="12"/>
        </w:rPr>
      </w:pPr>
    </w:p>
    <w:p w14:paraId="2C387293" w14:textId="77777777" w:rsidR="008C7A7A" w:rsidRDefault="008C7A7A">
      <w:pPr>
        <w:rPr>
          <w:sz w:val="12"/>
          <w:szCs w:val="12"/>
        </w:rPr>
      </w:pPr>
    </w:p>
    <w:p w14:paraId="05F3025F" w14:textId="77777777" w:rsidR="008C7A7A" w:rsidRDefault="008C7A7A">
      <w:pPr>
        <w:rPr>
          <w:sz w:val="12"/>
          <w:szCs w:val="12"/>
        </w:rPr>
      </w:pPr>
    </w:p>
    <w:p w14:paraId="37F16C11" w14:textId="77777777" w:rsidR="001B73DA" w:rsidRDefault="001B73DA">
      <w:pPr>
        <w:rPr>
          <w:sz w:val="12"/>
          <w:szCs w:val="12"/>
        </w:rPr>
      </w:pPr>
    </w:p>
    <w:p w14:paraId="65E0D138" w14:textId="77777777" w:rsidR="0031454A" w:rsidRPr="00130AFB" w:rsidRDefault="0031454A" w:rsidP="001D1BC0">
      <w:pPr>
        <w:tabs>
          <w:tab w:val="left" w:pos="3390"/>
        </w:tabs>
        <w:spacing w:after="0" w:line="240" w:lineRule="auto"/>
        <w:jc w:val="center"/>
        <w:rPr>
          <w:rFonts w:cstheme="minorHAnsi"/>
          <w:b/>
          <w:sz w:val="28"/>
          <w:szCs w:val="28"/>
        </w:rPr>
      </w:pPr>
      <w:r w:rsidRPr="00130AFB">
        <w:rPr>
          <w:rFonts w:eastAsia="Calibri" w:cstheme="minorHAnsi"/>
          <w:b/>
          <w:noProof/>
          <w:color w:val="000000"/>
          <w:sz w:val="36"/>
        </w:rPr>
        <mc:AlternateContent>
          <mc:Choice Requires="wps">
            <w:drawing>
              <wp:anchor distT="45720" distB="45720" distL="114300" distR="114300" simplePos="0" relativeHeight="251658240" behindDoc="0" locked="0" layoutInCell="1" allowOverlap="1" wp14:anchorId="04318950" wp14:editId="7B6D7922">
                <wp:simplePos x="0" y="0"/>
                <wp:positionH relativeFrom="margin">
                  <wp:posOffset>5943600</wp:posOffset>
                </wp:positionH>
                <wp:positionV relativeFrom="paragraph">
                  <wp:posOffset>8022590</wp:posOffset>
                </wp:positionV>
                <wp:extent cx="409575" cy="2857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2A2006B2" w14:textId="77777777" w:rsidR="0031454A" w:rsidRDefault="0031454A" w:rsidP="0031454A">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0FD17CF">
              <v:shapetype id="_x0000_t202" coordsize="21600,21600" o:spt="202" path="m,l,21600r21600,l21600,xe" w14:anchorId="04318950">
                <v:stroke joinstyle="miter"/>
                <v:path gradientshapeok="t" o:connecttype="rect"/>
              </v:shapetype>
              <v:shape id="Text Box 4" style="position:absolute;left:0;text-align:left;margin-left:468pt;margin-top:631.7pt;width:32.2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WlCwIAAPUDAAAOAAAAZHJzL2Uyb0RvYy54bWysU8Fu2zAMvQ/YPwi6L3aCZE2MOEWXLsOA&#10;rhvQ7QNkWY6FyaJGKbGzrx8lp2nQ3YbpIJAi9U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">
                <v:textbox>
                  <w:txbxContent>
                    <w:p w:rsidR="0031454A" w:rsidP="0031454A" w:rsidRDefault="0031454A" w14:paraId="2B2B7304" w14:textId="77777777">
                      <w:r>
                        <w:t>9</w:t>
                      </w:r>
                    </w:p>
                  </w:txbxContent>
                </v:textbox>
                <w10:wrap anchorx="margin"/>
              </v:shape>
            </w:pict>
          </mc:Fallback>
        </mc:AlternateContent>
      </w:r>
      <w:r w:rsidRPr="00130AFB">
        <w:rPr>
          <w:rFonts w:cstheme="minorHAnsi"/>
          <w:b/>
          <w:sz w:val="28"/>
          <w:szCs w:val="28"/>
        </w:rPr>
        <w:t>Comprehensive Needs Assessment Evaluation of Goal(s)</w:t>
      </w:r>
    </w:p>
    <w:p w14:paraId="55A3A545" w14:textId="0208335E"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References: Schoolwide Checklist 1.a.</w:t>
      </w:r>
      <w:r w:rsidRPr="00130AFB">
        <w:rPr>
          <w:rFonts w:eastAsia="Calibri" w:cstheme="minorHAnsi"/>
          <w:color w:val="000000"/>
          <w:sz w:val="24"/>
          <w:szCs w:val="24"/>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68524579"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FY2</w:t>
      </w:r>
      <w:r w:rsidR="00751A13">
        <w:rPr>
          <w:rFonts w:cstheme="minorHAnsi"/>
          <w:sz w:val="20"/>
          <w:szCs w:val="20"/>
        </w:rPr>
        <w:t>2</w:t>
      </w:r>
      <w:r w:rsidRPr="00130AFB">
        <w:rPr>
          <w:rFonts w:cstheme="minorHAnsi"/>
          <w:sz w:val="20"/>
          <w:szCs w:val="20"/>
        </w:rPr>
        <w:t xml:space="preserve"> School Improvement Plan (SIP).</w:t>
      </w:r>
    </w:p>
    <w:p w14:paraId="74DCD317" w14:textId="77777777"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4050"/>
        <w:gridCol w:w="9900"/>
      </w:tblGrid>
      <w:tr w:rsidR="00D07892" w:rsidRPr="00011E50" w14:paraId="083ABED7" w14:textId="77777777" w:rsidTr="70CA335A">
        <w:trPr>
          <w:trHeight w:val="1008"/>
        </w:trPr>
        <w:tc>
          <w:tcPr>
            <w:tcW w:w="4050" w:type="dxa"/>
            <w:shd w:val="clear" w:color="auto" w:fill="DEEAF6" w:themeFill="accent5" w:themeFillTint="33"/>
            <w:vAlign w:val="center"/>
          </w:tcPr>
          <w:p w14:paraId="3401D9B6" w14:textId="77777777" w:rsidR="00D07892" w:rsidRPr="002A0B53" w:rsidRDefault="00D07892" w:rsidP="00D07892">
            <w:pPr>
              <w:jc w:val="center"/>
              <w:rPr>
                <w:rFonts w:cstheme="minorHAnsi"/>
                <w:b/>
                <w:sz w:val="20"/>
                <w:szCs w:val="20"/>
              </w:rPr>
            </w:pPr>
            <w:r w:rsidRPr="002A0B53">
              <w:rPr>
                <w:rFonts w:cstheme="minorHAnsi"/>
                <w:b/>
                <w:sz w:val="28"/>
                <w:szCs w:val="28"/>
              </w:rPr>
              <w:t>Previous Year’s Goal #1</w:t>
            </w:r>
          </w:p>
        </w:tc>
        <w:tc>
          <w:tcPr>
            <w:tcW w:w="9900" w:type="dxa"/>
          </w:tcPr>
          <w:p w14:paraId="4609FCF9" w14:textId="3BBF3617" w:rsidR="00D07892" w:rsidRPr="002A0B53" w:rsidRDefault="00AC424E" w:rsidP="00D07892">
            <w:pPr>
              <w:rPr>
                <w:rStyle w:val="eop"/>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(202) scoring Level 1 (beginning learner) on the ELA EOG assessment by 50%.</w:t>
            </w:r>
            <w:r w:rsidRPr="002A0B53">
              <w:rPr>
                <w:rStyle w:val="eop"/>
                <w:rFonts w:ascii="Calibri" w:hAnsi="Calibri" w:cs="Calibri"/>
                <w:color w:val="000000"/>
                <w:shd w:val="clear" w:color="auto" w:fill="FFFFFF"/>
              </w:rPr>
              <w:t> </w:t>
            </w:r>
          </w:p>
        </w:tc>
      </w:tr>
      <w:tr w:rsidR="00D07892" w:rsidRPr="00011E50" w14:paraId="265DE234" w14:textId="77777777" w:rsidTr="70CA335A">
        <w:trPr>
          <w:trHeight w:val="458"/>
        </w:trPr>
        <w:tc>
          <w:tcPr>
            <w:tcW w:w="13950" w:type="dxa"/>
            <w:gridSpan w:val="2"/>
            <w:shd w:val="clear" w:color="auto" w:fill="DEEAF6" w:themeFill="accent5" w:themeFillTint="33"/>
            <w:vAlign w:val="center"/>
          </w:tcPr>
          <w:p w14:paraId="3E92F215" w14:textId="5888C9BA" w:rsidR="00D07892" w:rsidRPr="002A0B53" w:rsidRDefault="00D07892" w:rsidP="00D07892">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2004347664"/>
                <w14:checkbox>
                  <w14:checked w14:val="0"/>
                  <w14:checkedState w14:val="2612" w14:font="MS Gothic"/>
                  <w14:uncheckedState w14:val="2610" w14:font="MS Gothic"/>
                </w14:checkbox>
              </w:sdtPr>
              <w:sdtEndPr/>
              <w:sdtContent>
                <w:r w:rsidR="0049001F" w:rsidRPr="002A0B53">
                  <w:rPr>
                    <w:rFonts w:ascii="MS Gothic" w:eastAsia="MS Gothic" w:hAnsi="MS Gothic" w:cstheme="minorHAnsi" w:hint="eastAsia"/>
                    <w:b/>
                    <w:sz w:val="24"/>
                    <w:szCs w:val="24"/>
                  </w:rPr>
                  <w:t>☐</w:t>
                </w:r>
              </w:sdtContent>
            </w:sdt>
            <w:r w:rsidRPr="002A0B53">
              <w:rPr>
                <w:rFonts w:cstheme="minorHAnsi"/>
                <w:b/>
                <w:sz w:val="24"/>
                <w:szCs w:val="24"/>
              </w:rPr>
              <w:t xml:space="preserve"> YES             </w:t>
            </w:r>
            <w:sdt>
              <w:sdtPr>
                <w:rPr>
                  <w:rFonts w:cstheme="minorHAnsi"/>
                  <w:b/>
                  <w:sz w:val="24"/>
                  <w:szCs w:val="24"/>
                </w:rPr>
                <w:id w:val="-2089215706"/>
                <w14:checkbox>
                  <w14:checked w14:val="1"/>
                  <w14:checkedState w14:val="2612" w14:font="MS Gothic"/>
                  <w14:uncheckedState w14:val="2610" w14:font="MS Gothic"/>
                </w14:checkbox>
              </w:sdtPr>
              <w:sdtEndPr/>
              <w:sdtContent>
                <w:r w:rsidR="00B4278F" w:rsidRPr="002A0B53">
                  <w:rPr>
                    <w:rFonts w:ascii="MS Gothic" w:eastAsia="MS Gothic" w:hAnsi="MS Gothic" w:cstheme="minorHAnsi" w:hint="eastAsia"/>
                    <w:b/>
                    <w:sz w:val="24"/>
                    <w:szCs w:val="24"/>
                  </w:rPr>
                  <w:t>☒</w:t>
                </w:r>
              </w:sdtContent>
            </w:sdt>
            <w:r w:rsidRPr="002A0B53">
              <w:rPr>
                <w:rFonts w:cstheme="minorHAnsi"/>
                <w:b/>
                <w:sz w:val="24"/>
                <w:szCs w:val="24"/>
              </w:rPr>
              <w:t xml:space="preserve"> NO</w:t>
            </w:r>
          </w:p>
        </w:tc>
      </w:tr>
      <w:tr w:rsidR="00D07892" w:rsidRPr="00011E50" w14:paraId="42662747" w14:textId="77777777" w:rsidTr="70CA335A">
        <w:trPr>
          <w:trHeight w:val="1340"/>
        </w:trPr>
        <w:tc>
          <w:tcPr>
            <w:tcW w:w="4050" w:type="dxa"/>
            <w:vAlign w:val="center"/>
          </w:tcPr>
          <w:p w14:paraId="7ABB9ECF" w14:textId="77777777" w:rsidR="00D07892" w:rsidRPr="002A0B53" w:rsidRDefault="00D07892" w:rsidP="00D07892">
            <w:pPr>
              <w:rPr>
                <w:rFonts w:cstheme="minorHAnsi"/>
                <w:sz w:val="20"/>
                <w:szCs w:val="20"/>
              </w:rPr>
            </w:pPr>
            <w:r w:rsidRPr="002A0B53">
              <w:rPr>
                <w:rFonts w:cstheme="minorHAnsi"/>
              </w:rPr>
              <w:t>What data supports the outcome of the goal?</w:t>
            </w:r>
          </w:p>
        </w:tc>
        <w:tc>
          <w:tcPr>
            <w:tcW w:w="9900" w:type="dxa"/>
          </w:tcPr>
          <w:p w14:paraId="1274C232" w14:textId="736E74D9" w:rsidR="009D5FAF" w:rsidRPr="002A0B53" w:rsidRDefault="19A4B15C" w:rsidP="02D10D65">
            <w:pPr>
              <w:rPr>
                <w:sz w:val="20"/>
                <w:szCs w:val="20"/>
              </w:rPr>
            </w:pPr>
            <w:r w:rsidRPr="02D10D65">
              <w:rPr>
                <w:sz w:val="20"/>
                <w:szCs w:val="20"/>
              </w:rPr>
              <w:t>GA Milestones EOG Data</w:t>
            </w:r>
          </w:p>
          <w:p w14:paraId="0AC854B4" w14:textId="1E020CC2" w:rsidR="009D5FAF" w:rsidRPr="002A0B53" w:rsidRDefault="009D5FAF" w:rsidP="02D10D65">
            <w:pPr>
              <w:rPr>
                <w:sz w:val="20"/>
                <w:szCs w:val="20"/>
              </w:rPr>
            </w:pPr>
          </w:p>
        </w:tc>
      </w:tr>
      <w:tr w:rsidR="00D07892" w:rsidRPr="00011E50" w14:paraId="439CC681" w14:textId="77777777" w:rsidTr="70CA335A">
        <w:trPr>
          <w:trHeight w:val="1008"/>
        </w:trPr>
        <w:tc>
          <w:tcPr>
            <w:tcW w:w="13950" w:type="dxa"/>
            <w:gridSpan w:val="2"/>
            <w:shd w:val="clear" w:color="auto" w:fill="DEEAF6" w:themeFill="accent5" w:themeFillTint="33"/>
            <w:vAlign w:val="center"/>
          </w:tcPr>
          <w:p w14:paraId="7DBFD6B5" w14:textId="77777777" w:rsidR="00D07892" w:rsidRPr="002A0B53" w:rsidRDefault="00D07892" w:rsidP="00D07892">
            <w:pPr>
              <w:jc w:val="center"/>
              <w:rPr>
                <w:rFonts w:cstheme="minorHAnsi"/>
                <w:b/>
                <w:sz w:val="20"/>
                <w:szCs w:val="20"/>
              </w:rPr>
            </w:pPr>
            <w:r w:rsidRPr="002A0B53">
              <w:rPr>
                <w:rFonts w:cstheme="minorHAnsi"/>
                <w:b/>
                <w:sz w:val="32"/>
                <w:szCs w:val="32"/>
              </w:rPr>
              <w:t>Reflecting on Outcomes</w:t>
            </w:r>
          </w:p>
        </w:tc>
      </w:tr>
      <w:tr w:rsidR="00D07892" w:rsidRPr="00011E50" w14:paraId="70A19D3B" w14:textId="77777777" w:rsidTr="70CA335A">
        <w:trPr>
          <w:trHeight w:val="1538"/>
        </w:trPr>
        <w:tc>
          <w:tcPr>
            <w:tcW w:w="4050" w:type="dxa"/>
            <w:vAlign w:val="center"/>
          </w:tcPr>
          <w:p w14:paraId="707825B1" w14:textId="77777777" w:rsidR="00D07892" w:rsidRPr="002A0B53" w:rsidRDefault="00D07892" w:rsidP="00D07892">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Pr>
          <w:p w14:paraId="21C0E177" w14:textId="15911659" w:rsidR="00D07892" w:rsidRPr="002A0B53" w:rsidRDefault="154CC65E" w:rsidP="02D10D65">
            <w:pPr>
              <w:rPr>
                <w:sz w:val="20"/>
                <w:szCs w:val="20"/>
              </w:rPr>
            </w:pPr>
            <w:r w:rsidRPr="02D10D65">
              <w:rPr>
                <w:sz w:val="20"/>
                <w:szCs w:val="20"/>
              </w:rPr>
              <w:t>R</w:t>
            </w:r>
            <w:r w:rsidR="1D8E5187" w:rsidRPr="02D10D65">
              <w:rPr>
                <w:sz w:val="20"/>
                <w:szCs w:val="20"/>
              </w:rPr>
              <w:t>evisit our standards for literacy practices using the Balanced Instructional Model</w:t>
            </w:r>
            <w:r w:rsidR="31E38A87" w:rsidRPr="02D10D65">
              <w:rPr>
                <w:sz w:val="20"/>
                <w:szCs w:val="20"/>
              </w:rPr>
              <w:t xml:space="preserve">. </w:t>
            </w:r>
          </w:p>
          <w:p w14:paraId="00BE0BF2" w14:textId="71308F28" w:rsidR="00D07892" w:rsidRPr="002A0B53" w:rsidRDefault="31E38A87" w:rsidP="02D10D65">
            <w:pPr>
              <w:rPr>
                <w:sz w:val="20"/>
                <w:szCs w:val="20"/>
              </w:rPr>
            </w:pPr>
            <w:r w:rsidRPr="02D10D65">
              <w:rPr>
                <w:sz w:val="20"/>
                <w:szCs w:val="20"/>
              </w:rPr>
              <w:t xml:space="preserve">Ensure that lessons are aligned to </w:t>
            </w:r>
            <w:r w:rsidR="26549452" w:rsidRPr="02D10D65">
              <w:rPr>
                <w:sz w:val="20"/>
                <w:szCs w:val="20"/>
              </w:rPr>
              <w:t xml:space="preserve">ELA </w:t>
            </w:r>
            <w:r w:rsidRPr="02D10D65">
              <w:rPr>
                <w:sz w:val="20"/>
                <w:szCs w:val="20"/>
              </w:rPr>
              <w:t xml:space="preserve">priority standards and </w:t>
            </w:r>
            <w:r w:rsidR="512565BD" w:rsidRPr="02D10D65">
              <w:rPr>
                <w:sz w:val="20"/>
                <w:szCs w:val="20"/>
              </w:rPr>
              <w:t xml:space="preserve">SIP goals. </w:t>
            </w:r>
          </w:p>
          <w:p w14:paraId="003BED49" w14:textId="132BD178" w:rsidR="00D07892" w:rsidRPr="002A0B53" w:rsidRDefault="4A2D0F76" w:rsidP="02D10D65">
            <w:pPr>
              <w:rPr>
                <w:rFonts w:ascii="Calibri" w:eastAsia="Calibri" w:hAnsi="Calibri" w:cs="Calibri"/>
                <w:sz w:val="20"/>
                <w:szCs w:val="20"/>
              </w:rPr>
            </w:pPr>
            <w:r w:rsidRPr="02D10D65">
              <w:rPr>
                <w:sz w:val="20"/>
                <w:szCs w:val="20"/>
              </w:rPr>
              <w:t>U</w:t>
            </w:r>
            <w:r w:rsidR="5FFACFC7" w:rsidRPr="02D10D65">
              <w:rPr>
                <w:sz w:val="20"/>
                <w:szCs w:val="20"/>
              </w:rPr>
              <w:t xml:space="preserve">se </w:t>
            </w:r>
            <w:r w:rsidRPr="02D10D65">
              <w:rPr>
                <w:sz w:val="20"/>
                <w:szCs w:val="20"/>
              </w:rPr>
              <w:t>AVID and STEM strategies (</w:t>
            </w:r>
            <w:r w:rsidRPr="02D10D65">
              <w:rPr>
                <w:rFonts w:ascii="Calibri" w:eastAsia="Calibri" w:hAnsi="Calibri" w:cs="Calibri"/>
                <w:sz w:val="20"/>
                <w:szCs w:val="20"/>
              </w:rPr>
              <w:t xml:space="preserve">inquiry </w:t>
            </w:r>
            <w:r w:rsidR="3F50755F" w:rsidRPr="02D10D65">
              <w:rPr>
                <w:rFonts w:ascii="Calibri" w:eastAsia="Calibri" w:hAnsi="Calibri" w:cs="Calibri"/>
                <w:sz w:val="20"/>
                <w:szCs w:val="20"/>
              </w:rPr>
              <w:t xml:space="preserve">and </w:t>
            </w:r>
            <w:r w:rsidRPr="02D10D65">
              <w:rPr>
                <w:rFonts w:ascii="Calibri" w:eastAsia="Calibri" w:hAnsi="Calibri" w:cs="Calibri"/>
                <w:sz w:val="20"/>
                <w:szCs w:val="20"/>
              </w:rPr>
              <w:t xml:space="preserve">collaboration) to </w:t>
            </w:r>
            <w:r w:rsidR="02953CE7" w:rsidRPr="02D10D65">
              <w:rPr>
                <w:rFonts w:ascii="Calibri" w:eastAsia="Calibri" w:hAnsi="Calibri" w:cs="Calibri"/>
                <w:sz w:val="20"/>
                <w:szCs w:val="20"/>
              </w:rPr>
              <w:t>engage students in the learning process</w:t>
            </w:r>
            <w:r w:rsidR="7B5D97D6" w:rsidRPr="02D10D65">
              <w:rPr>
                <w:rFonts w:ascii="Calibri" w:eastAsia="Calibri" w:hAnsi="Calibri" w:cs="Calibri"/>
                <w:sz w:val="20"/>
                <w:szCs w:val="20"/>
              </w:rPr>
              <w:t>.</w:t>
            </w:r>
            <w:r w:rsidR="4D6EB599" w:rsidRPr="02D10D65">
              <w:rPr>
                <w:rFonts w:ascii="Calibri" w:eastAsia="Calibri" w:hAnsi="Calibri" w:cs="Calibri"/>
                <w:sz w:val="20"/>
                <w:szCs w:val="20"/>
              </w:rPr>
              <w:t xml:space="preserve"> </w:t>
            </w:r>
            <w:r w:rsidR="5D0183EA" w:rsidRPr="02D10D65">
              <w:rPr>
                <w:rFonts w:ascii="Calibri" w:eastAsia="Calibri" w:hAnsi="Calibri" w:cs="Calibri"/>
                <w:sz w:val="20"/>
                <w:szCs w:val="20"/>
              </w:rPr>
              <w:t>Strategies may include philosophical chairs, Socratic seminars, Costa's levels of thinking, and Collaborative Study Groups.</w:t>
            </w:r>
          </w:p>
          <w:p w14:paraId="47460D43" w14:textId="4437F622" w:rsidR="00D07892" w:rsidRPr="002A0B53" w:rsidRDefault="20C21297" w:rsidP="02D10D65">
            <w:pPr>
              <w:rPr>
                <w:rFonts w:ascii="Calibri" w:eastAsia="Calibri" w:hAnsi="Calibri" w:cs="Calibri"/>
                <w:sz w:val="20"/>
                <w:szCs w:val="20"/>
              </w:rPr>
            </w:pPr>
            <w:r w:rsidRPr="70CA335A">
              <w:rPr>
                <w:rFonts w:ascii="Calibri" w:eastAsia="Calibri" w:hAnsi="Calibri" w:cs="Calibri"/>
                <w:sz w:val="20"/>
                <w:szCs w:val="20"/>
              </w:rPr>
              <w:t>Tiger Time</w:t>
            </w:r>
            <w:r w:rsidR="4B07ED7E" w:rsidRPr="70CA335A">
              <w:rPr>
                <w:rFonts w:ascii="Calibri" w:eastAsia="Calibri" w:hAnsi="Calibri" w:cs="Calibri"/>
                <w:sz w:val="20"/>
                <w:szCs w:val="20"/>
              </w:rPr>
              <w:t xml:space="preserve"> Intervention period </w:t>
            </w:r>
          </w:p>
          <w:p w14:paraId="1062A44D" w14:textId="4CC0332B" w:rsidR="00D07892" w:rsidRPr="002A0B53" w:rsidRDefault="7500633B" w:rsidP="02D10D65">
            <w:pPr>
              <w:rPr>
                <w:sz w:val="20"/>
                <w:szCs w:val="20"/>
              </w:rPr>
            </w:pPr>
            <w:r w:rsidRPr="02D10D65">
              <w:rPr>
                <w:sz w:val="20"/>
                <w:szCs w:val="20"/>
              </w:rPr>
              <w:t>C</w:t>
            </w:r>
            <w:r w:rsidR="512565BD" w:rsidRPr="02D10D65">
              <w:rPr>
                <w:sz w:val="20"/>
                <w:szCs w:val="20"/>
              </w:rPr>
              <w:t xml:space="preserve">onduct </w:t>
            </w:r>
            <w:r w:rsidR="2ECFD452" w:rsidRPr="02D10D65">
              <w:rPr>
                <w:sz w:val="20"/>
                <w:szCs w:val="20"/>
              </w:rPr>
              <w:t>p</w:t>
            </w:r>
            <w:r w:rsidR="512565BD" w:rsidRPr="02D10D65">
              <w:rPr>
                <w:sz w:val="20"/>
                <w:szCs w:val="20"/>
              </w:rPr>
              <w:t xml:space="preserve">rofessional development to build capacity around </w:t>
            </w:r>
            <w:r w:rsidR="14CC8F18" w:rsidRPr="02D10D65">
              <w:rPr>
                <w:sz w:val="20"/>
                <w:szCs w:val="20"/>
              </w:rPr>
              <w:t>research</w:t>
            </w:r>
            <w:r w:rsidR="05A7DC78" w:rsidRPr="02D10D65">
              <w:rPr>
                <w:sz w:val="20"/>
                <w:szCs w:val="20"/>
              </w:rPr>
              <w:t xml:space="preserve">-based writing and reading </w:t>
            </w:r>
          </w:p>
          <w:p w14:paraId="52680C03" w14:textId="03BFFA14" w:rsidR="00D07892" w:rsidRPr="002A0B53" w:rsidRDefault="14CC8F18" w:rsidP="02D10D65">
            <w:pPr>
              <w:rPr>
                <w:sz w:val="20"/>
                <w:szCs w:val="20"/>
              </w:rPr>
            </w:pPr>
            <w:r w:rsidRPr="70CA335A">
              <w:rPr>
                <w:sz w:val="20"/>
                <w:szCs w:val="20"/>
              </w:rPr>
              <w:t xml:space="preserve">instructional </w:t>
            </w:r>
            <w:r w:rsidR="154B904D" w:rsidRPr="70CA335A">
              <w:rPr>
                <w:sz w:val="20"/>
                <w:szCs w:val="20"/>
              </w:rPr>
              <w:t>strategies</w:t>
            </w:r>
            <w:r w:rsidR="1B1F22FD" w:rsidRPr="70CA335A">
              <w:rPr>
                <w:sz w:val="20"/>
                <w:szCs w:val="20"/>
              </w:rPr>
              <w:t xml:space="preserve"> (ELA-pre-writing and outlining; Reading- </w:t>
            </w:r>
            <w:r w:rsidR="2A211FF0" w:rsidRPr="70CA335A">
              <w:rPr>
                <w:sz w:val="20"/>
                <w:szCs w:val="20"/>
              </w:rPr>
              <w:t>vocabulary-</w:t>
            </w:r>
            <w:r w:rsidR="1B1F22FD" w:rsidRPr="70CA335A">
              <w:rPr>
                <w:sz w:val="20"/>
                <w:szCs w:val="20"/>
              </w:rPr>
              <w:t>Word parts).</w:t>
            </w:r>
          </w:p>
          <w:p w14:paraId="7DC1D215" w14:textId="05DDE4E2" w:rsidR="00D07892" w:rsidRPr="002A0B53" w:rsidRDefault="67626877" w:rsidP="02D10D65">
            <w:r w:rsidRPr="02D10D65">
              <w:rPr>
                <w:rFonts w:ascii="Calibri" w:eastAsia="Calibri" w:hAnsi="Calibri" w:cs="Calibri"/>
                <w:sz w:val="20"/>
                <w:szCs w:val="20"/>
              </w:rPr>
              <w:t>Targeted Focus Walks with feedback</w:t>
            </w:r>
          </w:p>
          <w:p w14:paraId="4C4AE78B" w14:textId="6A07F265" w:rsidR="00D07892" w:rsidRPr="002A0B53" w:rsidRDefault="154B904D" w:rsidP="02D10D65">
            <w:pPr>
              <w:rPr>
                <w:sz w:val="20"/>
                <w:szCs w:val="20"/>
              </w:rPr>
            </w:pPr>
            <w:r w:rsidRPr="02D10D65">
              <w:rPr>
                <w:sz w:val="20"/>
                <w:szCs w:val="20"/>
              </w:rPr>
              <w:t xml:space="preserve">Perform </w:t>
            </w:r>
            <w:r w:rsidR="1D8E5187" w:rsidRPr="02D10D65">
              <w:rPr>
                <w:sz w:val="20"/>
                <w:szCs w:val="20"/>
              </w:rPr>
              <w:t>continuous progress monitoring</w:t>
            </w:r>
          </w:p>
        </w:tc>
      </w:tr>
      <w:tr w:rsidR="00D07892" w:rsidRPr="00011E50" w14:paraId="5E887491" w14:textId="77777777" w:rsidTr="70CA335A">
        <w:trPr>
          <w:trHeight w:val="1610"/>
        </w:trPr>
        <w:tc>
          <w:tcPr>
            <w:tcW w:w="4050" w:type="dxa"/>
            <w:vAlign w:val="center"/>
          </w:tcPr>
          <w:p w14:paraId="0319C331" w14:textId="74CE1156" w:rsidR="00D07892" w:rsidRPr="002A0B53" w:rsidRDefault="00D07892" w:rsidP="00D07892">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Pr>
          <w:p w14:paraId="0E61F1DD" w14:textId="7222F322" w:rsidR="00D07892" w:rsidRPr="002A0B53" w:rsidRDefault="00D07892" w:rsidP="108B8DF9">
            <w:pPr>
              <w:rPr>
                <w:sz w:val="20"/>
                <w:szCs w:val="20"/>
              </w:rPr>
            </w:pPr>
          </w:p>
        </w:tc>
      </w:tr>
    </w:tbl>
    <w:p w14:paraId="3EBEAD0E" w14:textId="77777777" w:rsidR="004123BC" w:rsidRPr="002A0B53" w:rsidRDefault="004123BC">
      <w:pPr>
        <w:rPr>
          <w:sz w:val="12"/>
          <w:szCs w:val="12"/>
        </w:rPr>
      </w:pPr>
    </w:p>
    <w:p w14:paraId="0E125667" w14:textId="77777777" w:rsidR="001B73DA" w:rsidRPr="002A0B53" w:rsidRDefault="001B73DA">
      <w:pPr>
        <w:rPr>
          <w:sz w:val="12"/>
          <w:szCs w:val="12"/>
        </w:rPr>
      </w:pPr>
    </w:p>
    <w:p w14:paraId="1E8A5F9E" w14:textId="77777777" w:rsidR="00635D9C" w:rsidRPr="002A0B53" w:rsidRDefault="00635D9C">
      <w:pPr>
        <w:rPr>
          <w:sz w:val="12"/>
          <w:szCs w:val="12"/>
        </w:rPr>
      </w:pPr>
    </w:p>
    <w:p w14:paraId="76F1757C" w14:textId="77777777" w:rsidR="001B73DA" w:rsidRPr="002A0B53" w:rsidRDefault="001B73DA">
      <w:pPr>
        <w:rPr>
          <w:sz w:val="12"/>
          <w:szCs w:val="12"/>
        </w:rPr>
      </w:pPr>
    </w:p>
    <w:p w14:paraId="18AEBAE6" w14:textId="77777777" w:rsidR="001B73DA" w:rsidRPr="002A0B53" w:rsidRDefault="001B73DA">
      <w:pPr>
        <w:rPr>
          <w:sz w:val="12"/>
          <w:szCs w:val="12"/>
        </w:rPr>
      </w:pPr>
    </w:p>
    <w:p w14:paraId="4738311A" w14:textId="77777777" w:rsidR="003A7DB5" w:rsidRPr="002A0B53" w:rsidRDefault="003A7DB5">
      <w:pPr>
        <w:rPr>
          <w:sz w:val="12"/>
          <w:szCs w:val="12"/>
        </w:rPr>
      </w:pPr>
    </w:p>
    <w:p w14:paraId="6F583EF5" w14:textId="77777777" w:rsidR="004123BC" w:rsidRPr="002A0B53" w:rsidRDefault="004123BC">
      <w:pPr>
        <w:rPr>
          <w:sz w:val="12"/>
          <w:szCs w:val="12"/>
        </w:rPr>
      </w:pPr>
    </w:p>
    <w:p w14:paraId="3E0332BC" w14:textId="77777777" w:rsidR="00463ABB" w:rsidRPr="002A0B53" w:rsidRDefault="00463ABB">
      <w:pPr>
        <w:rPr>
          <w:sz w:val="12"/>
          <w:szCs w:val="12"/>
        </w:rPr>
      </w:pPr>
    </w:p>
    <w:p w14:paraId="2F26A58E" w14:textId="77777777" w:rsidR="004123BC" w:rsidRPr="002A0B53" w:rsidRDefault="004123BC">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2D185A" w:rsidRPr="00011E50" w14:paraId="7D744CFB" w14:textId="77777777" w:rsidTr="70CA335A">
        <w:trPr>
          <w:trHeight w:val="1008"/>
        </w:trPr>
        <w:tc>
          <w:tcPr>
            <w:tcW w:w="4050" w:type="dxa"/>
            <w:shd w:val="clear" w:color="auto" w:fill="DEEAF6" w:themeFill="accent5" w:themeFillTint="33"/>
            <w:vAlign w:val="center"/>
          </w:tcPr>
          <w:p w14:paraId="78E743C7" w14:textId="07E83E22" w:rsidR="002D185A" w:rsidRPr="002A0B53" w:rsidRDefault="002D185A" w:rsidP="00724A5E">
            <w:pPr>
              <w:jc w:val="center"/>
              <w:rPr>
                <w:rFonts w:cstheme="minorHAnsi"/>
                <w:b/>
                <w:sz w:val="20"/>
                <w:szCs w:val="20"/>
              </w:rPr>
            </w:pPr>
            <w:r w:rsidRPr="002A0B53">
              <w:rPr>
                <w:rFonts w:cstheme="minorHAnsi"/>
                <w:b/>
                <w:sz w:val="28"/>
                <w:szCs w:val="28"/>
              </w:rPr>
              <w:t>Previous Year’s Goal #2</w:t>
            </w:r>
          </w:p>
        </w:tc>
        <w:tc>
          <w:tcPr>
            <w:tcW w:w="9900" w:type="dxa"/>
          </w:tcPr>
          <w:p w14:paraId="5B2033E9" w14:textId="223105AA" w:rsidR="002D185A" w:rsidRPr="002A0B53" w:rsidRDefault="00AC424E" w:rsidP="00724A5E">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(194) scoring Level 1 (beginning learner) on the Math EOG assessment by 50%</w:t>
            </w:r>
            <w:r w:rsidRPr="002A0B53">
              <w:rPr>
                <w:rStyle w:val="normaltextrun"/>
                <w:rFonts w:ascii="Calibri Light" w:hAnsi="Calibri Light" w:cs="Calibri Light"/>
                <w:color w:val="000000"/>
                <w:shd w:val="clear" w:color="auto" w:fill="FFFFFF"/>
              </w:rPr>
              <w:t>.</w:t>
            </w:r>
          </w:p>
        </w:tc>
      </w:tr>
      <w:tr w:rsidR="002D185A" w:rsidRPr="00011E50" w14:paraId="0CE2A333" w14:textId="77777777" w:rsidTr="70CA335A">
        <w:trPr>
          <w:trHeight w:val="458"/>
        </w:trPr>
        <w:tc>
          <w:tcPr>
            <w:tcW w:w="13950" w:type="dxa"/>
            <w:gridSpan w:val="2"/>
            <w:shd w:val="clear" w:color="auto" w:fill="DEEAF6" w:themeFill="accent5" w:themeFillTint="33"/>
            <w:vAlign w:val="center"/>
          </w:tcPr>
          <w:p w14:paraId="71BA2321" w14:textId="1B9EADA0" w:rsidR="002D185A" w:rsidRPr="002A0B53" w:rsidRDefault="5C7027F5" w:rsidP="00724A5E">
            <w:pPr>
              <w:jc w:val="center"/>
              <w:rPr>
                <w:b/>
                <w:bCs/>
                <w:sz w:val="24"/>
                <w:szCs w:val="24"/>
              </w:rPr>
            </w:pPr>
            <w:r w:rsidRPr="02D10D65">
              <w:rPr>
                <w:b/>
                <w:bCs/>
                <w:sz w:val="24"/>
                <w:szCs w:val="24"/>
              </w:rPr>
              <w:t xml:space="preserve">Was the goal met?            </w:t>
            </w:r>
            <w:sdt>
              <w:sdtPr>
                <w:rPr>
                  <w:b/>
                  <w:bCs/>
                  <w:sz w:val="24"/>
                  <w:szCs w:val="24"/>
                </w:rPr>
                <w:id w:val="1964927019"/>
                <w14:checkbox>
                  <w14:checked w14:val="0"/>
                  <w14:checkedState w14:val="2612" w14:font="MS Gothic"/>
                  <w14:uncheckedState w14:val="2610" w14:font="MS Gothic"/>
                </w14:checkbox>
              </w:sdtPr>
              <w:sdtEndPr/>
              <w:sdtContent>
                <w:r w:rsidR="190E3317" w:rsidRPr="02D10D65">
                  <w:rPr>
                    <w:rFonts w:ascii="MS Gothic" w:eastAsia="MS Gothic" w:hAnsi="MS Gothic"/>
                    <w:b/>
                    <w:bCs/>
                    <w:sz w:val="24"/>
                    <w:szCs w:val="24"/>
                  </w:rPr>
                  <w:t>☐</w:t>
                </w:r>
              </w:sdtContent>
            </w:sdt>
            <w:r w:rsidRPr="02D10D65">
              <w:rPr>
                <w:b/>
                <w:bCs/>
                <w:sz w:val="24"/>
                <w:szCs w:val="24"/>
              </w:rPr>
              <w:t xml:space="preserve"> YES             </w:t>
            </w:r>
            <w:sdt>
              <w:sdtPr>
                <w:rPr>
                  <w:b/>
                  <w:bCs/>
                  <w:sz w:val="24"/>
                  <w:szCs w:val="24"/>
                </w:rPr>
                <w:id w:val="-2068488227"/>
                <w14:checkbox>
                  <w14:checked w14:val="1"/>
                  <w14:checkedState w14:val="2612" w14:font="MS Gothic"/>
                  <w14:uncheckedState w14:val="2610" w14:font="MS Gothic"/>
                </w14:checkbox>
              </w:sdtPr>
              <w:sdtEndPr/>
              <w:sdtContent>
                <w:r w:rsidR="5FFFCFBB" w:rsidRPr="02D10D65">
                  <w:rPr>
                    <w:rFonts w:ascii="MS Gothic" w:eastAsia="MS Gothic" w:hAnsi="MS Gothic" w:cs="MS Gothic"/>
                    <w:b/>
                    <w:bCs/>
                    <w:sz w:val="24"/>
                    <w:szCs w:val="24"/>
                  </w:rPr>
                  <w:t>☒</w:t>
                </w:r>
              </w:sdtContent>
            </w:sdt>
            <w:r w:rsidRPr="02D10D65">
              <w:rPr>
                <w:b/>
                <w:bCs/>
                <w:sz w:val="24"/>
                <w:szCs w:val="24"/>
              </w:rPr>
              <w:t xml:space="preserve"> NO</w:t>
            </w:r>
          </w:p>
        </w:tc>
      </w:tr>
      <w:tr w:rsidR="00275238" w:rsidRPr="00011E50" w14:paraId="50992B60" w14:textId="77777777" w:rsidTr="70CA335A">
        <w:trPr>
          <w:trHeight w:val="1322"/>
        </w:trPr>
        <w:tc>
          <w:tcPr>
            <w:tcW w:w="4050" w:type="dxa"/>
            <w:vAlign w:val="center"/>
          </w:tcPr>
          <w:p w14:paraId="6D9B98E4" w14:textId="77777777" w:rsidR="00275238" w:rsidRPr="002A0B53" w:rsidRDefault="00275238" w:rsidP="00275238">
            <w:pPr>
              <w:rPr>
                <w:rFonts w:cstheme="minorHAnsi"/>
                <w:sz w:val="20"/>
                <w:szCs w:val="20"/>
              </w:rPr>
            </w:pPr>
            <w:r w:rsidRPr="002A0B53">
              <w:rPr>
                <w:rFonts w:cstheme="minorHAnsi"/>
              </w:rPr>
              <w:t>What data supports the outcome of the goal?</w:t>
            </w:r>
          </w:p>
        </w:tc>
        <w:tc>
          <w:tcPr>
            <w:tcW w:w="9900" w:type="dxa"/>
          </w:tcPr>
          <w:p w14:paraId="054559F8" w14:textId="12D5CD3D" w:rsidR="00275238" w:rsidRPr="002A0B53" w:rsidRDefault="4CD261AD" w:rsidP="02D10D65">
            <w:pPr>
              <w:rPr>
                <w:sz w:val="20"/>
                <w:szCs w:val="20"/>
              </w:rPr>
            </w:pPr>
            <w:r w:rsidRPr="0E91AD42">
              <w:rPr>
                <w:sz w:val="20"/>
                <w:szCs w:val="20"/>
              </w:rPr>
              <w:t xml:space="preserve">Math Inventory </w:t>
            </w:r>
          </w:p>
        </w:tc>
      </w:tr>
      <w:tr w:rsidR="00275238" w:rsidRPr="00011E50" w14:paraId="72F95600" w14:textId="77777777" w:rsidTr="70CA335A">
        <w:trPr>
          <w:trHeight w:val="1008"/>
        </w:trPr>
        <w:tc>
          <w:tcPr>
            <w:tcW w:w="13950" w:type="dxa"/>
            <w:gridSpan w:val="2"/>
            <w:shd w:val="clear" w:color="auto" w:fill="DEEAF6" w:themeFill="accent5" w:themeFillTint="33"/>
            <w:vAlign w:val="center"/>
          </w:tcPr>
          <w:p w14:paraId="1F21E921" w14:textId="77777777" w:rsidR="00275238" w:rsidRPr="002A0B53" w:rsidRDefault="00275238" w:rsidP="00275238">
            <w:pPr>
              <w:jc w:val="center"/>
              <w:rPr>
                <w:rFonts w:cstheme="minorHAnsi"/>
                <w:b/>
                <w:sz w:val="20"/>
                <w:szCs w:val="20"/>
              </w:rPr>
            </w:pPr>
            <w:r w:rsidRPr="002A0B53">
              <w:rPr>
                <w:rFonts w:cstheme="minorHAnsi"/>
                <w:b/>
                <w:sz w:val="32"/>
                <w:szCs w:val="32"/>
              </w:rPr>
              <w:t>Reflecting on Outcomes</w:t>
            </w:r>
          </w:p>
        </w:tc>
      </w:tr>
      <w:tr w:rsidR="00275238" w:rsidRPr="00011E50" w14:paraId="4735E726" w14:textId="77777777" w:rsidTr="70CA335A">
        <w:trPr>
          <w:trHeight w:val="1268"/>
        </w:trPr>
        <w:tc>
          <w:tcPr>
            <w:tcW w:w="4050" w:type="dxa"/>
            <w:vAlign w:val="center"/>
          </w:tcPr>
          <w:p w14:paraId="626534FC" w14:textId="77777777" w:rsidR="00275238" w:rsidRPr="002A0B53" w:rsidRDefault="00275238" w:rsidP="00275238">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Pr>
          <w:p w14:paraId="40DB8632" w14:textId="64299C2C" w:rsidR="00275238" w:rsidRPr="002A0B53" w:rsidRDefault="6573BB1F" w:rsidP="02D10D65">
            <w:pPr>
              <w:rPr>
                <w:sz w:val="20"/>
                <w:szCs w:val="20"/>
              </w:rPr>
            </w:pPr>
            <w:r w:rsidRPr="02D10D65">
              <w:rPr>
                <w:sz w:val="20"/>
                <w:szCs w:val="20"/>
              </w:rPr>
              <w:t xml:space="preserve">Revisit standards for math practices using the Balanced Instructional Model. </w:t>
            </w:r>
          </w:p>
          <w:p w14:paraId="1D63762B" w14:textId="76535BAC" w:rsidR="00275238" w:rsidRPr="002A0B53" w:rsidRDefault="37637FFE" w:rsidP="02D10D65">
            <w:pPr>
              <w:rPr>
                <w:sz w:val="20"/>
                <w:szCs w:val="20"/>
              </w:rPr>
            </w:pPr>
            <w:r w:rsidRPr="02D10D65">
              <w:rPr>
                <w:sz w:val="20"/>
                <w:szCs w:val="20"/>
              </w:rPr>
              <w:t xml:space="preserve">Ensure that lessons are aligned to </w:t>
            </w:r>
            <w:r w:rsidR="4206C8AD" w:rsidRPr="02D10D65">
              <w:rPr>
                <w:sz w:val="20"/>
                <w:szCs w:val="20"/>
              </w:rPr>
              <w:t xml:space="preserve">math </w:t>
            </w:r>
            <w:r w:rsidRPr="02D10D65">
              <w:rPr>
                <w:sz w:val="20"/>
                <w:szCs w:val="20"/>
              </w:rPr>
              <w:t xml:space="preserve">priority standards and SIP goals. </w:t>
            </w:r>
          </w:p>
          <w:p w14:paraId="03CA8BF5" w14:textId="132BD178" w:rsidR="00275238" w:rsidRPr="002A0B53" w:rsidRDefault="37637FFE" w:rsidP="02D10D65">
            <w:pPr>
              <w:rPr>
                <w:rFonts w:ascii="Calibri" w:eastAsia="Calibri" w:hAnsi="Calibri" w:cs="Calibri"/>
                <w:sz w:val="20"/>
                <w:szCs w:val="20"/>
              </w:rPr>
            </w:pPr>
            <w:r w:rsidRPr="02D10D65">
              <w:rPr>
                <w:sz w:val="20"/>
                <w:szCs w:val="20"/>
              </w:rPr>
              <w:t>Use AVID and STEM strategies (</w:t>
            </w:r>
            <w:r w:rsidRPr="02D10D65">
              <w:rPr>
                <w:rFonts w:ascii="Calibri" w:eastAsia="Calibri" w:hAnsi="Calibri" w:cs="Calibri"/>
                <w:sz w:val="20"/>
                <w:szCs w:val="20"/>
              </w:rPr>
              <w:t>inquiry and collaboration) to engage students in the learning process. Strategies may include philosophical chairs, Socratic seminars, Costa's levels of thinking, and Collaborative Study Groups.</w:t>
            </w:r>
          </w:p>
          <w:p w14:paraId="10482192" w14:textId="0394F829" w:rsidR="00275238" w:rsidRPr="002A0B53" w:rsidRDefault="59EBB642" w:rsidP="02D10D65">
            <w:pPr>
              <w:rPr>
                <w:rFonts w:ascii="Calibri" w:eastAsia="Calibri" w:hAnsi="Calibri" w:cs="Calibri"/>
                <w:sz w:val="20"/>
                <w:szCs w:val="20"/>
              </w:rPr>
            </w:pPr>
            <w:r w:rsidRPr="70CA335A">
              <w:rPr>
                <w:rFonts w:ascii="Calibri" w:eastAsia="Calibri" w:hAnsi="Calibri" w:cs="Calibri"/>
                <w:sz w:val="20"/>
                <w:szCs w:val="20"/>
              </w:rPr>
              <w:t>Tiger</w:t>
            </w:r>
            <w:r w:rsidR="096DC70C" w:rsidRPr="70CA335A">
              <w:rPr>
                <w:rFonts w:ascii="Calibri" w:eastAsia="Calibri" w:hAnsi="Calibri" w:cs="Calibri"/>
                <w:sz w:val="20"/>
                <w:szCs w:val="20"/>
              </w:rPr>
              <w:t xml:space="preserve"> </w:t>
            </w:r>
            <w:r w:rsidRPr="70CA335A">
              <w:rPr>
                <w:rFonts w:ascii="Calibri" w:eastAsia="Calibri" w:hAnsi="Calibri" w:cs="Calibri"/>
                <w:sz w:val="20"/>
                <w:szCs w:val="20"/>
              </w:rPr>
              <w:t xml:space="preserve">Time Intervention period </w:t>
            </w:r>
          </w:p>
          <w:p w14:paraId="57A727EB" w14:textId="5F5E981E" w:rsidR="00275238" w:rsidRPr="002A0B53" w:rsidRDefault="41B342B1" w:rsidP="02D10D65">
            <w:pPr>
              <w:rPr>
                <w:sz w:val="20"/>
                <w:szCs w:val="20"/>
              </w:rPr>
            </w:pPr>
            <w:r w:rsidRPr="02D10D65">
              <w:rPr>
                <w:sz w:val="20"/>
                <w:szCs w:val="20"/>
              </w:rPr>
              <w:t xml:space="preserve">Conduct professional development to build capacity around research-based math </w:t>
            </w:r>
          </w:p>
          <w:p w14:paraId="41DA0CF7" w14:textId="42CF568A" w:rsidR="00275238" w:rsidRPr="002A0B53" w:rsidRDefault="1E4798D4" w:rsidP="02D10D65">
            <w:pPr>
              <w:rPr>
                <w:sz w:val="20"/>
                <w:szCs w:val="20"/>
              </w:rPr>
            </w:pPr>
            <w:r w:rsidRPr="0E91AD42">
              <w:rPr>
                <w:sz w:val="20"/>
                <w:szCs w:val="20"/>
              </w:rPr>
              <w:t>instructional strategies</w:t>
            </w:r>
            <w:r w:rsidR="36ABF7ED" w:rsidRPr="0E91AD42">
              <w:rPr>
                <w:sz w:val="20"/>
                <w:szCs w:val="20"/>
              </w:rPr>
              <w:t xml:space="preserve"> (</w:t>
            </w:r>
            <w:r w:rsidR="2055B759" w:rsidRPr="0E91AD42">
              <w:rPr>
                <w:sz w:val="20"/>
                <w:szCs w:val="20"/>
              </w:rPr>
              <w:t xml:space="preserve">math vocabulary and </w:t>
            </w:r>
            <w:r w:rsidR="3EEAE784" w:rsidRPr="0E91AD42">
              <w:rPr>
                <w:sz w:val="20"/>
                <w:szCs w:val="20"/>
              </w:rPr>
              <w:t>us</w:t>
            </w:r>
            <w:r w:rsidR="396B9B29" w:rsidRPr="0E91AD42">
              <w:rPr>
                <w:sz w:val="20"/>
                <w:szCs w:val="20"/>
              </w:rPr>
              <w:t>e of</w:t>
            </w:r>
            <w:r w:rsidR="3EEAE784" w:rsidRPr="0E91AD42">
              <w:rPr>
                <w:sz w:val="20"/>
                <w:szCs w:val="20"/>
              </w:rPr>
              <w:t xml:space="preserve"> </w:t>
            </w:r>
            <w:r w:rsidR="2055B759" w:rsidRPr="0E91AD42">
              <w:rPr>
                <w:sz w:val="20"/>
                <w:szCs w:val="20"/>
              </w:rPr>
              <w:t>visual aids and math manipulatives</w:t>
            </w:r>
            <w:r w:rsidR="4724A3B4" w:rsidRPr="0E91AD42">
              <w:rPr>
                <w:sz w:val="20"/>
                <w:szCs w:val="20"/>
              </w:rPr>
              <w:t>)</w:t>
            </w:r>
            <w:r w:rsidR="1A23F627" w:rsidRPr="0E91AD42">
              <w:rPr>
                <w:sz w:val="20"/>
                <w:szCs w:val="20"/>
              </w:rPr>
              <w:t>.</w:t>
            </w:r>
          </w:p>
          <w:p w14:paraId="3A1A6BEF" w14:textId="05DDE4E2" w:rsidR="00275238" w:rsidRPr="002A0B53" w:rsidRDefault="41B342B1" w:rsidP="02D10D65">
            <w:r w:rsidRPr="02D10D65">
              <w:rPr>
                <w:rFonts w:ascii="Calibri" w:eastAsia="Calibri" w:hAnsi="Calibri" w:cs="Calibri"/>
                <w:sz w:val="20"/>
                <w:szCs w:val="20"/>
              </w:rPr>
              <w:t>Targeted Focus Walks with feedback</w:t>
            </w:r>
          </w:p>
          <w:p w14:paraId="5FAE9278" w14:textId="5EA6E832" w:rsidR="00275238" w:rsidRPr="002A0B53" w:rsidRDefault="41B342B1" w:rsidP="02D10D65">
            <w:pPr>
              <w:rPr>
                <w:sz w:val="20"/>
                <w:szCs w:val="20"/>
              </w:rPr>
            </w:pPr>
            <w:r w:rsidRPr="02D10D65">
              <w:rPr>
                <w:sz w:val="20"/>
                <w:szCs w:val="20"/>
              </w:rPr>
              <w:t>Perform continuous progress monitoring</w:t>
            </w:r>
          </w:p>
        </w:tc>
      </w:tr>
      <w:tr w:rsidR="00275238" w:rsidRPr="00600C76" w14:paraId="00FA95A8" w14:textId="77777777" w:rsidTr="70CA335A">
        <w:trPr>
          <w:trHeight w:val="1880"/>
        </w:trPr>
        <w:tc>
          <w:tcPr>
            <w:tcW w:w="4050" w:type="dxa"/>
            <w:vAlign w:val="center"/>
          </w:tcPr>
          <w:p w14:paraId="79F189AC" w14:textId="77777777" w:rsidR="00275238" w:rsidRPr="0094626B" w:rsidRDefault="00275238" w:rsidP="00275238">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Pr>
          <w:p w14:paraId="423B88C4" w14:textId="77777777" w:rsidR="00275238" w:rsidRPr="00600C76" w:rsidRDefault="00275238" w:rsidP="00275238">
            <w:pPr>
              <w:rPr>
                <w:rFonts w:cstheme="minorHAnsi"/>
                <w:sz w:val="20"/>
                <w:szCs w:val="20"/>
              </w:rPr>
            </w:pPr>
          </w:p>
        </w:tc>
      </w:tr>
    </w:tbl>
    <w:p w14:paraId="1CC7DE2F" w14:textId="6A39C8A3" w:rsidR="002D185A" w:rsidRDefault="002D185A" w:rsidP="2CB505CE">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585F37" w:rsidRPr="00600C76" w14:paraId="68C9A7A2" w14:textId="77777777" w:rsidTr="02D10D65">
        <w:trPr>
          <w:trHeight w:val="1008"/>
        </w:trPr>
        <w:tc>
          <w:tcPr>
            <w:tcW w:w="4050" w:type="dxa"/>
            <w:shd w:val="clear" w:color="auto" w:fill="DEEAF6" w:themeFill="accent5" w:themeFillTint="33"/>
            <w:vAlign w:val="center"/>
          </w:tcPr>
          <w:p w14:paraId="6ED46CE4" w14:textId="610DE8AD" w:rsidR="00585F37" w:rsidRPr="00600C76" w:rsidRDefault="00585F37" w:rsidP="00585F37">
            <w:pPr>
              <w:jc w:val="center"/>
              <w:rPr>
                <w:rFonts w:cstheme="minorHAnsi"/>
                <w:b/>
                <w:bCs/>
                <w:sz w:val="20"/>
                <w:szCs w:val="20"/>
              </w:rPr>
            </w:pPr>
            <w:r w:rsidRPr="00600C76">
              <w:rPr>
                <w:rFonts w:cstheme="minorHAnsi"/>
                <w:b/>
                <w:bCs/>
                <w:sz w:val="28"/>
                <w:szCs w:val="28"/>
              </w:rPr>
              <w:t>Previous Year’s Goal #</w:t>
            </w:r>
            <w:r>
              <w:rPr>
                <w:rFonts w:cstheme="minorHAnsi"/>
                <w:b/>
                <w:bCs/>
                <w:sz w:val="28"/>
                <w:szCs w:val="28"/>
              </w:rPr>
              <w:t>3</w:t>
            </w:r>
          </w:p>
        </w:tc>
        <w:tc>
          <w:tcPr>
            <w:tcW w:w="9900" w:type="dxa"/>
          </w:tcPr>
          <w:p w14:paraId="66626BAD" w14:textId="38AFA6F8" w:rsidR="00585F37" w:rsidRPr="002A0B53" w:rsidRDefault="00AC424E" w:rsidP="0049001F">
            <w:pPr>
              <w:rPr>
                <w:rStyle w:val="normaltextrun"/>
                <w:color w:val="000000" w:themeColor="text1"/>
                <w:sz w:val="24"/>
                <w:szCs w:val="24"/>
              </w:rPr>
            </w:pPr>
            <w:r>
              <w:rPr>
                <w:rStyle w:val="normaltextrun"/>
                <w:rFonts w:ascii="Calibri" w:hAnsi="Calibri" w:cs="Calibri"/>
                <w:color w:val="000000"/>
                <w:shd w:val="clear" w:color="auto" w:fill="FFFFFF"/>
              </w:rPr>
              <w:t>By the end of 2023-24 School year, decrease the number of students (127) receiving three or more office referrals by 3%.</w:t>
            </w:r>
            <w:r>
              <w:rPr>
                <w:rStyle w:val="eop"/>
                <w:rFonts w:ascii="Calibri" w:hAnsi="Calibri" w:cs="Calibri"/>
                <w:color w:val="000000"/>
                <w:shd w:val="clear" w:color="auto" w:fill="FFFFFF"/>
              </w:rPr>
              <w:t> </w:t>
            </w:r>
          </w:p>
        </w:tc>
      </w:tr>
      <w:tr w:rsidR="00585F37" w:rsidRPr="00600C76" w14:paraId="3CF15538" w14:textId="77777777" w:rsidTr="02D10D65">
        <w:trPr>
          <w:trHeight w:val="458"/>
        </w:trPr>
        <w:tc>
          <w:tcPr>
            <w:tcW w:w="13950" w:type="dxa"/>
            <w:gridSpan w:val="2"/>
            <w:shd w:val="clear" w:color="auto" w:fill="DEEAF6" w:themeFill="accent5" w:themeFillTint="33"/>
            <w:vAlign w:val="center"/>
          </w:tcPr>
          <w:p w14:paraId="1B30DF40" w14:textId="787040E5" w:rsidR="00585F37" w:rsidRPr="00600C76" w:rsidRDefault="00585F37" w:rsidP="00585F37">
            <w:pPr>
              <w:jc w:val="center"/>
              <w:rPr>
                <w:b/>
                <w:bCs/>
                <w:sz w:val="24"/>
                <w:szCs w:val="24"/>
              </w:rPr>
            </w:pPr>
            <w:r w:rsidRPr="4515FED4">
              <w:rPr>
                <w:b/>
                <w:bCs/>
                <w:sz w:val="24"/>
                <w:szCs w:val="24"/>
              </w:rPr>
              <w:t xml:space="preserve">Was the goal met?            </w:t>
            </w:r>
            <w:sdt>
              <w:sdtPr>
                <w:rPr>
                  <w:b/>
                  <w:bCs/>
                  <w:sz w:val="24"/>
                  <w:szCs w:val="24"/>
                </w:rPr>
                <w:id w:val="-1723046803"/>
                <w14:checkbox>
                  <w14:checked w14:val="1"/>
                  <w14:checkedState w14:val="2612" w14:font="MS Gothic"/>
                  <w14:uncheckedState w14:val="2610" w14:font="MS Gothic"/>
                </w14:checkbox>
              </w:sdtPr>
              <w:sdtEndPr/>
              <w:sdtContent>
                <w:r w:rsidR="00D02D0C" w:rsidRPr="4515FED4">
                  <w:rPr>
                    <w:rFonts w:ascii="MS Gothic" w:eastAsia="MS Gothic" w:hAnsi="MS Gothic" w:hint="eastAsia"/>
                    <w:b/>
                    <w:bCs/>
                    <w:sz w:val="24"/>
                    <w:szCs w:val="24"/>
                  </w:rPr>
                  <w:t>☒</w:t>
                </w:r>
              </w:sdtContent>
            </w:sdt>
            <w:r w:rsidRPr="4515FED4">
              <w:rPr>
                <w:b/>
                <w:bCs/>
                <w:sz w:val="24"/>
                <w:szCs w:val="24"/>
              </w:rPr>
              <w:t xml:space="preserve"> YES             </w:t>
            </w:r>
            <w:sdt>
              <w:sdtPr>
                <w:rPr>
                  <w:b/>
                  <w:bCs/>
                  <w:sz w:val="24"/>
                  <w:szCs w:val="24"/>
                </w:rPr>
                <w:id w:val="112491657"/>
                <w14:checkbox>
                  <w14:checked w14:val="0"/>
                  <w14:checkedState w14:val="2612" w14:font="MS Gothic"/>
                  <w14:uncheckedState w14:val="2610" w14:font="MS Gothic"/>
                </w14:checkbox>
              </w:sdtPr>
              <w:sdtEndPr/>
              <w:sdtContent>
                <w:r w:rsidRPr="00600C76">
                  <w:rPr>
                    <w:rFonts w:ascii="Segoe UI Symbol" w:eastAsia="MS Gothic" w:hAnsi="Segoe UI Symbol" w:cs="Segoe UI Symbol"/>
                    <w:b/>
                    <w:bCs/>
                    <w:sz w:val="24"/>
                    <w:szCs w:val="24"/>
                  </w:rPr>
                  <w:t>☐</w:t>
                </w:r>
              </w:sdtContent>
            </w:sdt>
            <w:r w:rsidRPr="4515FED4">
              <w:rPr>
                <w:b/>
                <w:bCs/>
                <w:sz w:val="24"/>
                <w:szCs w:val="24"/>
              </w:rPr>
              <w:t xml:space="preserve"> NO</w:t>
            </w:r>
          </w:p>
        </w:tc>
      </w:tr>
      <w:tr w:rsidR="00585F37" w:rsidRPr="00600C76" w14:paraId="1DBA6483" w14:textId="77777777" w:rsidTr="02D10D65">
        <w:trPr>
          <w:trHeight w:val="1232"/>
        </w:trPr>
        <w:tc>
          <w:tcPr>
            <w:tcW w:w="4050" w:type="dxa"/>
            <w:vAlign w:val="center"/>
          </w:tcPr>
          <w:p w14:paraId="115F1D50" w14:textId="77777777" w:rsidR="00585F37" w:rsidRPr="00600C76" w:rsidRDefault="00585F37" w:rsidP="00585F37">
            <w:pPr>
              <w:rPr>
                <w:rFonts w:cstheme="minorHAnsi"/>
                <w:sz w:val="20"/>
                <w:szCs w:val="20"/>
              </w:rPr>
            </w:pPr>
            <w:r w:rsidRPr="0094626B">
              <w:rPr>
                <w:rFonts w:cstheme="minorHAnsi"/>
              </w:rPr>
              <w:t>What data supports the outcome of the goal?</w:t>
            </w:r>
          </w:p>
        </w:tc>
        <w:tc>
          <w:tcPr>
            <w:tcW w:w="9900" w:type="dxa"/>
          </w:tcPr>
          <w:p w14:paraId="6F7D13B5" w14:textId="6FAAAF07" w:rsidR="00585F37" w:rsidRPr="00600C76" w:rsidRDefault="57A668F8" w:rsidP="02D10D65">
            <w:pPr>
              <w:rPr>
                <w:sz w:val="20"/>
                <w:szCs w:val="20"/>
              </w:rPr>
            </w:pPr>
            <w:r w:rsidRPr="02D10D65">
              <w:rPr>
                <w:sz w:val="20"/>
                <w:szCs w:val="20"/>
              </w:rPr>
              <w:t>OnTrack discipline reports</w:t>
            </w:r>
          </w:p>
          <w:p w14:paraId="4B0C61B5" w14:textId="32A85D4D" w:rsidR="00585F37" w:rsidRPr="00600C76" w:rsidRDefault="70BD6371" w:rsidP="02D10D65">
            <w:pPr>
              <w:rPr>
                <w:sz w:val="20"/>
                <w:szCs w:val="20"/>
              </w:rPr>
            </w:pPr>
            <w:r w:rsidRPr="02D10D65">
              <w:rPr>
                <w:sz w:val="20"/>
                <w:szCs w:val="20"/>
              </w:rPr>
              <w:t>O</w:t>
            </w:r>
            <w:r w:rsidR="57A668F8" w:rsidRPr="02D10D65">
              <w:rPr>
                <w:sz w:val="20"/>
                <w:szCs w:val="20"/>
              </w:rPr>
              <w:t>ffice referrals</w:t>
            </w:r>
          </w:p>
          <w:p w14:paraId="298FF945" w14:textId="235E6397" w:rsidR="00585F37" w:rsidRPr="00600C76" w:rsidRDefault="57A668F8" w:rsidP="02D10D65">
            <w:pPr>
              <w:rPr>
                <w:sz w:val="20"/>
                <w:szCs w:val="20"/>
              </w:rPr>
            </w:pPr>
            <w:r w:rsidRPr="02D10D65">
              <w:rPr>
                <w:sz w:val="20"/>
                <w:szCs w:val="20"/>
              </w:rPr>
              <w:t>ISS Days</w:t>
            </w:r>
          </w:p>
          <w:p w14:paraId="22235739" w14:textId="7C7520B6" w:rsidR="00585F37" w:rsidRPr="00600C76" w:rsidRDefault="57A668F8" w:rsidP="02D10D65">
            <w:pPr>
              <w:rPr>
                <w:sz w:val="20"/>
                <w:szCs w:val="20"/>
              </w:rPr>
            </w:pPr>
            <w:r w:rsidRPr="02D10D65">
              <w:rPr>
                <w:sz w:val="20"/>
                <w:szCs w:val="20"/>
              </w:rPr>
              <w:t>OSS Days</w:t>
            </w:r>
          </w:p>
          <w:p w14:paraId="08F442FC" w14:textId="01ECCAAE" w:rsidR="00585F37" w:rsidRPr="00600C76" w:rsidRDefault="09A1B5F5" w:rsidP="74701850">
            <w:pPr>
              <w:rPr>
                <w:sz w:val="20"/>
                <w:szCs w:val="20"/>
              </w:rPr>
            </w:pPr>
            <w:r w:rsidRPr="02D10D65">
              <w:rPr>
                <w:sz w:val="20"/>
                <w:szCs w:val="20"/>
              </w:rPr>
              <w:t>PBIS data</w:t>
            </w:r>
          </w:p>
        </w:tc>
      </w:tr>
      <w:tr w:rsidR="00585F37" w:rsidRPr="00600C76" w14:paraId="5433A4D8" w14:textId="77777777" w:rsidTr="02D10D65">
        <w:trPr>
          <w:trHeight w:val="1008"/>
        </w:trPr>
        <w:tc>
          <w:tcPr>
            <w:tcW w:w="13950" w:type="dxa"/>
            <w:gridSpan w:val="2"/>
            <w:shd w:val="clear" w:color="auto" w:fill="DEEAF6" w:themeFill="accent5" w:themeFillTint="33"/>
            <w:vAlign w:val="center"/>
          </w:tcPr>
          <w:p w14:paraId="12AEBA74" w14:textId="77777777" w:rsidR="00585F37" w:rsidRPr="00600C76" w:rsidRDefault="00585F37" w:rsidP="00585F37">
            <w:pPr>
              <w:jc w:val="center"/>
              <w:rPr>
                <w:rFonts w:cstheme="minorHAnsi"/>
                <w:b/>
                <w:bCs/>
                <w:sz w:val="20"/>
                <w:szCs w:val="20"/>
              </w:rPr>
            </w:pPr>
            <w:r w:rsidRPr="00600C76">
              <w:rPr>
                <w:rFonts w:cstheme="minorHAnsi"/>
                <w:b/>
                <w:bCs/>
                <w:sz w:val="32"/>
                <w:szCs w:val="32"/>
              </w:rPr>
              <w:t>Reflecting on Outcomes</w:t>
            </w:r>
          </w:p>
        </w:tc>
      </w:tr>
      <w:tr w:rsidR="00585F37" w:rsidRPr="00600C76" w14:paraId="6B555A2E" w14:textId="77777777" w:rsidTr="02D10D65">
        <w:trPr>
          <w:trHeight w:val="1223"/>
        </w:trPr>
        <w:tc>
          <w:tcPr>
            <w:tcW w:w="4050" w:type="dxa"/>
            <w:vAlign w:val="center"/>
          </w:tcPr>
          <w:p w14:paraId="5C47CEDB" w14:textId="77777777" w:rsidR="00585F37" w:rsidRPr="0094626B" w:rsidRDefault="00585F37" w:rsidP="00585F37">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49D77FF9" w14:textId="77777777" w:rsidR="00585F37" w:rsidRPr="00600C76" w:rsidRDefault="00585F37" w:rsidP="00585F37">
            <w:pPr>
              <w:rPr>
                <w:rFonts w:cstheme="minorHAnsi"/>
                <w:sz w:val="20"/>
                <w:szCs w:val="20"/>
              </w:rPr>
            </w:pPr>
          </w:p>
        </w:tc>
      </w:tr>
      <w:tr w:rsidR="00585F37" w:rsidRPr="00600C76" w14:paraId="102AC0B4" w14:textId="77777777" w:rsidTr="02D10D65">
        <w:trPr>
          <w:trHeight w:val="1880"/>
        </w:trPr>
        <w:tc>
          <w:tcPr>
            <w:tcW w:w="4050" w:type="dxa"/>
            <w:vAlign w:val="center"/>
          </w:tcPr>
          <w:p w14:paraId="4471980A" w14:textId="77777777" w:rsidR="00585F37" w:rsidRPr="0094626B" w:rsidRDefault="00585F37" w:rsidP="00585F37">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50B558E5" w14:textId="5ECB7983" w:rsidR="00585F37" w:rsidRPr="00E4308C" w:rsidRDefault="6F1DCCC3" w:rsidP="02D10D65">
            <w:pPr>
              <w:rPr>
                <w:sz w:val="20"/>
                <w:szCs w:val="20"/>
              </w:rPr>
            </w:pPr>
            <w:r w:rsidRPr="02D10D65">
              <w:rPr>
                <w:sz w:val="20"/>
                <w:szCs w:val="20"/>
              </w:rPr>
              <w:t>F</w:t>
            </w:r>
            <w:r w:rsidR="4227FC86" w:rsidRPr="02D10D65">
              <w:rPr>
                <w:sz w:val="20"/>
                <w:szCs w:val="20"/>
              </w:rPr>
              <w:t xml:space="preserve">ollowed PBIS </w:t>
            </w:r>
            <w:r w:rsidR="55B10895" w:rsidRPr="02D10D65">
              <w:rPr>
                <w:sz w:val="20"/>
                <w:szCs w:val="20"/>
              </w:rPr>
              <w:t>framework</w:t>
            </w:r>
            <w:r w:rsidR="54B85272" w:rsidRPr="02D10D65">
              <w:rPr>
                <w:sz w:val="20"/>
                <w:szCs w:val="20"/>
              </w:rPr>
              <w:t>.</w:t>
            </w:r>
          </w:p>
          <w:p w14:paraId="0E9D15AA" w14:textId="34BAD5B4" w:rsidR="00585F37" w:rsidRPr="00E4308C" w:rsidRDefault="54B85272" w:rsidP="02D10D65">
            <w:pPr>
              <w:rPr>
                <w:sz w:val="20"/>
                <w:szCs w:val="20"/>
              </w:rPr>
            </w:pPr>
            <w:r w:rsidRPr="02D10D65">
              <w:rPr>
                <w:sz w:val="20"/>
                <w:szCs w:val="20"/>
              </w:rPr>
              <w:t>Rewarded</w:t>
            </w:r>
            <w:r w:rsidR="55B10895" w:rsidRPr="02D10D65">
              <w:rPr>
                <w:sz w:val="20"/>
                <w:szCs w:val="20"/>
              </w:rPr>
              <w:t xml:space="preserve"> students for showing their Tapp PRIDE (Personal Best, Respect, Integrity, </w:t>
            </w:r>
            <w:r w:rsidR="6A5FCE8F" w:rsidRPr="02D10D65">
              <w:rPr>
                <w:sz w:val="20"/>
                <w:szCs w:val="20"/>
              </w:rPr>
              <w:t xml:space="preserve">Determination, Effort). </w:t>
            </w:r>
          </w:p>
          <w:p w14:paraId="35DDC80E" w14:textId="71CCCF1B" w:rsidR="00585F37" w:rsidRPr="00E4308C" w:rsidRDefault="73ED31B1" w:rsidP="02D10D65">
            <w:pPr>
              <w:rPr>
                <w:sz w:val="20"/>
                <w:szCs w:val="20"/>
              </w:rPr>
            </w:pPr>
            <w:r w:rsidRPr="02D10D65">
              <w:rPr>
                <w:sz w:val="20"/>
                <w:szCs w:val="20"/>
              </w:rPr>
              <w:t xml:space="preserve">Conducted </w:t>
            </w:r>
            <w:r w:rsidR="4BBCE47C" w:rsidRPr="02D10D65">
              <w:rPr>
                <w:sz w:val="20"/>
                <w:szCs w:val="20"/>
              </w:rPr>
              <w:t>w</w:t>
            </w:r>
            <w:r w:rsidR="6A5FCE8F" w:rsidRPr="02D10D65">
              <w:rPr>
                <w:sz w:val="20"/>
                <w:szCs w:val="20"/>
              </w:rPr>
              <w:t xml:space="preserve">eekly </w:t>
            </w:r>
            <w:r w:rsidR="6941973E" w:rsidRPr="02D10D65">
              <w:rPr>
                <w:sz w:val="20"/>
                <w:szCs w:val="20"/>
              </w:rPr>
              <w:t xml:space="preserve">(every Monday) </w:t>
            </w:r>
            <w:r w:rsidR="5A1ACA84" w:rsidRPr="02D10D65">
              <w:rPr>
                <w:sz w:val="20"/>
                <w:szCs w:val="20"/>
              </w:rPr>
              <w:t>c</w:t>
            </w:r>
            <w:r w:rsidR="1BC031B0" w:rsidRPr="02D10D65">
              <w:rPr>
                <w:sz w:val="20"/>
                <w:szCs w:val="20"/>
              </w:rPr>
              <w:t xml:space="preserve">haracter </w:t>
            </w:r>
            <w:r w:rsidR="3D11BDA4" w:rsidRPr="02D10D65">
              <w:rPr>
                <w:sz w:val="20"/>
                <w:szCs w:val="20"/>
              </w:rPr>
              <w:t>e</w:t>
            </w:r>
            <w:r w:rsidR="1BC031B0" w:rsidRPr="02D10D65">
              <w:rPr>
                <w:sz w:val="20"/>
                <w:szCs w:val="20"/>
              </w:rPr>
              <w:t>ducation lesson</w:t>
            </w:r>
            <w:r w:rsidR="254895AA" w:rsidRPr="02D10D65">
              <w:rPr>
                <w:sz w:val="20"/>
                <w:szCs w:val="20"/>
              </w:rPr>
              <w:t xml:space="preserve"> schoolwide.</w:t>
            </w:r>
          </w:p>
          <w:p w14:paraId="54E27EE3" w14:textId="3F5A699E" w:rsidR="00585F37" w:rsidRPr="00E4308C" w:rsidRDefault="254895AA" w:rsidP="02D10D65">
            <w:pPr>
              <w:rPr>
                <w:sz w:val="20"/>
                <w:szCs w:val="20"/>
              </w:rPr>
            </w:pPr>
            <w:r w:rsidRPr="02D10D65">
              <w:rPr>
                <w:sz w:val="20"/>
                <w:szCs w:val="20"/>
              </w:rPr>
              <w:t>Provided tier 3 behavior students with</w:t>
            </w:r>
            <w:r w:rsidR="61302D6F" w:rsidRPr="02D10D65">
              <w:rPr>
                <w:sz w:val="20"/>
                <w:szCs w:val="20"/>
              </w:rPr>
              <w:t xml:space="preserve"> additional character lessons. </w:t>
            </w:r>
          </w:p>
        </w:tc>
      </w:tr>
    </w:tbl>
    <w:p w14:paraId="74D78E23" w14:textId="332A5024" w:rsidR="003A7DB5" w:rsidRDefault="003A7DB5" w:rsidP="2CB505CE">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49001F" w:rsidRPr="00011E50" w14:paraId="549C4096" w14:textId="77777777" w:rsidTr="70CA335A">
        <w:trPr>
          <w:trHeight w:val="1008"/>
        </w:trPr>
        <w:tc>
          <w:tcPr>
            <w:tcW w:w="4050" w:type="dxa"/>
            <w:shd w:val="clear" w:color="auto" w:fill="DEEAF6" w:themeFill="accent5" w:themeFillTint="33"/>
            <w:vAlign w:val="center"/>
          </w:tcPr>
          <w:p w14:paraId="658B8FF6" w14:textId="3FE50854" w:rsidR="0049001F" w:rsidRPr="002A0B53" w:rsidRDefault="0049001F" w:rsidP="007F0E38">
            <w:pPr>
              <w:jc w:val="center"/>
              <w:rPr>
                <w:rFonts w:cstheme="minorHAnsi"/>
                <w:b/>
                <w:sz w:val="20"/>
                <w:szCs w:val="20"/>
              </w:rPr>
            </w:pPr>
            <w:r w:rsidRPr="002A0B53">
              <w:rPr>
                <w:rFonts w:cstheme="minorHAnsi"/>
                <w:b/>
                <w:sz w:val="28"/>
                <w:szCs w:val="28"/>
              </w:rPr>
              <w:t>Previous Year’s Goal #4</w:t>
            </w:r>
          </w:p>
        </w:tc>
        <w:tc>
          <w:tcPr>
            <w:tcW w:w="9900" w:type="dxa"/>
          </w:tcPr>
          <w:p w14:paraId="361EBF43" w14:textId="21D12DEC" w:rsidR="0049001F" w:rsidRPr="002A0B53" w:rsidRDefault="00AC424E" w:rsidP="007F0E38">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(112) scoring Level 1 (beginning learner) on the Science EOG assessment by 50%.</w:t>
            </w:r>
            <w:r w:rsidRPr="002A0B53">
              <w:rPr>
                <w:rStyle w:val="eop"/>
                <w:rFonts w:ascii="Calibri" w:hAnsi="Calibri" w:cs="Calibri"/>
                <w:color w:val="000000"/>
                <w:shd w:val="clear" w:color="auto" w:fill="FFFFFF"/>
              </w:rPr>
              <w:t> </w:t>
            </w:r>
          </w:p>
        </w:tc>
      </w:tr>
      <w:tr w:rsidR="0049001F" w:rsidRPr="00011E50" w14:paraId="3E32FF9D" w14:textId="77777777" w:rsidTr="70CA335A">
        <w:trPr>
          <w:trHeight w:val="458"/>
        </w:trPr>
        <w:tc>
          <w:tcPr>
            <w:tcW w:w="13950" w:type="dxa"/>
            <w:gridSpan w:val="2"/>
            <w:shd w:val="clear" w:color="auto" w:fill="DEEAF6" w:themeFill="accent5" w:themeFillTint="33"/>
            <w:vAlign w:val="center"/>
          </w:tcPr>
          <w:p w14:paraId="09668CC4" w14:textId="229609BD" w:rsidR="0049001F" w:rsidRPr="002A0B53" w:rsidRDefault="0049001F" w:rsidP="007F0E38">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2009436292"/>
                <w14:checkbox>
                  <w14:checked w14:val="0"/>
                  <w14:checkedState w14:val="2612" w14:font="MS Gothic"/>
                  <w14:uncheckedState w14:val="2610" w14:font="MS Gothic"/>
                </w14:checkbox>
              </w:sdtPr>
              <w:sdtEndPr/>
              <w:sdtContent>
                <w:r w:rsidRPr="002A0B53">
                  <w:rPr>
                    <w:rFonts w:ascii="MS Gothic" w:eastAsia="MS Gothic" w:hAnsi="MS Gothic" w:cstheme="minorHAnsi" w:hint="eastAsia"/>
                    <w:b/>
                    <w:sz w:val="24"/>
                    <w:szCs w:val="24"/>
                  </w:rPr>
                  <w:t>☐</w:t>
                </w:r>
              </w:sdtContent>
            </w:sdt>
            <w:r w:rsidRPr="002A0B53">
              <w:rPr>
                <w:rFonts w:cstheme="minorHAnsi"/>
                <w:b/>
                <w:sz w:val="24"/>
                <w:szCs w:val="24"/>
              </w:rPr>
              <w:t xml:space="preserve"> YES             </w:t>
            </w:r>
            <w:sdt>
              <w:sdtPr>
                <w:rPr>
                  <w:rFonts w:cstheme="minorHAnsi"/>
                  <w:b/>
                  <w:sz w:val="24"/>
                  <w:szCs w:val="24"/>
                </w:rPr>
                <w:id w:val="809745729"/>
                <w14:checkbox>
                  <w14:checked w14:val="1"/>
                  <w14:checkedState w14:val="2612" w14:font="MS Gothic"/>
                  <w14:uncheckedState w14:val="2610" w14:font="MS Gothic"/>
                </w14:checkbox>
              </w:sdtPr>
              <w:sdtEndPr/>
              <w:sdtContent>
                <w:r w:rsidR="00724E57" w:rsidRPr="002A0B53">
                  <w:rPr>
                    <w:rFonts w:ascii="MS Gothic" w:eastAsia="MS Gothic" w:hAnsi="MS Gothic" w:cstheme="minorHAnsi" w:hint="eastAsia"/>
                    <w:b/>
                    <w:sz w:val="24"/>
                    <w:szCs w:val="24"/>
                  </w:rPr>
                  <w:t>☒</w:t>
                </w:r>
              </w:sdtContent>
            </w:sdt>
            <w:r w:rsidRPr="002A0B53">
              <w:rPr>
                <w:rFonts w:cstheme="minorHAnsi"/>
                <w:b/>
                <w:sz w:val="24"/>
                <w:szCs w:val="24"/>
              </w:rPr>
              <w:t xml:space="preserve"> NO</w:t>
            </w:r>
          </w:p>
        </w:tc>
      </w:tr>
      <w:tr w:rsidR="0049001F" w:rsidRPr="00011E50" w14:paraId="226CA2D3" w14:textId="77777777" w:rsidTr="70CA335A">
        <w:trPr>
          <w:trHeight w:val="1232"/>
        </w:trPr>
        <w:tc>
          <w:tcPr>
            <w:tcW w:w="4050" w:type="dxa"/>
            <w:vAlign w:val="center"/>
          </w:tcPr>
          <w:p w14:paraId="4584FDA8" w14:textId="77777777" w:rsidR="0049001F" w:rsidRPr="002A0B53" w:rsidRDefault="0049001F" w:rsidP="007F0E38">
            <w:pPr>
              <w:rPr>
                <w:rFonts w:cstheme="minorHAnsi"/>
                <w:sz w:val="20"/>
                <w:szCs w:val="20"/>
              </w:rPr>
            </w:pPr>
            <w:r w:rsidRPr="002A0B53">
              <w:rPr>
                <w:rFonts w:cstheme="minorHAnsi"/>
              </w:rPr>
              <w:t>What data supports the outcome of the goal?</w:t>
            </w:r>
          </w:p>
        </w:tc>
        <w:tc>
          <w:tcPr>
            <w:tcW w:w="9900" w:type="dxa"/>
          </w:tcPr>
          <w:p w14:paraId="3BDA3B60" w14:textId="2C6AF3B6" w:rsidR="0049001F" w:rsidRPr="002A0B53" w:rsidRDefault="190E3317" w:rsidP="02D10D65">
            <w:pPr>
              <w:rPr>
                <w:sz w:val="20"/>
                <w:szCs w:val="20"/>
              </w:rPr>
            </w:pPr>
            <w:r w:rsidRPr="02D10D65">
              <w:rPr>
                <w:sz w:val="20"/>
                <w:szCs w:val="20"/>
              </w:rPr>
              <w:t>GA Milestones EOG Data</w:t>
            </w:r>
          </w:p>
          <w:p w14:paraId="3A32EDB6" w14:textId="2AC00FC7" w:rsidR="0049001F" w:rsidRPr="002A0B53" w:rsidRDefault="0049001F" w:rsidP="02D10D65">
            <w:pPr>
              <w:rPr>
                <w:sz w:val="20"/>
                <w:szCs w:val="20"/>
              </w:rPr>
            </w:pPr>
          </w:p>
          <w:p w14:paraId="1A03E4C9" w14:textId="76C00A14" w:rsidR="0049001F" w:rsidRPr="002A0B53" w:rsidRDefault="0049001F" w:rsidP="02D10D65">
            <w:pPr>
              <w:rPr>
                <w:sz w:val="20"/>
                <w:szCs w:val="20"/>
              </w:rPr>
            </w:pPr>
          </w:p>
        </w:tc>
      </w:tr>
      <w:tr w:rsidR="0049001F" w:rsidRPr="00011E50" w14:paraId="2C55C4F3" w14:textId="77777777" w:rsidTr="70CA335A">
        <w:trPr>
          <w:trHeight w:val="1008"/>
        </w:trPr>
        <w:tc>
          <w:tcPr>
            <w:tcW w:w="13950" w:type="dxa"/>
            <w:gridSpan w:val="2"/>
            <w:shd w:val="clear" w:color="auto" w:fill="DEEAF6" w:themeFill="accent5" w:themeFillTint="33"/>
            <w:vAlign w:val="center"/>
          </w:tcPr>
          <w:p w14:paraId="3CAF4E25" w14:textId="77777777" w:rsidR="0049001F" w:rsidRPr="002A0B53" w:rsidRDefault="0049001F" w:rsidP="007F0E38">
            <w:pPr>
              <w:jc w:val="center"/>
              <w:rPr>
                <w:rFonts w:cstheme="minorHAnsi"/>
                <w:b/>
                <w:sz w:val="20"/>
                <w:szCs w:val="20"/>
              </w:rPr>
            </w:pPr>
            <w:r w:rsidRPr="002A0B53">
              <w:rPr>
                <w:rFonts w:cstheme="minorHAnsi"/>
                <w:b/>
                <w:sz w:val="32"/>
                <w:szCs w:val="32"/>
              </w:rPr>
              <w:t>Reflecting on Outcomes</w:t>
            </w:r>
          </w:p>
        </w:tc>
      </w:tr>
      <w:tr w:rsidR="0049001F" w:rsidRPr="00011E50" w14:paraId="13F68E51" w14:textId="77777777" w:rsidTr="70CA335A">
        <w:trPr>
          <w:trHeight w:val="1223"/>
        </w:trPr>
        <w:tc>
          <w:tcPr>
            <w:tcW w:w="4050" w:type="dxa"/>
            <w:vAlign w:val="center"/>
          </w:tcPr>
          <w:p w14:paraId="71715A24" w14:textId="77777777" w:rsidR="0049001F" w:rsidRPr="002A0B53" w:rsidRDefault="0049001F" w:rsidP="007F0E38">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Pr>
          <w:p w14:paraId="1DB4B2AA" w14:textId="23D028C8" w:rsidR="0049001F" w:rsidRPr="002A0B53" w:rsidRDefault="5AB76CF8" w:rsidP="02D10D65">
            <w:pPr>
              <w:rPr>
                <w:sz w:val="20"/>
                <w:szCs w:val="20"/>
              </w:rPr>
            </w:pPr>
            <w:r w:rsidRPr="02D10D65">
              <w:rPr>
                <w:sz w:val="20"/>
                <w:szCs w:val="20"/>
              </w:rPr>
              <w:t>Revisit standards for science practices using the Balanced Instructional Model</w:t>
            </w:r>
            <w:r w:rsidR="72492C5D" w:rsidRPr="02D10D65">
              <w:rPr>
                <w:sz w:val="20"/>
                <w:szCs w:val="20"/>
              </w:rPr>
              <w:t>.</w:t>
            </w:r>
          </w:p>
          <w:p w14:paraId="2B9DCB28" w14:textId="271016D7" w:rsidR="0049001F" w:rsidRPr="002A0B53" w:rsidRDefault="72492C5D" w:rsidP="02D10D65">
            <w:pPr>
              <w:rPr>
                <w:sz w:val="20"/>
                <w:szCs w:val="20"/>
              </w:rPr>
            </w:pPr>
            <w:r w:rsidRPr="02D10D65">
              <w:rPr>
                <w:sz w:val="20"/>
                <w:szCs w:val="20"/>
              </w:rPr>
              <w:t xml:space="preserve">Ensure that lessons are aligned to </w:t>
            </w:r>
            <w:r w:rsidR="2A10673A" w:rsidRPr="02D10D65">
              <w:rPr>
                <w:sz w:val="20"/>
                <w:szCs w:val="20"/>
              </w:rPr>
              <w:t xml:space="preserve">science </w:t>
            </w:r>
            <w:r w:rsidRPr="02D10D65">
              <w:rPr>
                <w:sz w:val="20"/>
                <w:szCs w:val="20"/>
              </w:rPr>
              <w:t xml:space="preserve">priority standards and SIP goals. </w:t>
            </w:r>
          </w:p>
          <w:p w14:paraId="1844F39F" w14:textId="132BD178" w:rsidR="0049001F" w:rsidRPr="002A0B53" w:rsidRDefault="72492C5D" w:rsidP="02D10D65">
            <w:pPr>
              <w:rPr>
                <w:rFonts w:ascii="Calibri" w:eastAsia="Calibri" w:hAnsi="Calibri" w:cs="Calibri"/>
                <w:sz w:val="20"/>
                <w:szCs w:val="20"/>
              </w:rPr>
            </w:pPr>
            <w:r w:rsidRPr="02D10D65">
              <w:rPr>
                <w:sz w:val="20"/>
                <w:szCs w:val="20"/>
              </w:rPr>
              <w:t>Use AVID and STEM strategies (</w:t>
            </w:r>
            <w:r w:rsidRPr="02D10D65">
              <w:rPr>
                <w:rFonts w:ascii="Calibri" w:eastAsia="Calibri" w:hAnsi="Calibri" w:cs="Calibri"/>
                <w:sz w:val="20"/>
                <w:szCs w:val="20"/>
              </w:rPr>
              <w:t>inquiry and collaboration) to engage students in the learning process. Strategies may include philosophical chairs, Socratic seminars, Costa's levels of thinking, and Collaborative Study Groups.</w:t>
            </w:r>
          </w:p>
          <w:p w14:paraId="4850D72A" w14:textId="6CF5CCBC" w:rsidR="0049001F" w:rsidRPr="002A0B53" w:rsidRDefault="2F16E037" w:rsidP="02D10D65">
            <w:pPr>
              <w:rPr>
                <w:rFonts w:ascii="Calibri" w:eastAsia="Calibri" w:hAnsi="Calibri" w:cs="Calibri"/>
                <w:sz w:val="20"/>
                <w:szCs w:val="20"/>
              </w:rPr>
            </w:pPr>
            <w:r w:rsidRPr="70CA335A">
              <w:rPr>
                <w:rFonts w:ascii="Calibri" w:eastAsia="Calibri" w:hAnsi="Calibri" w:cs="Calibri"/>
                <w:sz w:val="20"/>
                <w:szCs w:val="20"/>
              </w:rPr>
              <w:t>Tiger</w:t>
            </w:r>
            <w:r w:rsidR="3D11ED08" w:rsidRPr="70CA335A">
              <w:rPr>
                <w:rFonts w:ascii="Calibri" w:eastAsia="Calibri" w:hAnsi="Calibri" w:cs="Calibri"/>
                <w:sz w:val="20"/>
                <w:szCs w:val="20"/>
              </w:rPr>
              <w:t xml:space="preserve"> </w:t>
            </w:r>
            <w:r w:rsidRPr="70CA335A">
              <w:rPr>
                <w:rFonts w:ascii="Calibri" w:eastAsia="Calibri" w:hAnsi="Calibri" w:cs="Calibri"/>
                <w:sz w:val="20"/>
                <w:szCs w:val="20"/>
              </w:rPr>
              <w:t xml:space="preserve">Time Intervention period </w:t>
            </w:r>
          </w:p>
          <w:p w14:paraId="5D7AAC4F" w14:textId="5F3FBD3D" w:rsidR="0049001F" w:rsidRPr="002A0B53" w:rsidRDefault="2BABFA51" w:rsidP="02D10D65">
            <w:pPr>
              <w:rPr>
                <w:sz w:val="20"/>
                <w:szCs w:val="20"/>
              </w:rPr>
            </w:pPr>
            <w:r w:rsidRPr="02D10D65">
              <w:rPr>
                <w:sz w:val="20"/>
                <w:szCs w:val="20"/>
              </w:rPr>
              <w:t>Conduct professional development to build capacity around research-based science</w:t>
            </w:r>
          </w:p>
          <w:p w14:paraId="7E2CDE4C" w14:textId="60641095" w:rsidR="0049001F" w:rsidRPr="002A0B53" w:rsidRDefault="2BABFA51" w:rsidP="02D10D65">
            <w:pPr>
              <w:rPr>
                <w:sz w:val="20"/>
                <w:szCs w:val="20"/>
              </w:rPr>
            </w:pPr>
            <w:r w:rsidRPr="02D10D65">
              <w:rPr>
                <w:sz w:val="20"/>
                <w:szCs w:val="20"/>
              </w:rPr>
              <w:t>instructional strategies (science of reading</w:t>
            </w:r>
            <w:r w:rsidR="2EED3958" w:rsidRPr="02D10D65">
              <w:rPr>
                <w:sz w:val="20"/>
                <w:szCs w:val="20"/>
              </w:rPr>
              <w:t>-Focus notes and vocabulary instruction</w:t>
            </w:r>
            <w:r w:rsidRPr="02D10D65">
              <w:rPr>
                <w:sz w:val="20"/>
                <w:szCs w:val="20"/>
              </w:rPr>
              <w:t>).</w:t>
            </w:r>
          </w:p>
          <w:p w14:paraId="4F5870F8" w14:textId="05DDE4E2" w:rsidR="0049001F" w:rsidRPr="002A0B53" w:rsidRDefault="2BABFA51" w:rsidP="02D10D65">
            <w:r w:rsidRPr="02D10D65">
              <w:rPr>
                <w:rFonts w:ascii="Calibri" w:eastAsia="Calibri" w:hAnsi="Calibri" w:cs="Calibri"/>
                <w:sz w:val="20"/>
                <w:szCs w:val="20"/>
              </w:rPr>
              <w:t>Targeted Focus Walks with feedback</w:t>
            </w:r>
          </w:p>
          <w:p w14:paraId="249C1C4D" w14:textId="409DB602" w:rsidR="0049001F" w:rsidRPr="002A0B53" w:rsidRDefault="2F16E037" w:rsidP="70CA335A">
            <w:pPr>
              <w:rPr>
                <w:sz w:val="20"/>
                <w:szCs w:val="20"/>
              </w:rPr>
            </w:pPr>
            <w:r w:rsidRPr="70CA335A">
              <w:rPr>
                <w:sz w:val="20"/>
                <w:szCs w:val="20"/>
              </w:rPr>
              <w:t>Perform continuous progress monitoring</w:t>
            </w:r>
          </w:p>
        </w:tc>
      </w:tr>
      <w:tr w:rsidR="0049001F" w:rsidRPr="00011E50" w14:paraId="60D246AE" w14:textId="77777777" w:rsidTr="70CA335A">
        <w:trPr>
          <w:trHeight w:val="1880"/>
        </w:trPr>
        <w:tc>
          <w:tcPr>
            <w:tcW w:w="4050" w:type="dxa"/>
            <w:vAlign w:val="center"/>
          </w:tcPr>
          <w:p w14:paraId="74BE72D1" w14:textId="77777777" w:rsidR="0049001F" w:rsidRPr="002A0B53" w:rsidRDefault="0049001F" w:rsidP="007F0E38">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Pr>
          <w:p w14:paraId="4947C15F" w14:textId="77777777" w:rsidR="0049001F" w:rsidRPr="002A0B53" w:rsidRDefault="0049001F" w:rsidP="007F0E38">
            <w:pPr>
              <w:rPr>
                <w:rFonts w:cstheme="minorHAnsi"/>
                <w:sz w:val="20"/>
                <w:szCs w:val="20"/>
              </w:rPr>
            </w:pPr>
          </w:p>
        </w:tc>
      </w:tr>
    </w:tbl>
    <w:p w14:paraId="5E0B2429" w14:textId="77777777" w:rsidR="0049001F" w:rsidRPr="002A0B53" w:rsidRDefault="0049001F">
      <w:pPr>
        <w:rPr>
          <w:rFonts w:cstheme="minorHAnsi"/>
          <w:b/>
          <w:sz w:val="28"/>
          <w:szCs w:val="28"/>
        </w:rPr>
      </w:pPr>
    </w:p>
    <w:tbl>
      <w:tblPr>
        <w:tblStyle w:val="TableGrid0"/>
        <w:tblW w:w="0" w:type="auto"/>
        <w:tblInd w:w="265" w:type="dxa"/>
        <w:tblLook w:val="04A0" w:firstRow="1" w:lastRow="0" w:firstColumn="1" w:lastColumn="0" w:noHBand="0" w:noVBand="1"/>
      </w:tblPr>
      <w:tblGrid>
        <w:gridCol w:w="4050"/>
        <w:gridCol w:w="9900"/>
      </w:tblGrid>
      <w:tr w:rsidR="0049001F" w:rsidRPr="00011E50" w14:paraId="561A5E24" w14:textId="77777777" w:rsidTr="70CA335A">
        <w:trPr>
          <w:trHeight w:val="1008"/>
        </w:trPr>
        <w:tc>
          <w:tcPr>
            <w:tcW w:w="4050" w:type="dxa"/>
            <w:shd w:val="clear" w:color="auto" w:fill="DEEAF6" w:themeFill="accent5" w:themeFillTint="33"/>
            <w:vAlign w:val="center"/>
          </w:tcPr>
          <w:p w14:paraId="6B6053CE" w14:textId="4E43BFD0" w:rsidR="0049001F" w:rsidRPr="002A0B53" w:rsidRDefault="0049001F" w:rsidP="007F0E38">
            <w:pPr>
              <w:jc w:val="center"/>
              <w:rPr>
                <w:rFonts w:cstheme="minorHAnsi"/>
                <w:b/>
                <w:sz w:val="20"/>
                <w:szCs w:val="20"/>
              </w:rPr>
            </w:pPr>
            <w:r w:rsidRPr="002A0B53">
              <w:rPr>
                <w:rFonts w:cstheme="minorHAnsi"/>
                <w:b/>
                <w:sz w:val="28"/>
                <w:szCs w:val="28"/>
              </w:rPr>
              <w:t>Previous Year’s Goal #5</w:t>
            </w:r>
          </w:p>
        </w:tc>
        <w:tc>
          <w:tcPr>
            <w:tcW w:w="9900" w:type="dxa"/>
          </w:tcPr>
          <w:p w14:paraId="697C06B6" w14:textId="0F75A0C3" w:rsidR="0049001F" w:rsidRPr="002A0B53" w:rsidRDefault="00AC424E" w:rsidP="007F0E38">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(66) scoring Level 1 (beginning learner) on the Social Studies EOG assessment by 50%.</w:t>
            </w:r>
            <w:r w:rsidRPr="002A0B53">
              <w:rPr>
                <w:rStyle w:val="eop"/>
                <w:rFonts w:ascii="Calibri" w:hAnsi="Calibri" w:cs="Calibri"/>
                <w:color w:val="000000"/>
                <w:shd w:val="clear" w:color="auto" w:fill="FFFFFF"/>
              </w:rPr>
              <w:t> </w:t>
            </w:r>
          </w:p>
        </w:tc>
      </w:tr>
      <w:tr w:rsidR="0049001F" w:rsidRPr="00011E50" w14:paraId="5A3DFB9E" w14:textId="77777777" w:rsidTr="70CA335A">
        <w:trPr>
          <w:trHeight w:val="458"/>
        </w:trPr>
        <w:tc>
          <w:tcPr>
            <w:tcW w:w="13950" w:type="dxa"/>
            <w:gridSpan w:val="2"/>
            <w:shd w:val="clear" w:color="auto" w:fill="DEEAF6" w:themeFill="accent5" w:themeFillTint="33"/>
            <w:vAlign w:val="center"/>
          </w:tcPr>
          <w:p w14:paraId="4C9A65BE" w14:textId="3848B619" w:rsidR="0049001F" w:rsidRPr="002A0B53" w:rsidRDefault="0049001F" w:rsidP="007F0E38">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655530930"/>
                <w14:checkbox>
                  <w14:checked w14:val="0"/>
                  <w14:checkedState w14:val="2612" w14:font="MS Gothic"/>
                  <w14:uncheckedState w14:val="2610" w14:font="MS Gothic"/>
                </w14:checkbox>
              </w:sdtPr>
              <w:sdtEndPr/>
              <w:sdtContent>
                <w:r w:rsidRPr="002A0B53">
                  <w:rPr>
                    <w:rFonts w:ascii="MS Gothic" w:eastAsia="MS Gothic" w:hAnsi="MS Gothic" w:cstheme="minorHAnsi" w:hint="eastAsia"/>
                    <w:b/>
                    <w:sz w:val="24"/>
                    <w:szCs w:val="24"/>
                  </w:rPr>
                  <w:t>☐</w:t>
                </w:r>
              </w:sdtContent>
            </w:sdt>
            <w:r w:rsidRPr="002A0B53">
              <w:rPr>
                <w:rFonts w:cstheme="minorHAnsi"/>
                <w:b/>
                <w:sz w:val="24"/>
                <w:szCs w:val="24"/>
              </w:rPr>
              <w:t xml:space="preserve"> YES             </w:t>
            </w:r>
            <w:sdt>
              <w:sdtPr>
                <w:rPr>
                  <w:rFonts w:cstheme="minorHAnsi"/>
                  <w:b/>
                  <w:sz w:val="24"/>
                  <w:szCs w:val="24"/>
                </w:rPr>
                <w:id w:val="1325629687"/>
                <w14:checkbox>
                  <w14:checked w14:val="1"/>
                  <w14:checkedState w14:val="2612" w14:font="MS Gothic"/>
                  <w14:uncheckedState w14:val="2610" w14:font="MS Gothic"/>
                </w14:checkbox>
              </w:sdtPr>
              <w:sdtEndPr/>
              <w:sdtContent>
                <w:r w:rsidR="00724E57" w:rsidRPr="002A0B53">
                  <w:rPr>
                    <w:rFonts w:ascii="MS Gothic" w:eastAsia="MS Gothic" w:hAnsi="MS Gothic" w:cstheme="minorHAnsi" w:hint="eastAsia"/>
                    <w:b/>
                    <w:sz w:val="24"/>
                    <w:szCs w:val="24"/>
                  </w:rPr>
                  <w:t>☒</w:t>
                </w:r>
              </w:sdtContent>
            </w:sdt>
            <w:r w:rsidRPr="002A0B53">
              <w:rPr>
                <w:rFonts w:cstheme="minorHAnsi"/>
                <w:b/>
                <w:sz w:val="24"/>
                <w:szCs w:val="24"/>
              </w:rPr>
              <w:t xml:space="preserve"> NO</w:t>
            </w:r>
          </w:p>
        </w:tc>
      </w:tr>
      <w:tr w:rsidR="0049001F" w:rsidRPr="00011E50" w14:paraId="2CC4809D" w14:textId="77777777" w:rsidTr="70CA335A">
        <w:trPr>
          <w:trHeight w:val="1232"/>
        </w:trPr>
        <w:tc>
          <w:tcPr>
            <w:tcW w:w="4050" w:type="dxa"/>
            <w:vAlign w:val="center"/>
          </w:tcPr>
          <w:p w14:paraId="16EAD530" w14:textId="77777777" w:rsidR="0049001F" w:rsidRPr="002A0B53" w:rsidRDefault="0049001F" w:rsidP="007F0E38">
            <w:pPr>
              <w:rPr>
                <w:rFonts w:cstheme="minorHAnsi"/>
                <w:sz w:val="20"/>
                <w:szCs w:val="20"/>
              </w:rPr>
            </w:pPr>
            <w:r w:rsidRPr="002A0B53">
              <w:rPr>
                <w:rFonts w:cstheme="minorHAnsi"/>
              </w:rPr>
              <w:t>What data supports the outcome of the goal?</w:t>
            </w:r>
          </w:p>
        </w:tc>
        <w:tc>
          <w:tcPr>
            <w:tcW w:w="9900" w:type="dxa"/>
          </w:tcPr>
          <w:p w14:paraId="7771ED53" w14:textId="67A9B12E" w:rsidR="0049001F" w:rsidRPr="002A0B53" w:rsidRDefault="190E3317" w:rsidP="02D10D65">
            <w:pPr>
              <w:rPr>
                <w:sz w:val="20"/>
                <w:szCs w:val="20"/>
              </w:rPr>
            </w:pPr>
            <w:r w:rsidRPr="02D10D65">
              <w:rPr>
                <w:sz w:val="20"/>
                <w:szCs w:val="20"/>
              </w:rPr>
              <w:t>GA Milestones EOG Data</w:t>
            </w:r>
          </w:p>
          <w:p w14:paraId="3F2CADDC" w14:textId="1E491E6E" w:rsidR="0049001F" w:rsidRPr="002A0B53" w:rsidRDefault="0049001F" w:rsidP="02D10D65">
            <w:pPr>
              <w:rPr>
                <w:sz w:val="20"/>
                <w:szCs w:val="20"/>
              </w:rPr>
            </w:pPr>
          </w:p>
          <w:p w14:paraId="4A013E6C" w14:textId="35CF0844" w:rsidR="0049001F" w:rsidRPr="002A0B53" w:rsidRDefault="0049001F" w:rsidP="02D10D65">
            <w:pPr>
              <w:rPr>
                <w:sz w:val="20"/>
                <w:szCs w:val="20"/>
              </w:rPr>
            </w:pPr>
          </w:p>
        </w:tc>
      </w:tr>
      <w:tr w:rsidR="0049001F" w:rsidRPr="00011E50" w14:paraId="14E114E6" w14:textId="77777777" w:rsidTr="70CA335A">
        <w:trPr>
          <w:trHeight w:val="1008"/>
        </w:trPr>
        <w:tc>
          <w:tcPr>
            <w:tcW w:w="13950" w:type="dxa"/>
            <w:gridSpan w:val="2"/>
            <w:shd w:val="clear" w:color="auto" w:fill="DEEAF6" w:themeFill="accent5" w:themeFillTint="33"/>
            <w:vAlign w:val="center"/>
          </w:tcPr>
          <w:p w14:paraId="0986D68A" w14:textId="77777777" w:rsidR="0049001F" w:rsidRPr="002A0B53" w:rsidRDefault="0049001F" w:rsidP="007F0E38">
            <w:pPr>
              <w:jc w:val="center"/>
              <w:rPr>
                <w:rFonts w:cstheme="minorHAnsi"/>
                <w:b/>
                <w:sz w:val="20"/>
                <w:szCs w:val="20"/>
              </w:rPr>
            </w:pPr>
            <w:r w:rsidRPr="002A0B53">
              <w:rPr>
                <w:rFonts w:cstheme="minorHAnsi"/>
                <w:b/>
                <w:sz w:val="32"/>
                <w:szCs w:val="32"/>
              </w:rPr>
              <w:t>Reflecting on Outcomes</w:t>
            </w:r>
          </w:p>
        </w:tc>
      </w:tr>
      <w:tr w:rsidR="0049001F" w:rsidRPr="00011E50" w14:paraId="2537ECA7" w14:textId="77777777" w:rsidTr="70CA335A">
        <w:trPr>
          <w:trHeight w:val="1223"/>
        </w:trPr>
        <w:tc>
          <w:tcPr>
            <w:tcW w:w="4050" w:type="dxa"/>
            <w:vAlign w:val="center"/>
          </w:tcPr>
          <w:p w14:paraId="19EB67D7" w14:textId="77777777" w:rsidR="0049001F" w:rsidRPr="002A0B53" w:rsidRDefault="0049001F" w:rsidP="007F0E38">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Pr>
          <w:p w14:paraId="2A4E189B" w14:textId="69D6E737" w:rsidR="0049001F" w:rsidRPr="002A0B53" w:rsidRDefault="5AB76CF8" w:rsidP="02D10D65">
            <w:pPr>
              <w:rPr>
                <w:sz w:val="20"/>
                <w:szCs w:val="20"/>
              </w:rPr>
            </w:pPr>
            <w:r w:rsidRPr="02D10D65">
              <w:rPr>
                <w:sz w:val="20"/>
                <w:szCs w:val="20"/>
              </w:rPr>
              <w:t>Revisiting standards for social studies practices using the Balanced Instructional Model</w:t>
            </w:r>
            <w:r w:rsidR="7A960959" w:rsidRPr="02D10D65">
              <w:rPr>
                <w:sz w:val="20"/>
                <w:szCs w:val="20"/>
              </w:rPr>
              <w:t>.</w:t>
            </w:r>
          </w:p>
          <w:p w14:paraId="6F1AB09E" w14:textId="5623B0E8" w:rsidR="0049001F" w:rsidRPr="002A0B53" w:rsidRDefault="7A960959" w:rsidP="02D10D65">
            <w:pPr>
              <w:rPr>
                <w:sz w:val="20"/>
                <w:szCs w:val="20"/>
              </w:rPr>
            </w:pPr>
            <w:r w:rsidRPr="02D10D65">
              <w:rPr>
                <w:sz w:val="20"/>
                <w:szCs w:val="20"/>
              </w:rPr>
              <w:t xml:space="preserve">Ensure that lessons are aligned to social studies priority standards and SIP goals. </w:t>
            </w:r>
          </w:p>
          <w:p w14:paraId="7B315DCB" w14:textId="132BD178" w:rsidR="0049001F" w:rsidRPr="002A0B53" w:rsidRDefault="7A960959" w:rsidP="02D10D65">
            <w:pPr>
              <w:rPr>
                <w:rFonts w:ascii="Calibri" w:eastAsia="Calibri" w:hAnsi="Calibri" w:cs="Calibri"/>
                <w:sz w:val="20"/>
                <w:szCs w:val="20"/>
              </w:rPr>
            </w:pPr>
            <w:r w:rsidRPr="02D10D65">
              <w:rPr>
                <w:sz w:val="20"/>
                <w:szCs w:val="20"/>
              </w:rPr>
              <w:t>Use AVID and STEM strategies (</w:t>
            </w:r>
            <w:r w:rsidRPr="02D10D65">
              <w:rPr>
                <w:rFonts w:ascii="Calibri" w:eastAsia="Calibri" w:hAnsi="Calibri" w:cs="Calibri"/>
                <w:sz w:val="20"/>
                <w:szCs w:val="20"/>
              </w:rPr>
              <w:t>inquiry and collaboration) to engage students in the learning process. Strategies may include philosophical chairs, Socratic seminars, Costa's levels of thinking, and Collaborative Study Groups.</w:t>
            </w:r>
          </w:p>
          <w:p w14:paraId="664B21FB" w14:textId="776B528F" w:rsidR="0049001F" w:rsidRPr="002A0B53" w:rsidRDefault="5A99BCB1" w:rsidP="02D10D65">
            <w:pPr>
              <w:rPr>
                <w:rFonts w:ascii="Calibri" w:eastAsia="Calibri" w:hAnsi="Calibri" w:cs="Calibri"/>
                <w:sz w:val="20"/>
                <w:szCs w:val="20"/>
              </w:rPr>
            </w:pPr>
            <w:r w:rsidRPr="70CA335A">
              <w:rPr>
                <w:rFonts w:ascii="Calibri" w:eastAsia="Calibri" w:hAnsi="Calibri" w:cs="Calibri"/>
                <w:sz w:val="20"/>
                <w:szCs w:val="20"/>
              </w:rPr>
              <w:t>Tiger</w:t>
            </w:r>
            <w:r w:rsidR="596086E2" w:rsidRPr="70CA335A">
              <w:rPr>
                <w:rFonts w:ascii="Calibri" w:eastAsia="Calibri" w:hAnsi="Calibri" w:cs="Calibri"/>
                <w:sz w:val="20"/>
                <w:szCs w:val="20"/>
              </w:rPr>
              <w:t xml:space="preserve"> </w:t>
            </w:r>
            <w:r w:rsidRPr="70CA335A">
              <w:rPr>
                <w:rFonts w:ascii="Calibri" w:eastAsia="Calibri" w:hAnsi="Calibri" w:cs="Calibri"/>
                <w:sz w:val="20"/>
                <w:szCs w:val="20"/>
              </w:rPr>
              <w:t xml:space="preserve">Time Intervention period </w:t>
            </w:r>
          </w:p>
          <w:p w14:paraId="1EB825C9" w14:textId="14610D83" w:rsidR="0049001F" w:rsidRPr="002A0B53" w:rsidRDefault="11734DDD" w:rsidP="02D10D65">
            <w:pPr>
              <w:rPr>
                <w:sz w:val="20"/>
                <w:szCs w:val="20"/>
              </w:rPr>
            </w:pPr>
            <w:r w:rsidRPr="02D10D65">
              <w:rPr>
                <w:sz w:val="20"/>
                <w:szCs w:val="20"/>
              </w:rPr>
              <w:t>Conduct professional development to build capacity around research-based social studies</w:t>
            </w:r>
          </w:p>
          <w:p w14:paraId="17A74A95" w14:textId="2F17A1BD" w:rsidR="0049001F" w:rsidRPr="002A0B53" w:rsidRDefault="11734DDD" w:rsidP="02D10D65">
            <w:pPr>
              <w:rPr>
                <w:sz w:val="20"/>
                <w:szCs w:val="20"/>
              </w:rPr>
            </w:pPr>
            <w:r w:rsidRPr="02D10D65">
              <w:rPr>
                <w:sz w:val="20"/>
                <w:szCs w:val="20"/>
              </w:rPr>
              <w:t>instructional strategies (levering literacy</w:t>
            </w:r>
            <w:r w:rsidR="0B9C4746" w:rsidRPr="02D10D65">
              <w:rPr>
                <w:sz w:val="20"/>
                <w:szCs w:val="20"/>
              </w:rPr>
              <w:t xml:space="preserve">-window notes, </w:t>
            </w:r>
            <w:r w:rsidR="19FA7CC4" w:rsidRPr="02D10D65">
              <w:rPr>
                <w:sz w:val="20"/>
                <w:szCs w:val="20"/>
              </w:rPr>
              <w:t>split screen, memory box</w:t>
            </w:r>
            <w:r w:rsidRPr="02D10D65">
              <w:rPr>
                <w:sz w:val="20"/>
                <w:szCs w:val="20"/>
              </w:rPr>
              <w:t>)</w:t>
            </w:r>
            <w:r w:rsidR="1A2F0A96" w:rsidRPr="02D10D65">
              <w:rPr>
                <w:sz w:val="20"/>
                <w:szCs w:val="20"/>
              </w:rPr>
              <w:t>.</w:t>
            </w:r>
          </w:p>
          <w:p w14:paraId="4DA6B918" w14:textId="05DDE4E2" w:rsidR="0049001F" w:rsidRPr="002A0B53" w:rsidRDefault="11734DDD" w:rsidP="02D10D65">
            <w:r w:rsidRPr="02D10D65">
              <w:rPr>
                <w:rFonts w:ascii="Calibri" w:eastAsia="Calibri" w:hAnsi="Calibri" w:cs="Calibri"/>
                <w:sz w:val="20"/>
                <w:szCs w:val="20"/>
              </w:rPr>
              <w:t>Targeted Focus Walks with feedback</w:t>
            </w:r>
          </w:p>
          <w:p w14:paraId="1E28ADB7" w14:textId="5EA6E832" w:rsidR="0049001F" w:rsidRPr="002A0B53" w:rsidRDefault="11734DDD" w:rsidP="02D10D65">
            <w:pPr>
              <w:rPr>
                <w:sz w:val="20"/>
                <w:szCs w:val="20"/>
              </w:rPr>
            </w:pPr>
            <w:r w:rsidRPr="02D10D65">
              <w:rPr>
                <w:sz w:val="20"/>
                <w:szCs w:val="20"/>
              </w:rPr>
              <w:t>Perform continuous progress monitoring</w:t>
            </w:r>
          </w:p>
          <w:p w14:paraId="76FB63FE" w14:textId="4538D15E" w:rsidR="0049001F" w:rsidRPr="002A0B53" w:rsidRDefault="0049001F" w:rsidP="02D10D65">
            <w:pPr>
              <w:rPr>
                <w:sz w:val="20"/>
                <w:szCs w:val="20"/>
              </w:rPr>
            </w:pPr>
          </w:p>
        </w:tc>
      </w:tr>
      <w:tr w:rsidR="0049001F" w:rsidRPr="00600C76" w14:paraId="0938F249" w14:textId="77777777" w:rsidTr="70CA335A">
        <w:trPr>
          <w:trHeight w:val="1880"/>
        </w:trPr>
        <w:tc>
          <w:tcPr>
            <w:tcW w:w="4050" w:type="dxa"/>
            <w:vAlign w:val="center"/>
          </w:tcPr>
          <w:p w14:paraId="6D7E935D" w14:textId="77777777" w:rsidR="0049001F" w:rsidRPr="0094626B" w:rsidRDefault="0049001F" w:rsidP="007F0E38">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Pr>
          <w:p w14:paraId="2BE848AD" w14:textId="77777777" w:rsidR="0049001F" w:rsidRPr="00E4308C" w:rsidRDefault="0049001F" w:rsidP="007F0E38">
            <w:pPr>
              <w:rPr>
                <w:rFonts w:cstheme="minorHAnsi"/>
                <w:sz w:val="20"/>
                <w:szCs w:val="20"/>
              </w:rPr>
            </w:pPr>
          </w:p>
        </w:tc>
      </w:tr>
    </w:tbl>
    <w:p w14:paraId="743E624B" w14:textId="042D6F15" w:rsidR="00166047" w:rsidRDefault="00166047">
      <w:pPr>
        <w:rPr>
          <w:rFonts w:cstheme="minorHAnsi"/>
          <w:b/>
          <w:sz w:val="28"/>
          <w:szCs w:val="28"/>
        </w:rPr>
      </w:pPr>
      <w:r>
        <w:rPr>
          <w:rFonts w:cstheme="minorHAnsi"/>
          <w:b/>
          <w:sz w:val="28"/>
          <w:szCs w:val="28"/>
        </w:rPr>
        <w:br w:type="page"/>
      </w:r>
    </w:p>
    <w:p w14:paraId="74F55E3E" w14:textId="77777777" w:rsidR="0049001F" w:rsidRDefault="0049001F">
      <w:pPr>
        <w:rPr>
          <w:rFonts w:cstheme="minorHAnsi"/>
          <w:b/>
          <w:sz w:val="28"/>
          <w:szCs w:val="28"/>
        </w:rPr>
      </w:pPr>
    </w:p>
    <w:p w14:paraId="2986E4EA" w14:textId="3856C7DE" w:rsidR="0014646E" w:rsidRDefault="0014646E" w:rsidP="0014646E">
      <w:pPr>
        <w:tabs>
          <w:tab w:val="left" w:pos="3390"/>
        </w:tabs>
        <w:jc w:val="center"/>
        <w:rPr>
          <w:rFonts w:cstheme="minorHAnsi"/>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1" behindDoc="0" locked="0" layoutInCell="1" allowOverlap="1" wp14:anchorId="3708BD59" wp14:editId="6554DF17">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BF86E15" w14:textId="77777777" w:rsidR="0014646E" w:rsidRDefault="0014646E" w:rsidP="0014646E">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97539BA">
              <v:shape id="Text Box 22" style="position:absolute;left:0;text-align:left;margin-left:468pt;margin-top:631.7pt;width:32.2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ObDQIAAPwDAAAOAAAAZHJzL2Uyb0RvYy54bWysU8Fu2zAMvQ/YPwi6L06CZE2MOEWXLsOA&#10;rhvQ7QNkWY6FyaJGKbGzrx8lu2nQ3YbpIJAi9UQ+Pm1u+9awk0KvwRZ8NplypqyESttDwX98379b&#10;ce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" w14:anchorId="3708BD59">
                <v:textbox>
                  <w:txbxContent>
                    <w:p w:rsidR="0014646E" w:rsidP="0014646E" w:rsidRDefault="0014646E" w14:paraId="089009E4" w14:textId="77777777">
                      <w:r>
                        <w:t>9</w:t>
                      </w:r>
                    </w:p>
                  </w:txbxContent>
                </v:textbox>
                <w10:wrap anchorx="margin"/>
              </v:shape>
            </w:pict>
          </mc:Fallback>
        </mc:AlternateContent>
      </w:r>
      <w:r w:rsidRPr="00600C76">
        <w:rPr>
          <w:rFonts w:cstheme="minorHAnsi"/>
          <w:b/>
          <w:sz w:val="28"/>
          <w:szCs w:val="28"/>
        </w:rPr>
        <w:t xml:space="preserve">Comprehensive Needs Assessment </w:t>
      </w:r>
      <w:r w:rsidR="0041690D">
        <w:rPr>
          <w:rFonts w:cstheme="minorHAnsi"/>
          <w:b/>
          <w:sz w:val="28"/>
          <w:szCs w:val="28"/>
        </w:rPr>
        <w:t xml:space="preserve">– </w:t>
      </w:r>
      <w:r w:rsidRPr="00600C76">
        <w:rPr>
          <w:rFonts w:cstheme="minorHAnsi"/>
          <w:b/>
          <w:sz w:val="28"/>
          <w:szCs w:val="28"/>
        </w:rPr>
        <w:t>Summary of Findings</w:t>
      </w:r>
      <w:r w:rsidR="002A1F1A">
        <w:rPr>
          <w:rFonts w:cstheme="minorHAnsi"/>
          <w:b/>
          <w:sz w:val="28"/>
          <w:szCs w:val="28"/>
        </w:rPr>
        <w:t xml:space="preserve"> (Schoolwide)</w:t>
      </w:r>
    </w:p>
    <w:tbl>
      <w:tblPr>
        <w:tblW w:w="13950" w:type="dxa"/>
        <w:tblInd w:w="265" w:type="dxa"/>
        <w:tblLayout w:type="fixed"/>
        <w:tblCellMar>
          <w:left w:w="0" w:type="dxa"/>
          <w:right w:w="0" w:type="dxa"/>
        </w:tblCellMar>
        <w:tblLook w:val="04A0" w:firstRow="1" w:lastRow="0" w:firstColumn="1" w:lastColumn="0" w:noHBand="0" w:noVBand="1"/>
      </w:tblPr>
      <w:tblGrid>
        <w:gridCol w:w="2430"/>
        <w:gridCol w:w="4590"/>
        <w:gridCol w:w="4590"/>
        <w:gridCol w:w="2340"/>
      </w:tblGrid>
      <w:tr w:rsidR="00E03569" w:rsidRPr="00600C76" w14:paraId="2F8D30B0" w14:textId="77777777" w:rsidTr="5D12FDE1">
        <w:trPr>
          <w:trHeight w:val="768"/>
        </w:trPr>
        <w:tc>
          <w:tcPr>
            <w:tcW w:w="243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EF21910" w14:textId="6BDB1237" w:rsidR="00E03569" w:rsidRPr="00600C76" w:rsidRDefault="00E03569"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8B84511" w14:textId="27D2B1BB" w:rsidR="00E03569" w:rsidRPr="00600C76" w:rsidRDefault="008D2ACB" w:rsidP="00724A5E">
            <w:pPr>
              <w:tabs>
                <w:tab w:val="left" w:pos="3390"/>
              </w:tabs>
              <w:spacing w:after="0" w:line="240" w:lineRule="auto"/>
              <w:jc w:val="center"/>
              <w:rPr>
                <w:rFonts w:cstheme="minorHAnsi"/>
                <w:b/>
              </w:rPr>
            </w:pPr>
            <w:r>
              <w:rPr>
                <w:rFonts w:cstheme="minorHAnsi"/>
                <w:b/>
              </w:rPr>
              <w:t>Strengths</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603E773D" w14:textId="439CC3AA" w:rsidR="00E03569" w:rsidRPr="00600C76" w:rsidRDefault="008D2ACB" w:rsidP="00724A5E">
            <w:pPr>
              <w:tabs>
                <w:tab w:val="left" w:pos="3390"/>
              </w:tabs>
              <w:spacing w:after="0" w:line="240" w:lineRule="auto"/>
              <w:jc w:val="center"/>
              <w:rPr>
                <w:rFonts w:cstheme="minorHAnsi"/>
                <w:b/>
              </w:rPr>
            </w:pPr>
            <w:r>
              <w:rPr>
                <w:rFonts w:cstheme="minorHAnsi"/>
                <w:b/>
              </w:rPr>
              <w:t>Concerns</w:t>
            </w:r>
            <w:r w:rsidR="00E03569" w:rsidRPr="00600C76">
              <w:rPr>
                <w:rFonts w:cstheme="minorHAnsi"/>
                <w:b/>
              </w:rPr>
              <w:t xml:space="preserve">  </w:t>
            </w:r>
          </w:p>
        </w:tc>
        <w:tc>
          <w:tcPr>
            <w:tcW w:w="2340" w:type="dxa"/>
            <w:tcBorders>
              <w:top w:val="single" w:sz="4" w:space="0" w:color="auto"/>
              <w:left w:val="single" w:sz="4" w:space="0" w:color="auto"/>
              <w:right w:val="single" w:sz="4" w:space="0" w:color="auto"/>
            </w:tcBorders>
            <w:shd w:val="clear" w:color="auto" w:fill="DEEAF6" w:themeFill="accent5" w:themeFillTint="33"/>
            <w:vAlign w:val="center"/>
          </w:tcPr>
          <w:p w14:paraId="577145BC" w14:textId="77777777" w:rsidR="00E03569" w:rsidRPr="00600C76" w:rsidRDefault="00E03569"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4C21DB" w:rsidRPr="00600C76" w14:paraId="1D34F27F" w14:textId="77777777" w:rsidTr="5D12FDE1">
        <w:trPr>
          <w:trHeight w:val="96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C5F2218" w14:textId="04957488" w:rsidR="004C21DB" w:rsidRPr="00600C76" w:rsidRDefault="004C21DB" w:rsidP="004C21DB">
            <w:pPr>
              <w:tabs>
                <w:tab w:val="left" w:pos="3390"/>
              </w:tabs>
              <w:spacing w:after="0" w:line="240" w:lineRule="auto"/>
              <w:jc w:val="center"/>
              <w:rPr>
                <w:rFonts w:cstheme="minorHAnsi"/>
                <w:b/>
                <w:bCs/>
              </w:rPr>
            </w:pPr>
            <w:r w:rsidRPr="00600C76">
              <w:rPr>
                <w:rFonts w:cstheme="minorHAnsi"/>
                <w:b/>
                <w:bCs/>
              </w:rPr>
              <w:t>ELA</w:t>
            </w:r>
          </w:p>
          <w:p w14:paraId="1881DC6E" w14:textId="35C1FFDA" w:rsidR="004C21DB" w:rsidRPr="00600C76" w:rsidRDefault="004C21DB" w:rsidP="004C21DB">
            <w:pPr>
              <w:tabs>
                <w:tab w:val="left" w:pos="3390"/>
              </w:tabs>
              <w:spacing w:after="0" w:line="240" w:lineRule="auto"/>
              <w:jc w:val="center"/>
              <w:rPr>
                <w:rFonts w:cstheme="minorHAnsi"/>
                <w:b/>
                <w:bCs/>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FDD5C" w14:textId="77777777" w:rsidR="004C21DB" w:rsidRPr="002A0B53" w:rsidRDefault="004C21DB" w:rsidP="004C21DB">
            <w:pPr>
              <w:tabs>
                <w:tab w:val="left" w:pos="3390"/>
              </w:tabs>
              <w:spacing w:after="0" w:line="240" w:lineRule="auto"/>
              <w:rPr>
                <w:rFonts w:cstheme="minorHAnsi"/>
              </w:rPr>
            </w:pPr>
            <w:r w:rsidRPr="002A0B53">
              <w:rPr>
                <w:rFonts w:cstheme="minorHAnsi"/>
              </w:rPr>
              <w:t>Tapp’s schoolwide (Tier1) reading classes that are used to enhance content area knowledge through the context of reading is a huge support for ELA which has helped with the following:</w:t>
            </w:r>
          </w:p>
          <w:p w14:paraId="6CFBB9D5" w14:textId="77777777" w:rsidR="004C21DB" w:rsidRPr="002A0B53" w:rsidRDefault="004C21DB" w:rsidP="00C57198">
            <w:pPr>
              <w:pStyle w:val="ListParagraph"/>
              <w:numPr>
                <w:ilvl w:val="0"/>
                <w:numId w:val="19"/>
              </w:numPr>
              <w:tabs>
                <w:tab w:val="left" w:pos="3390"/>
              </w:tabs>
              <w:spacing w:after="0" w:line="240" w:lineRule="auto"/>
              <w:rPr>
                <w:rFonts w:asciiTheme="minorHAnsi" w:hAnsiTheme="minorHAnsi" w:cstheme="minorHAnsi"/>
              </w:rPr>
            </w:pPr>
            <w:r w:rsidRPr="002A0B53">
              <w:rPr>
                <w:rFonts w:asciiTheme="minorHAnsi" w:hAnsiTheme="minorHAnsi" w:cstheme="minorHAnsi"/>
              </w:rPr>
              <w:t>Ideas</w:t>
            </w:r>
          </w:p>
          <w:p w14:paraId="10150F0D" w14:textId="77777777" w:rsidR="004C21DB" w:rsidRPr="002A0B53" w:rsidRDefault="004C21DB" w:rsidP="00C57198">
            <w:pPr>
              <w:pStyle w:val="ListParagraph"/>
              <w:numPr>
                <w:ilvl w:val="0"/>
                <w:numId w:val="19"/>
              </w:numPr>
              <w:tabs>
                <w:tab w:val="left" w:pos="3390"/>
              </w:tabs>
              <w:spacing w:after="0" w:line="240" w:lineRule="auto"/>
              <w:rPr>
                <w:rFonts w:asciiTheme="minorHAnsi" w:hAnsiTheme="minorHAnsi" w:cstheme="minorHAnsi"/>
              </w:rPr>
            </w:pPr>
            <w:r w:rsidRPr="002A0B53">
              <w:rPr>
                <w:rFonts w:asciiTheme="minorHAnsi" w:hAnsiTheme="minorHAnsi" w:cstheme="minorHAnsi"/>
              </w:rPr>
              <w:t>Usage</w:t>
            </w:r>
          </w:p>
          <w:p w14:paraId="7D04E466" w14:textId="626B3020" w:rsidR="004C21DB" w:rsidRPr="002A0B53" w:rsidRDefault="004C21DB" w:rsidP="00C57198">
            <w:pPr>
              <w:pStyle w:val="ListParagraph"/>
              <w:numPr>
                <w:ilvl w:val="0"/>
                <w:numId w:val="19"/>
              </w:numPr>
              <w:tabs>
                <w:tab w:val="left" w:pos="3390"/>
              </w:tabs>
              <w:spacing w:after="0" w:line="240" w:lineRule="auto"/>
              <w:rPr>
                <w:rFonts w:asciiTheme="minorHAnsi" w:hAnsiTheme="minorHAnsi" w:cstheme="minorHAnsi"/>
              </w:rPr>
            </w:pPr>
            <w:r w:rsidRPr="002A0B53">
              <w:rPr>
                <w:rFonts w:asciiTheme="minorHAnsi" w:hAnsiTheme="minorHAnsi" w:cstheme="minorHAnsi"/>
              </w:rPr>
              <w:t>Reading Literary</w:t>
            </w:r>
          </w:p>
          <w:p w14:paraId="731BEE72" w14:textId="70C80B23" w:rsidR="009C06B3" w:rsidRPr="002A0B53" w:rsidRDefault="00781D8F" w:rsidP="00C57198">
            <w:pPr>
              <w:pStyle w:val="ListParagraph"/>
              <w:numPr>
                <w:ilvl w:val="0"/>
                <w:numId w:val="19"/>
              </w:numPr>
              <w:tabs>
                <w:tab w:val="left" w:pos="3390"/>
              </w:tabs>
              <w:spacing w:after="0" w:line="240" w:lineRule="auto"/>
              <w:rPr>
                <w:rFonts w:asciiTheme="minorHAnsi" w:hAnsiTheme="minorHAnsi" w:cstheme="minorHAnsi"/>
              </w:rPr>
            </w:pPr>
            <w:r w:rsidRPr="002A0B53">
              <w:rPr>
                <w:rFonts w:asciiTheme="minorHAnsi" w:hAnsiTheme="minorHAnsi" w:cstheme="minorHAnsi"/>
              </w:rPr>
              <w:t>68</w:t>
            </w:r>
            <w:r w:rsidR="004C21DB" w:rsidRPr="002A0B53">
              <w:rPr>
                <w:rFonts w:asciiTheme="minorHAnsi" w:hAnsiTheme="minorHAnsi" w:cstheme="minorHAnsi"/>
              </w:rPr>
              <w:t xml:space="preserve">% of our students are reading at or above grade-level </w:t>
            </w:r>
          </w:p>
          <w:p w14:paraId="33747705" w14:textId="77777777" w:rsidR="004C21DB" w:rsidRPr="002A0B53" w:rsidRDefault="00C35B82" w:rsidP="00C57198">
            <w:pPr>
              <w:pStyle w:val="ListParagraph"/>
              <w:numPr>
                <w:ilvl w:val="0"/>
                <w:numId w:val="19"/>
              </w:numPr>
              <w:tabs>
                <w:tab w:val="left" w:pos="3390"/>
              </w:tabs>
              <w:spacing w:after="0" w:line="240" w:lineRule="auto"/>
              <w:rPr>
                <w:rFonts w:asciiTheme="minorHAnsi" w:hAnsiTheme="minorHAnsi" w:cstheme="minorHAnsi"/>
              </w:rPr>
            </w:pPr>
            <w:r w:rsidRPr="002A0B53">
              <w:rPr>
                <w:rFonts w:asciiTheme="minorHAnsi" w:hAnsiTheme="minorHAnsi" w:cstheme="minorHAnsi"/>
              </w:rPr>
              <w:t>76</w:t>
            </w:r>
            <w:r w:rsidR="004C21DB" w:rsidRPr="002A0B53">
              <w:rPr>
                <w:rFonts w:asciiTheme="minorHAnsi" w:hAnsiTheme="minorHAnsi" w:cstheme="minorHAnsi"/>
              </w:rPr>
              <w:t>% of students score at Developing or higher on Milestones EOG.</w:t>
            </w:r>
          </w:p>
          <w:p w14:paraId="79AE57A5" w14:textId="762C3E7B" w:rsidR="00C57198" w:rsidRPr="002A0B53" w:rsidRDefault="000B7765" w:rsidP="00C57198">
            <w:pPr>
              <w:tabs>
                <w:tab w:val="left" w:pos="3390"/>
              </w:tabs>
              <w:spacing w:after="0" w:line="240" w:lineRule="auto"/>
            </w:pPr>
            <w:r w:rsidRPr="002A0B53">
              <w:t>68</w:t>
            </w:r>
            <w:r w:rsidR="00C57198" w:rsidRPr="002A0B53">
              <w:t xml:space="preserve">% of our students fall into the </w:t>
            </w:r>
            <w:r w:rsidR="1DF1F84F" w:rsidRPr="002A0B53">
              <w:t>developing or higher</w:t>
            </w:r>
            <w:r w:rsidR="00C57198" w:rsidRPr="002A0B53">
              <w:t xml:space="preserve"> category in the </w:t>
            </w:r>
            <w:r w:rsidR="008F2268" w:rsidRPr="002A0B53">
              <w:t>V</w:t>
            </w:r>
            <w:r w:rsidR="00D560D7" w:rsidRPr="002A0B53">
              <w:t xml:space="preserve">ocabulary </w:t>
            </w:r>
            <w:r w:rsidR="00E870B7" w:rsidRPr="002A0B53">
              <w:t>A</w:t>
            </w:r>
            <w:r w:rsidR="007C067F" w:rsidRPr="002A0B53">
              <w:t>cquisition</w:t>
            </w:r>
            <w:r w:rsidR="00E870B7" w:rsidRPr="002A0B53">
              <w:t xml:space="preserve"> </w:t>
            </w:r>
            <w:r w:rsidR="00C57198" w:rsidRPr="002A0B53">
              <w:t xml:space="preserve">EOG Domain. </w:t>
            </w:r>
          </w:p>
          <w:p w14:paraId="306540EA" w14:textId="5539C24D" w:rsidR="00C57198" w:rsidRPr="002A0B53" w:rsidRDefault="00131003" w:rsidP="00C57198">
            <w:pPr>
              <w:tabs>
                <w:tab w:val="left" w:pos="3390"/>
              </w:tabs>
              <w:spacing w:after="0" w:line="240" w:lineRule="auto"/>
            </w:pPr>
            <w:r w:rsidRPr="002A0B53">
              <w:t>57</w:t>
            </w:r>
            <w:r w:rsidR="00C57198" w:rsidRPr="002A0B53">
              <w:t xml:space="preserve">% of our students fall into the </w:t>
            </w:r>
            <w:r w:rsidR="3324B963" w:rsidRPr="002A0B53">
              <w:t>developing or higher</w:t>
            </w:r>
            <w:r w:rsidR="00C57198" w:rsidRPr="002A0B53">
              <w:t xml:space="preserve"> category in </w:t>
            </w:r>
            <w:r w:rsidR="00374B14" w:rsidRPr="002A0B53">
              <w:t xml:space="preserve">the Reading Literary </w:t>
            </w:r>
            <w:r w:rsidR="00C57198" w:rsidRPr="002A0B53">
              <w:t xml:space="preserve">EOG Domain. </w:t>
            </w:r>
          </w:p>
          <w:p w14:paraId="3778211B" w14:textId="167FFFBD" w:rsidR="00C57198" w:rsidRPr="002A0B53" w:rsidRDefault="00397E2C" w:rsidP="00C57198">
            <w:pPr>
              <w:tabs>
                <w:tab w:val="left" w:pos="3390"/>
              </w:tabs>
              <w:spacing w:after="0" w:line="240" w:lineRule="auto"/>
            </w:pPr>
            <w:r w:rsidRPr="002A0B53">
              <w:t>58</w:t>
            </w:r>
            <w:r w:rsidR="00C57198" w:rsidRPr="002A0B53">
              <w:t xml:space="preserve">% of our students fall into the </w:t>
            </w:r>
            <w:r w:rsidR="1C5632F1" w:rsidRPr="002A0B53">
              <w:t>developing or higher</w:t>
            </w:r>
            <w:r w:rsidR="00C57198" w:rsidRPr="002A0B53">
              <w:t xml:space="preserve"> category in the </w:t>
            </w:r>
            <w:r w:rsidR="004A3F72" w:rsidRPr="002A0B53">
              <w:t xml:space="preserve">Writing and Language </w:t>
            </w:r>
            <w:r w:rsidR="00C57198" w:rsidRPr="002A0B53">
              <w:t>EOG Domain.</w:t>
            </w:r>
          </w:p>
          <w:p w14:paraId="533B62E3" w14:textId="35F595C5" w:rsidR="00C57198" w:rsidRPr="002A0B53" w:rsidRDefault="006D676B" w:rsidP="00C57198">
            <w:pPr>
              <w:tabs>
                <w:tab w:val="left" w:pos="3390"/>
              </w:tabs>
              <w:spacing w:after="0" w:line="240" w:lineRule="auto"/>
            </w:pPr>
            <w:r w:rsidRPr="002A0B53">
              <w:t>63</w:t>
            </w:r>
            <w:r w:rsidR="00C57198" w:rsidRPr="002A0B53">
              <w:t xml:space="preserve">% of our students fall into the </w:t>
            </w:r>
            <w:r w:rsidR="453A0A83" w:rsidRPr="002A0B53">
              <w:t>developing or higher</w:t>
            </w:r>
            <w:r w:rsidR="00C57198" w:rsidRPr="002A0B53">
              <w:t xml:space="preserve"> category in the </w:t>
            </w:r>
            <w:r w:rsidR="00C6753D" w:rsidRPr="002A0B53">
              <w:t>Writing</w:t>
            </w:r>
            <w:r w:rsidR="00C57198" w:rsidRPr="002A0B53">
              <w:t xml:space="preserve"> EOG Domain.</w:t>
            </w:r>
          </w:p>
          <w:p w14:paraId="0CF93382" w14:textId="25041500" w:rsidR="00C57198" w:rsidRPr="002A0B53" w:rsidRDefault="005C74BD" w:rsidP="00C57198">
            <w:pPr>
              <w:tabs>
                <w:tab w:val="left" w:pos="3390"/>
              </w:tabs>
              <w:spacing w:after="0" w:line="240" w:lineRule="auto"/>
            </w:pPr>
            <w:r w:rsidRPr="002A0B53">
              <w:t>57</w:t>
            </w:r>
            <w:r w:rsidR="00C57198" w:rsidRPr="002A0B53">
              <w:t xml:space="preserve">% of our students fall into the </w:t>
            </w:r>
            <w:r w:rsidR="79520B6F" w:rsidRPr="002A0B53">
              <w:t>developing or higher</w:t>
            </w:r>
            <w:r w:rsidR="00C57198" w:rsidRPr="002A0B53">
              <w:t xml:space="preserve"> category in the </w:t>
            </w:r>
            <w:r w:rsidR="00C6753D" w:rsidRPr="002A0B53">
              <w:t>Language</w:t>
            </w:r>
            <w:r w:rsidR="00C57198" w:rsidRPr="002A0B53">
              <w:t xml:space="preserve"> EOG Domain.</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9E2EFF" w14:textId="738876FC" w:rsidR="5E9FFD8B" w:rsidRDefault="5E9FFD8B" w:rsidP="02D10D65">
            <w:pPr>
              <w:tabs>
                <w:tab w:val="left" w:pos="3390"/>
              </w:tabs>
              <w:spacing w:after="0" w:line="240" w:lineRule="auto"/>
            </w:pPr>
            <w:r w:rsidRPr="02D10D65">
              <w:t xml:space="preserve">Writing </w:t>
            </w:r>
            <w:r w:rsidR="57548C7F" w:rsidRPr="02D10D65">
              <w:t>and vocabulary usage</w:t>
            </w:r>
            <w:r w:rsidR="0C1A1C27" w:rsidRPr="02D10D65">
              <w:t xml:space="preserve"> and Key idea and details</w:t>
            </w:r>
            <w:r w:rsidR="57548C7F" w:rsidRPr="02D10D65">
              <w:t xml:space="preserve"> </w:t>
            </w:r>
            <w:r w:rsidR="58AD89DE" w:rsidRPr="02D10D65">
              <w:t>is a challenge</w:t>
            </w:r>
            <w:r w:rsidR="0C1A1C27" w:rsidRPr="02D10D65">
              <w:t>.</w:t>
            </w:r>
            <w:r w:rsidR="6832FC7C" w:rsidRPr="02D10D65">
              <w:t xml:space="preserve"> Followed by craft and structure.</w:t>
            </w:r>
          </w:p>
          <w:p w14:paraId="4D99D359" w14:textId="3D1F17BA" w:rsidR="00E84D41" w:rsidRPr="002A0B53" w:rsidRDefault="00F92F86" w:rsidP="004E34C8">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48</w:t>
            </w:r>
            <w:r w:rsidR="00E84D41" w:rsidRPr="002A0B53">
              <w:rPr>
                <w:rFonts w:asciiTheme="minorHAnsi" w:hAnsiTheme="minorHAnsi" w:cstheme="minorHAnsi"/>
              </w:rPr>
              <w:t xml:space="preserve">% of our students fall into the remediate learning </w:t>
            </w:r>
            <w:r w:rsidR="00180EEA" w:rsidRPr="002A0B53">
              <w:rPr>
                <w:rFonts w:asciiTheme="minorHAnsi" w:hAnsiTheme="minorHAnsi" w:cstheme="minorHAnsi"/>
              </w:rPr>
              <w:t xml:space="preserve">category </w:t>
            </w:r>
            <w:r w:rsidR="00E84D41" w:rsidRPr="002A0B53">
              <w:rPr>
                <w:rFonts w:asciiTheme="minorHAnsi" w:hAnsiTheme="minorHAnsi" w:cstheme="minorHAnsi"/>
              </w:rPr>
              <w:t>in the Reading and Vocabulary EOG Domain</w:t>
            </w:r>
            <w:r w:rsidR="00A60EF1" w:rsidRPr="002A0B53">
              <w:rPr>
                <w:rFonts w:asciiTheme="minorHAnsi" w:hAnsiTheme="minorHAnsi" w:cstheme="minorHAnsi"/>
              </w:rPr>
              <w:t>.</w:t>
            </w:r>
            <w:r w:rsidR="00E84D41" w:rsidRPr="002A0B53">
              <w:rPr>
                <w:rFonts w:asciiTheme="minorHAnsi" w:hAnsiTheme="minorHAnsi" w:cstheme="minorHAnsi"/>
              </w:rPr>
              <w:t xml:space="preserve"> </w:t>
            </w:r>
          </w:p>
          <w:p w14:paraId="667F4FA3" w14:textId="3F8D4E44" w:rsidR="00A60EF1" w:rsidRPr="002A0B53" w:rsidRDefault="00320BD1" w:rsidP="00A60EF1">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49</w:t>
            </w:r>
            <w:r w:rsidR="00A60EF1" w:rsidRPr="002A0B53">
              <w:rPr>
                <w:rFonts w:asciiTheme="minorHAnsi" w:hAnsiTheme="minorHAnsi" w:cstheme="minorHAnsi"/>
              </w:rPr>
              <w:t xml:space="preserve">% of our students fall into the remediate learning category in the </w:t>
            </w:r>
            <w:r w:rsidR="0037183A" w:rsidRPr="002A0B53">
              <w:rPr>
                <w:rFonts w:asciiTheme="minorHAnsi" w:hAnsiTheme="minorHAnsi" w:cstheme="minorHAnsi"/>
              </w:rPr>
              <w:t>Key idea and details</w:t>
            </w:r>
            <w:r w:rsidR="00A60EF1" w:rsidRPr="002A0B53">
              <w:rPr>
                <w:rFonts w:asciiTheme="minorHAnsi" w:hAnsiTheme="minorHAnsi" w:cstheme="minorHAnsi"/>
              </w:rPr>
              <w:t xml:space="preserve"> EOG Domain. </w:t>
            </w:r>
          </w:p>
          <w:p w14:paraId="5FF4F7E2" w14:textId="45566491" w:rsidR="00B95BD5" w:rsidRPr="002A0B53" w:rsidRDefault="008A56D5" w:rsidP="004E34C8">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4</w:t>
            </w:r>
            <w:r w:rsidR="00104A0F" w:rsidRPr="002A0B53">
              <w:rPr>
                <w:rFonts w:asciiTheme="minorHAnsi" w:hAnsiTheme="minorHAnsi" w:cstheme="minorHAnsi"/>
              </w:rPr>
              <w:t>6</w:t>
            </w:r>
            <w:r w:rsidRPr="002A0B53">
              <w:rPr>
                <w:rFonts w:asciiTheme="minorHAnsi" w:hAnsiTheme="minorHAnsi" w:cstheme="minorHAnsi"/>
              </w:rPr>
              <w:t xml:space="preserve">% of our students fall into the remediate learning </w:t>
            </w:r>
            <w:r w:rsidR="00180EEA" w:rsidRPr="002A0B53">
              <w:rPr>
                <w:rFonts w:asciiTheme="minorHAnsi" w:hAnsiTheme="minorHAnsi" w:cstheme="minorHAnsi"/>
              </w:rPr>
              <w:t xml:space="preserve">category </w:t>
            </w:r>
            <w:r w:rsidRPr="002A0B53">
              <w:rPr>
                <w:rFonts w:asciiTheme="minorHAnsi" w:hAnsiTheme="minorHAnsi" w:cstheme="minorHAnsi"/>
              </w:rPr>
              <w:t xml:space="preserve">in the </w:t>
            </w:r>
            <w:r w:rsidR="00551ADE" w:rsidRPr="002A0B53">
              <w:rPr>
                <w:rFonts w:asciiTheme="minorHAnsi" w:hAnsiTheme="minorHAnsi" w:cstheme="minorHAnsi"/>
              </w:rPr>
              <w:t>reading information</w:t>
            </w:r>
            <w:r w:rsidRPr="002A0B53">
              <w:rPr>
                <w:rFonts w:asciiTheme="minorHAnsi" w:hAnsiTheme="minorHAnsi" w:cstheme="minorHAnsi"/>
              </w:rPr>
              <w:t xml:space="preserve"> EOG Domain</w:t>
            </w:r>
            <w:r w:rsidR="00551ADE" w:rsidRPr="002A0B53">
              <w:rPr>
                <w:rFonts w:asciiTheme="minorHAnsi" w:hAnsiTheme="minorHAnsi" w:cstheme="minorHAnsi"/>
              </w:rPr>
              <w:t>.</w:t>
            </w:r>
          </w:p>
          <w:p w14:paraId="4F39AF55" w14:textId="2E7E1752" w:rsidR="004C21DB" w:rsidRPr="002A0B53" w:rsidRDefault="004E53EC" w:rsidP="2CB505CE">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44</w:t>
            </w:r>
            <w:r w:rsidR="00B85FEC" w:rsidRPr="002A0B53">
              <w:rPr>
                <w:rFonts w:asciiTheme="minorHAnsi" w:hAnsiTheme="minorHAnsi" w:cstheme="minorHAnsi"/>
              </w:rPr>
              <w:t xml:space="preserve">% of our students fall into the remediate learning category in the </w:t>
            </w:r>
            <w:r w:rsidR="0035783C" w:rsidRPr="002A0B53">
              <w:rPr>
                <w:rFonts w:asciiTheme="minorHAnsi" w:hAnsiTheme="minorHAnsi" w:cstheme="minorHAnsi"/>
              </w:rPr>
              <w:t>Craft and Structure</w:t>
            </w:r>
            <w:r w:rsidR="00B85FEC" w:rsidRPr="002A0B53">
              <w:rPr>
                <w:rFonts w:asciiTheme="minorHAnsi" w:hAnsiTheme="minorHAnsi" w:cstheme="minorHAnsi"/>
              </w:rPr>
              <w:t xml:space="preserve"> EOG Domain</w:t>
            </w:r>
            <w:r w:rsidR="0035783C" w:rsidRPr="002A0B53">
              <w:rPr>
                <w:rFonts w:asciiTheme="minorHAnsi" w:hAnsiTheme="minorHAnsi" w:cstheme="minorHAnsi"/>
              </w:rPr>
              <w:t>.</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0B97996E" w14:textId="259CEEBE" w:rsidR="004C21DB" w:rsidRPr="002A0B53" w:rsidRDefault="5E9FFD8B" w:rsidP="02D10D65">
            <w:pPr>
              <w:tabs>
                <w:tab w:val="left" w:pos="3390"/>
              </w:tabs>
              <w:spacing w:after="0" w:line="240" w:lineRule="auto"/>
            </w:pPr>
            <w:r w:rsidRPr="02D10D65">
              <w:t>Milestones/EOG</w:t>
            </w:r>
          </w:p>
          <w:p w14:paraId="7308370D" w14:textId="0F251EB9" w:rsidR="004C21DB" w:rsidRPr="002A0B53" w:rsidRDefault="004C21DB" w:rsidP="02D10D65">
            <w:pPr>
              <w:tabs>
                <w:tab w:val="left" w:pos="3390"/>
              </w:tabs>
              <w:spacing w:after="0" w:line="240" w:lineRule="auto"/>
            </w:pPr>
          </w:p>
        </w:tc>
      </w:tr>
      <w:tr w:rsidR="004C21DB" w:rsidRPr="00600C76" w14:paraId="2D9C2025" w14:textId="77777777" w:rsidTr="5D12FDE1">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71DA79C" w14:textId="6D7D5AE9" w:rsidR="004C21DB" w:rsidRPr="00080F6F" w:rsidRDefault="004C21DB" w:rsidP="004C21DB">
            <w:pPr>
              <w:tabs>
                <w:tab w:val="left" w:pos="3390"/>
              </w:tabs>
              <w:spacing w:after="0" w:line="240" w:lineRule="auto"/>
              <w:jc w:val="center"/>
              <w:rPr>
                <w:rFonts w:cstheme="minorHAnsi"/>
                <w:b/>
                <w:bCs/>
              </w:rPr>
            </w:pPr>
            <w:r w:rsidRPr="00600C76">
              <w:rPr>
                <w:rFonts w:cstheme="minorHAnsi"/>
                <w:b/>
                <w:bCs/>
              </w:rPr>
              <w:t>Math</w:t>
            </w:r>
          </w:p>
          <w:p w14:paraId="419D2599" w14:textId="4F961DFE" w:rsidR="004C21DB" w:rsidRPr="00600C76" w:rsidRDefault="004C21DB" w:rsidP="004C21DB">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A8E03" w14:textId="6E6CDED7" w:rsidR="004C21DB" w:rsidRPr="002A0B53" w:rsidRDefault="2F9D6E52" w:rsidP="203B85E3">
            <w:pPr>
              <w:tabs>
                <w:tab w:val="left" w:pos="3390"/>
              </w:tabs>
              <w:spacing w:after="0" w:line="240" w:lineRule="auto"/>
            </w:pPr>
            <w:r w:rsidRPr="203B85E3">
              <w:t xml:space="preserve">Math Inventory Schoolwide Data: </w:t>
            </w:r>
          </w:p>
          <w:p w14:paraId="41A5418F" w14:textId="60047322" w:rsidR="004C21DB" w:rsidRPr="002A0B53" w:rsidRDefault="2F9D6E52" w:rsidP="203B85E3">
            <w:pPr>
              <w:tabs>
                <w:tab w:val="left" w:pos="3390"/>
              </w:tabs>
              <w:spacing w:after="0" w:line="240" w:lineRule="auto"/>
            </w:pPr>
            <w:r w:rsidRPr="203B85E3">
              <w:t xml:space="preserve">57% of our students </w:t>
            </w:r>
            <w:r w:rsidR="6D2C5E45" w:rsidRPr="203B85E3">
              <w:t>(495</w:t>
            </w:r>
            <w:r w:rsidR="56C4BEEE" w:rsidRPr="203B85E3">
              <w:t xml:space="preserve"> of 867</w:t>
            </w:r>
            <w:r w:rsidR="6D2C5E45" w:rsidRPr="203B85E3">
              <w:t xml:space="preserve">) </w:t>
            </w:r>
            <w:r w:rsidRPr="203B85E3">
              <w:t>are proficient in math</w:t>
            </w:r>
            <w:r w:rsidR="203D450B" w:rsidRPr="203B85E3">
              <w:t xml:space="preserve">. </w:t>
            </w:r>
          </w:p>
          <w:p w14:paraId="3DE000A1" w14:textId="36154977" w:rsidR="004C21DB" w:rsidRPr="002A0B53" w:rsidRDefault="6E272D37" w:rsidP="203B85E3">
            <w:pPr>
              <w:tabs>
                <w:tab w:val="left" w:pos="3390"/>
              </w:tabs>
              <w:spacing w:after="0" w:line="240" w:lineRule="auto"/>
            </w:pPr>
            <w:r w:rsidRPr="203B85E3">
              <w:t>54% of our ELL students (94 of 174) are proficient in math.</w:t>
            </w:r>
          </w:p>
          <w:p w14:paraId="6A8A36B5" w14:textId="7FEBB564" w:rsidR="004C21DB" w:rsidRPr="002A0B53" w:rsidRDefault="33799B45" w:rsidP="203B85E3">
            <w:pPr>
              <w:tabs>
                <w:tab w:val="left" w:pos="3390"/>
              </w:tabs>
              <w:spacing w:after="0" w:line="240" w:lineRule="auto"/>
            </w:pPr>
            <w:r w:rsidRPr="5D12FDE1">
              <w:t>27</w:t>
            </w:r>
            <w:r w:rsidR="3FA21107" w:rsidRPr="5D12FDE1">
              <w:t>% of our SWD students (</w:t>
            </w:r>
            <w:r w:rsidR="31D1F837" w:rsidRPr="5D12FDE1">
              <w:t>24</w:t>
            </w:r>
            <w:r w:rsidR="3FA21107" w:rsidRPr="5D12FDE1">
              <w:t xml:space="preserve"> of </w:t>
            </w:r>
            <w:r w:rsidR="1D588799" w:rsidRPr="5D12FDE1">
              <w:t>90</w:t>
            </w:r>
            <w:r w:rsidR="3FA21107" w:rsidRPr="5D12FDE1">
              <w:t>) are proficient in math.</w:t>
            </w:r>
            <w:r w:rsidR="00896275">
              <w:br/>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6454B8" w14:textId="6E6CDED7" w:rsidR="004C21DB" w:rsidRPr="002A0B53" w:rsidRDefault="203D450B" w:rsidP="203B85E3">
            <w:pPr>
              <w:tabs>
                <w:tab w:val="left" w:pos="3390"/>
              </w:tabs>
              <w:spacing w:after="0" w:line="240" w:lineRule="auto"/>
            </w:pPr>
            <w:r w:rsidRPr="203B85E3">
              <w:t xml:space="preserve">Math Inventory Schoolwide Data: </w:t>
            </w:r>
          </w:p>
          <w:p w14:paraId="52386AA0" w14:textId="62027301" w:rsidR="004C21DB" w:rsidRPr="002A0B53" w:rsidRDefault="203D450B" w:rsidP="203B85E3">
            <w:pPr>
              <w:tabs>
                <w:tab w:val="left" w:pos="3390"/>
              </w:tabs>
              <w:spacing w:after="0" w:line="240" w:lineRule="auto"/>
            </w:pPr>
            <w:r w:rsidRPr="203B85E3">
              <w:t>43% of our students (372</w:t>
            </w:r>
            <w:r w:rsidR="69647565" w:rsidRPr="203B85E3">
              <w:t xml:space="preserve"> of 867</w:t>
            </w:r>
            <w:r w:rsidRPr="203B85E3">
              <w:t>) are below basic or basic in math.</w:t>
            </w:r>
          </w:p>
          <w:p w14:paraId="1AD0CD9D" w14:textId="4999EAEB" w:rsidR="004C21DB" w:rsidRPr="002A0B53" w:rsidRDefault="5D78A619" w:rsidP="203B85E3">
            <w:pPr>
              <w:tabs>
                <w:tab w:val="left" w:pos="3390"/>
              </w:tabs>
              <w:spacing w:after="0" w:line="240" w:lineRule="auto"/>
            </w:pPr>
            <w:r w:rsidRPr="203B85E3">
              <w:t>46% of our ELL students (80 of 174) are below basic or basic in math.</w:t>
            </w:r>
          </w:p>
          <w:p w14:paraId="53619DD0" w14:textId="412CFAA8" w:rsidR="004C21DB" w:rsidRPr="002A0B53" w:rsidRDefault="00928AD6" w:rsidP="203B85E3">
            <w:pPr>
              <w:tabs>
                <w:tab w:val="left" w:pos="3390"/>
              </w:tabs>
              <w:spacing w:after="0" w:line="240" w:lineRule="auto"/>
            </w:pPr>
            <w:r w:rsidRPr="203B85E3">
              <w:t>73</w:t>
            </w:r>
            <w:r w:rsidR="334796FC" w:rsidRPr="203B85E3">
              <w:t>% of our SWD students (</w:t>
            </w:r>
            <w:r w:rsidR="248B24D4" w:rsidRPr="203B85E3">
              <w:t xml:space="preserve">66 </w:t>
            </w:r>
            <w:r w:rsidR="334796FC" w:rsidRPr="203B85E3">
              <w:t>of 90) are below basic or basic in math.</w:t>
            </w:r>
          </w:p>
        </w:tc>
        <w:tc>
          <w:tcPr>
            <w:tcW w:w="2340" w:type="dxa"/>
            <w:tcBorders>
              <w:top w:val="single" w:sz="4" w:space="0" w:color="auto"/>
              <w:left w:val="single" w:sz="8" w:space="0" w:color="000000" w:themeColor="text1"/>
              <w:bottom w:val="single" w:sz="8" w:space="0" w:color="000000" w:themeColor="text1"/>
              <w:right w:val="single" w:sz="4" w:space="0" w:color="auto"/>
            </w:tcBorders>
            <w:shd w:val="clear" w:color="auto" w:fill="auto"/>
          </w:tcPr>
          <w:p w14:paraId="03C085C1" w14:textId="06E91E1D" w:rsidR="004C21DB" w:rsidRPr="002A0B53" w:rsidRDefault="4FE5C040" w:rsidP="02D10D65">
            <w:pPr>
              <w:tabs>
                <w:tab w:val="left" w:pos="3390"/>
              </w:tabs>
              <w:spacing w:after="0" w:line="240" w:lineRule="auto"/>
            </w:pPr>
            <w:r w:rsidRPr="02D10D65">
              <w:t>MI Data</w:t>
            </w:r>
          </w:p>
          <w:p w14:paraId="3CD5A647" w14:textId="7F4A2F41" w:rsidR="004C21DB" w:rsidRPr="002A0B53" w:rsidRDefault="004C21DB" w:rsidP="02D10D65">
            <w:pPr>
              <w:tabs>
                <w:tab w:val="left" w:pos="3390"/>
              </w:tabs>
              <w:spacing w:after="0" w:line="240" w:lineRule="auto"/>
            </w:pPr>
          </w:p>
          <w:p w14:paraId="62F00928" w14:textId="1A2F6268" w:rsidR="004C21DB" w:rsidRPr="002A0B53" w:rsidRDefault="004C21DB" w:rsidP="02D10D65">
            <w:pPr>
              <w:tabs>
                <w:tab w:val="left" w:pos="3390"/>
              </w:tabs>
              <w:spacing w:after="0" w:line="240" w:lineRule="auto"/>
            </w:pPr>
          </w:p>
        </w:tc>
      </w:tr>
      <w:tr w:rsidR="00045242" w:rsidRPr="00600C76" w14:paraId="12759BB1" w14:textId="77777777" w:rsidTr="5D12FDE1">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989F266" w14:textId="77777777" w:rsidR="00045242" w:rsidRPr="00600C76" w:rsidRDefault="00045242" w:rsidP="00045242">
            <w:pPr>
              <w:tabs>
                <w:tab w:val="left" w:pos="3390"/>
              </w:tabs>
              <w:spacing w:after="0" w:line="240" w:lineRule="auto"/>
              <w:jc w:val="center"/>
              <w:rPr>
                <w:rFonts w:cstheme="minorHAnsi"/>
                <w:b/>
                <w:bCs/>
              </w:rPr>
            </w:pPr>
            <w:r w:rsidRPr="00600C76">
              <w:rPr>
                <w:rFonts w:cstheme="minorHAnsi"/>
                <w:b/>
                <w:bCs/>
              </w:rPr>
              <w:t>Science</w:t>
            </w:r>
          </w:p>
          <w:p w14:paraId="54809DF5" w14:textId="7E2730C8" w:rsidR="00045242" w:rsidRPr="00600C76" w:rsidRDefault="00045242" w:rsidP="00045242">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362735" w14:textId="13215B15" w:rsidR="7B3F9B67" w:rsidRPr="002A0B53" w:rsidRDefault="7B3F9B67" w:rsidP="1F22D6E9">
            <w:pPr>
              <w:pStyle w:val="ListParagraph"/>
              <w:numPr>
                <w:ilvl w:val="0"/>
                <w:numId w:val="35"/>
              </w:numPr>
              <w:tabs>
                <w:tab w:val="left" w:pos="3390"/>
              </w:tabs>
              <w:spacing w:after="0" w:line="240" w:lineRule="auto"/>
              <w:rPr>
                <w:rFonts w:asciiTheme="minorHAnsi" w:hAnsiTheme="minorHAnsi" w:cstheme="minorBidi"/>
              </w:rPr>
            </w:pPr>
            <w:r w:rsidRPr="002A0B53">
              <w:rPr>
                <w:rFonts w:asciiTheme="minorHAnsi" w:hAnsiTheme="minorHAnsi" w:cstheme="minorBidi"/>
              </w:rPr>
              <w:t>32% are proficient or higher on Social Studies EOG</w:t>
            </w:r>
          </w:p>
          <w:p w14:paraId="674A0576" w14:textId="174BD6FF" w:rsidR="00045242" w:rsidRPr="002A0B53" w:rsidRDefault="009973A2" w:rsidP="1F22D6E9">
            <w:pPr>
              <w:pStyle w:val="ListParagraph"/>
              <w:numPr>
                <w:ilvl w:val="0"/>
                <w:numId w:val="35"/>
              </w:numPr>
              <w:tabs>
                <w:tab w:val="left" w:pos="3390"/>
              </w:tabs>
              <w:spacing w:after="0" w:line="240" w:lineRule="auto"/>
              <w:rPr>
                <w:rFonts w:asciiTheme="minorHAnsi" w:hAnsiTheme="minorHAnsi" w:cstheme="minorBidi"/>
              </w:rPr>
            </w:pPr>
            <w:r w:rsidRPr="002A0B53">
              <w:rPr>
                <w:rFonts w:asciiTheme="minorHAnsi" w:hAnsiTheme="minorHAnsi" w:cstheme="minorBidi"/>
              </w:rPr>
              <w:t>55</w:t>
            </w:r>
            <w:r w:rsidR="00045242" w:rsidRPr="002A0B53">
              <w:rPr>
                <w:rFonts w:asciiTheme="minorHAnsi" w:hAnsiTheme="minorHAnsi" w:cstheme="minorBidi"/>
              </w:rPr>
              <w:t>% are developing or higher</w:t>
            </w:r>
            <w:r w:rsidR="6B75BD63" w:rsidRPr="002A0B53">
              <w:rPr>
                <w:rFonts w:asciiTheme="minorHAnsi" w:hAnsiTheme="minorHAnsi" w:cstheme="minorBidi"/>
              </w:rPr>
              <w:t xml:space="preserve"> on Science EOG</w:t>
            </w:r>
          </w:p>
          <w:p w14:paraId="7B6E5139" w14:textId="6C96D23B" w:rsidR="00A22BD2" w:rsidRPr="002A0B53" w:rsidRDefault="009973A2" w:rsidP="004E34C8">
            <w:pPr>
              <w:pStyle w:val="ListParagraph"/>
              <w:numPr>
                <w:ilvl w:val="0"/>
                <w:numId w:val="35"/>
              </w:numPr>
              <w:tabs>
                <w:tab w:val="left" w:pos="3390"/>
              </w:tabs>
              <w:spacing w:after="0" w:line="240" w:lineRule="auto"/>
              <w:rPr>
                <w:rFonts w:asciiTheme="minorHAnsi" w:hAnsiTheme="minorHAnsi" w:cstheme="minorHAnsi"/>
              </w:rPr>
            </w:pPr>
            <w:r w:rsidRPr="002A0B53">
              <w:rPr>
                <w:rFonts w:asciiTheme="minorHAnsi" w:hAnsiTheme="minorHAnsi" w:cstheme="minorBidi"/>
              </w:rPr>
              <w:t>Energy and Motion</w:t>
            </w:r>
            <w:r w:rsidR="003B3349" w:rsidRPr="002A0B53">
              <w:rPr>
                <w:rFonts w:asciiTheme="minorHAnsi" w:hAnsiTheme="minorHAnsi" w:cstheme="minorBidi"/>
              </w:rPr>
              <w:t xml:space="preserve"> domain</w:t>
            </w:r>
          </w:p>
          <w:p w14:paraId="710C0995" w14:textId="77777777" w:rsidR="008D1583" w:rsidRPr="002A0B53" w:rsidRDefault="008D1583" w:rsidP="008D1583">
            <w:pPr>
              <w:pStyle w:val="ListParagraph"/>
              <w:tabs>
                <w:tab w:val="left" w:pos="3390"/>
              </w:tabs>
              <w:spacing w:after="0" w:line="240" w:lineRule="auto"/>
              <w:ind w:firstLine="0"/>
              <w:rPr>
                <w:rFonts w:asciiTheme="minorHAnsi" w:hAnsiTheme="minorHAnsi" w:cstheme="minorHAnsi"/>
              </w:rPr>
            </w:pPr>
          </w:p>
          <w:p w14:paraId="18868FEF" w14:textId="173E3937" w:rsidR="009973A2" w:rsidRPr="002A0B53" w:rsidRDefault="009973A2" w:rsidP="009973A2">
            <w:pPr>
              <w:tabs>
                <w:tab w:val="left" w:pos="3390"/>
              </w:tabs>
              <w:spacing w:after="0" w:line="240" w:lineRule="auto"/>
              <w:rPr>
                <w:rFonts w:cstheme="minorHAnsi"/>
              </w:rPr>
            </w:pPr>
            <w:r w:rsidRPr="002A0B53">
              <w:rPr>
                <w:rFonts w:cstheme="minorHAnsi"/>
              </w:rPr>
              <w:t>Matter-42% are developing or higher</w:t>
            </w:r>
          </w:p>
          <w:p w14:paraId="1646AC7E" w14:textId="46557252" w:rsidR="009973A2" w:rsidRPr="002A0B53" w:rsidRDefault="009973A2" w:rsidP="009973A2">
            <w:pPr>
              <w:tabs>
                <w:tab w:val="left" w:pos="3390"/>
              </w:tabs>
              <w:spacing w:after="0" w:line="240" w:lineRule="auto"/>
              <w:rPr>
                <w:rFonts w:cstheme="minorHAnsi"/>
              </w:rPr>
            </w:pPr>
            <w:r w:rsidRPr="002A0B53">
              <w:rPr>
                <w:rFonts w:cstheme="minorHAnsi"/>
              </w:rPr>
              <w:t>Energy-55% are developing or higher</w:t>
            </w:r>
          </w:p>
          <w:p w14:paraId="4B0D1A87" w14:textId="09C4D628" w:rsidR="009973A2" w:rsidRPr="002A0B53" w:rsidRDefault="009973A2" w:rsidP="009973A2">
            <w:pPr>
              <w:tabs>
                <w:tab w:val="left" w:pos="3390"/>
              </w:tabs>
              <w:spacing w:after="0" w:line="240" w:lineRule="auto"/>
              <w:rPr>
                <w:rFonts w:cstheme="minorHAnsi"/>
              </w:rPr>
            </w:pPr>
            <w:r w:rsidRPr="002A0B53">
              <w:rPr>
                <w:rFonts w:cstheme="minorHAnsi"/>
              </w:rPr>
              <w:t>Motion-49% are developing or higher</w:t>
            </w:r>
          </w:p>
          <w:p w14:paraId="5FDE977C" w14:textId="5F7D2682" w:rsidR="009973A2" w:rsidRPr="002A0B53" w:rsidRDefault="009973A2" w:rsidP="009973A2">
            <w:pPr>
              <w:tabs>
                <w:tab w:val="left" w:pos="3390"/>
              </w:tabs>
              <w:spacing w:after="0" w:line="240" w:lineRule="auto"/>
              <w:rPr>
                <w:rFonts w:cstheme="minorHAnsi"/>
              </w:rPr>
            </w:pPr>
            <w:r w:rsidRPr="002A0B53">
              <w:rPr>
                <w:rFonts w:cstheme="minorHAnsi"/>
              </w:rPr>
              <w:t>Waves-43% are developing or higher</w:t>
            </w:r>
          </w:p>
          <w:p w14:paraId="48CE957E" w14:textId="7D3E1801" w:rsidR="00045242" w:rsidRPr="002A0B53" w:rsidRDefault="009973A2" w:rsidP="00045242">
            <w:pPr>
              <w:tabs>
                <w:tab w:val="left" w:pos="3390"/>
              </w:tabs>
              <w:spacing w:after="0" w:line="240" w:lineRule="auto"/>
              <w:rPr>
                <w:rFonts w:cstheme="minorHAnsi"/>
              </w:rPr>
            </w:pPr>
            <w:r w:rsidRPr="002A0B53">
              <w:rPr>
                <w:rFonts w:cstheme="minorHAnsi"/>
              </w:rPr>
              <w:t>Force-44% are developing or higher</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A5FDB" w14:textId="77777777" w:rsidR="003B3349" w:rsidRPr="002A0B53" w:rsidRDefault="00045242" w:rsidP="004E34C8">
            <w:pPr>
              <w:pStyle w:val="ListParagraph"/>
              <w:numPr>
                <w:ilvl w:val="0"/>
                <w:numId w:val="25"/>
              </w:numPr>
              <w:tabs>
                <w:tab w:val="left" w:pos="3390"/>
              </w:tabs>
              <w:spacing w:after="0" w:line="240" w:lineRule="auto"/>
              <w:rPr>
                <w:rFonts w:asciiTheme="minorHAnsi" w:hAnsiTheme="minorHAnsi" w:cstheme="minorHAnsi"/>
              </w:rPr>
            </w:pPr>
            <w:r w:rsidRPr="002A0B53">
              <w:rPr>
                <w:rFonts w:asciiTheme="minorHAnsi" w:hAnsiTheme="minorHAnsi" w:cstheme="minorHAnsi"/>
              </w:rPr>
              <w:t>Science teachers must be intentional about unpacking and teaching to the standards with fidelity</w:t>
            </w:r>
          </w:p>
          <w:p w14:paraId="4F6A3E20" w14:textId="77777777" w:rsidR="00045242" w:rsidRPr="002A0B53" w:rsidRDefault="00045242" w:rsidP="004E34C8">
            <w:pPr>
              <w:pStyle w:val="ListParagraph"/>
              <w:numPr>
                <w:ilvl w:val="0"/>
                <w:numId w:val="25"/>
              </w:numPr>
              <w:tabs>
                <w:tab w:val="left" w:pos="3390"/>
              </w:tabs>
              <w:spacing w:after="0" w:line="240" w:lineRule="auto"/>
              <w:rPr>
                <w:rFonts w:asciiTheme="minorHAnsi" w:hAnsiTheme="minorHAnsi" w:cstheme="minorHAnsi"/>
              </w:rPr>
            </w:pPr>
            <w:r w:rsidRPr="002A0B53">
              <w:rPr>
                <w:rFonts w:asciiTheme="minorHAnsi" w:hAnsiTheme="minorHAnsi" w:cstheme="minorHAnsi"/>
              </w:rPr>
              <w:t>Teachers must do a better job of tiering their support groups</w:t>
            </w:r>
          </w:p>
          <w:p w14:paraId="45D37E0D" w14:textId="75D8858C" w:rsidR="00CD6384" w:rsidRPr="002A0B53" w:rsidRDefault="009973A2" w:rsidP="004E34C8">
            <w:pPr>
              <w:pStyle w:val="ListParagraph"/>
              <w:numPr>
                <w:ilvl w:val="0"/>
                <w:numId w:val="25"/>
              </w:numPr>
              <w:tabs>
                <w:tab w:val="left" w:pos="3390"/>
              </w:tabs>
              <w:spacing w:after="0" w:line="240" w:lineRule="auto"/>
              <w:rPr>
                <w:rFonts w:asciiTheme="minorHAnsi" w:hAnsiTheme="minorHAnsi" w:cstheme="minorHAnsi"/>
              </w:rPr>
            </w:pPr>
            <w:r w:rsidRPr="002A0B53">
              <w:rPr>
                <w:rFonts w:asciiTheme="minorHAnsi" w:hAnsiTheme="minorHAnsi" w:cstheme="minorHAnsi"/>
              </w:rPr>
              <w:t>Matter, force, and Waves</w:t>
            </w:r>
            <w:r w:rsidR="00CD6384" w:rsidRPr="002A0B53">
              <w:rPr>
                <w:rFonts w:asciiTheme="minorHAnsi" w:hAnsiTheme="minorHAnsi" w:cstheme="minorHAnsi"/>
              </w:rPr>
              <w:t xml:space="preserve"> domain</w:t>
            </w:r>
          </w:p>
          <w:p w14:paraId="0E8845C5" w14:textId="77777777" w:rsidR="008D1583" w:rsidRPr="002A0B53" w:rsidRDefault="008D1583" w:rsidP="008D1583">
            <w:pPr>
              <w:pStyle w:val="ListParagraph"/>
              <w:tabs>
                <w:tab w:val="left" w:pos="3390"/>
              </w:tabs>
              <w:spacing w:after="0" w:line="240" w:lineRule="auto"/>
              <w:ind w:firstLine="0"/>
              <w:rPr>
                <w:rFonts w:asciiTheme="minorHAnsi" w:hAnsiTheme="minorHAnsi" w:cstheme="minorHAnsi"/>
              </w:rPr>
            </w:pPr>
          </w:p>
          <w:p w14:paraId="21B4A0CD" w14:textId="1555F0B6" w:rsidR="00896275" w:rsidRPr="002A0B53" w:rsidRDefault="00896275" w:rsidP="00896275">
            <w:pPr>
              <w:tabs>
                <w:tab w:val="left" w:pos="3390"/>
              </w:tabs>
              <w:spacing w:after="0" w:line="240" w:lineRule="auto"/>
              <w:rPr>
                <w:rFonts w:cstheme="minorHAnsi"/>
              </w:rPr>
            </w:pPr>
            <w:r w:rsidRPr="002A0B53">
              <w:rPr>
                <w:rFonts w:cstheme="minorHAnsi"/>
              </w:rPr>
              <w:t>Matter- 58% are beginner learners</w:t>
            </w:r>
          </w:p>
          <w:p w14:paraId="17060209" w14:textId="2CAFA237" w:rsidR="00896275" w:rsidRPr="002A0B53" w:rsidRDefault="00896275" w:rsidP="00896275">
            <w:pPr>
              <w:tabs>
                <w:tab w:val="left" w:pos="3390"/>
              </w:tabs>
              <w:spacing w:after="0" w:line="240" w:lineRule="auto"/>
              <w:rPr>
                <w:rFonts w:cstheme="minorHAnsi"/>
              </w:rPr>
            </w:pPr>
            <w:r w:rsidRPr="002A0B53">
              <w:rPr>
                <w:rFonts w:cstheme="minorHAnsi"/>
              </w:rPr>
              <w:t>Force-56% are beginner learners</w:t>
            </w:r>
          </w:p>
          <w:p w14:paraId="3849DC3D" w14:textId="31BFD6F6" w:rsidR="00896275" w:rsidRPr="002A0B53" w:rsidRDefault="00896275" w:rsidP="00896275">
            <w:pPr>
              <w:tabs>
                <w:tab w:val="left" w:pos="3390"/>
              </w:tabs>
              <w:spacing w:after="0" w:line="240" w:lineRule="auto"/>
              <w:rPr>
                <w:rFonts w:cstheme="minorHAnsi"/>
              </w:rPr>
            </w:pPr>
            <w:r w:rsidRPr="002A0B53">
              <w:rPr>
                <w:rFonts w:cstheme="minorHAnsi"/>
              </w:rPr>
              <w:t>Waves-57% are beginner learners</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7951339A" w14:textId="77777777" w:rsidR="00045242" w:rsidRPr="002A0B53" w:rsidRDefault="00045242" w:rsidP="00045242">
            <w:pPr>
              <w:tabs>
                <w:tab w:val="left" w:pos="3390"/>
              </w:tabs>
              <w:spacing w:after="0" w:line="240" w:lineRule="auto"/>
              <w:rPr>
                <w:rFonts w:cstheme="minorHAnsi"/>
              </w:rPr>
            </w:pPr>
            <w:r w:rsidRPr="002A0B53">
              <w:rPr>
                <w:rFonts w:cstheme="minorHAnsi"/>
              </w:rPr>
              <w:t>Milestones/EOG</w:t>
            </w:r>
          </w:p>
          <w:p w14:paraId="3B3590A9" w14:textId="77777777" w:rsidR="00045242" w:rsidRPr="002A0B53" w:rsidRDefault="00045242" w:rsidP="00045242">
            <w:pPr>
              <w:tabs>
                <w:tab w:val="left" w:pos="3390"/>
              </w:tabs>
              <w:spacing w:after="0" w:line="240" w:lineRule="auto"/>
              <w:rPr>
                <w:rFonts w:cstheme="minorHAnsi"/>
                <w:b/>
              </w:rPr>
            </w:pPr>
            <w:r w:rsidRPr="002A0B53">
              <w:rPr>
                <w:rFonts w:cstheme="minorHAnsi"/>
                <w:b/>
              </w:rPr>
              <w:t>8</w:t>
            </w:r>
            <w:r w:rsidRPr="002A0B53">
              <w:rPr>
                <w:rFonts w:cstheme="minorHAnsi"/>
                <w:b/>
                <w:vertAlign w:val="superscript"/>
              </w:rPr>
              <w:t>th</w:t>
            </w:r>
            <w:r w:rsidRPr="002A0B53">
              <w:rPr>
                <w:rFonts w:cstheme="minorHAnsi"/>
                <w:b/>
              </w:rPr>
              <w:t xml:space="preserve"> Grade (Only)</w:t>
            </w:r>
          </w:p>
          <w:p w14:paraId="0492E55C" w14:textId="77777777" w:rsidR="00045242" w:rsidRPr="002A0B53" w:rsidRDefault="00045242" w:rsidP="00045242">
            <w:pPr>
              <w:tabs>
                <w:tab w:val="left" w:pos="3390"/>
              </w:tabs>
              <w:spacing w:after="0" w:line="240" w:lineRule="auto"/>
              <w:rPr>
                <w:rFonts w:cstheme="minorHAnsi"/>
              </w:rPr>
            </w:pPr>
          </w:p>
        </w:tc>
      </w:tr>
      <w:tr w:rsidR="00045242" w:rsidRPr="00600C76" w14:paraId="0546DD6B" w14:textId="77777777" w:rsidTr="5D12FDE1">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4E2A1A7" w14:textId="77777777" w:rsidR="00045242" w:rsidRPr="00600C76" w:rsidRDefault="00045242" w:rsidP="00045242">
            <w:pPr>
              <w:tabs>
                <w:tab w:val="left" w:pos="3390"/>
              </w:tabs>
              <w:spacing w:after="0" w:line="240" w:lineRule="auto"/>
              <w:jc w:val="center"/>
              <w:rPr>
                <w:rFonts w:cstheme="minorHAnsi"/>
                <w:b/>
                <w:bCs/>
              </w:rPr>
            </w:pPr>
            <w:r w:rsidRPr="00600C76">
              <w:rPr>
                <w:rFonts w:cstheme="minorHAnsi"/>
                <w:b/>
                <w:bCs/>
              </w:rPr>
              <w:t>Social Studies</w:t>
            </w:r>
          </w:p>
          <w:p w14:paraId="1D772FD3" w14:textId="268DB231" w:rsidR="00045242" w:rsidRPr="00600C76" w:rsidRDefault="00045242" w:rsidP="00045242">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9914DC" w14:textId="2F32E2E1" w:rsidR="005B6BBE" w:rsidRPr="002A0B53" w:rsidRDefault="005B6BBE" w:rsidP="1F22D6E9">
            <w:pPr>
              <w:pStyle w:val="ListParagraph"/>
              <w:numPr>
                <w:ilvl w:val="0"/>
                <w:numId w:val="36"/>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35% are proficient or higher </w:t>
            </w:r>
            <w:r w:rsidR="510CF23F" w:rsidRPr="002A0B53">
              <w:rPr>
                <w:rFonts w:asciiTheme="minorHAnsi" w:hAnsiTheme="minorHAnsi" w:cstheme="minorBidi"/>
              </w:rPr>
              <w:t>on Social Studies EOG</w:t>
            </w:r>
          </w:p>
          <w:p w14:paraId="509F4556" w14:textId="3B7F07E7" w:rsidR="00045242" w:rsidRPr="002A0B53" w:rsidRDefault="00045242" w:rsidP="1F22D6E9">
            <w:pPr>
              <w:pStyle w:val="ListParagraph"/>
              <w:numPr>
                <w:ilvl w:val="0"/>
                <w:numId w:val="36"/>
              </w:numPr>
              <w:tabs>
                <w:tab w:val="left" w:pos="3390"/>
              </w:tabs>
              <w:spacing w:after="0" w:line="240" w:lineRule="auto"/>
              <w:rPr>
                <w:rFonts w:asciiTheme="minorHAnsi" w:hAnsiTheme="minorHAnsi" w:cstheme="minorBidi"/>
              </w:rPr>
            </w:pPr>
            <w:r w:rsidRPr="002A0B53">
              <w:rPr>
                <w:rFonts w:asciiTheme="minorHAnsi" w:hAnsiTheme="minorHAnsi" w:cstheme="minorBidi"/>
              </w:rPr>
              <w:t>7</w:t>
            </w:r>
            <w:r w:rsidR="005B6BBE" w:rsidRPr="002A0B53">
              <w:rPr>
                <w:rFonts w:asciiTheme="minorHAnsi" w:hAnsiTheme="minorHAnsi" w:cstheme="minorBidi"/>
              </w:rPr>
              <w:t>4</w:t>
            </w:r>
            <w:r w:rsidRPr="002A0B53">
              <w:rPr>
                <w:rFonts w:asciiTheme="minorHAnsi" w:hAnsiTheme="minorHAnsi" w:cstheme="minorBidi"/>
              </w:rPr>
              <w:t>% are developing or higher</w:t>
            </w:r>
            <w:r w:rsidR="26099D51" w:rsidRPr="002A0B53">
              <w:rPr>
                <w:rFonts w:asciiTheme="minorHAnsi" w:hAnsiTheme="minorHAnsi" w:cstheme="minorBidi"/>
              </w:rPr>
              <w:t xml:space="preserve"> on Social Studies EOG</w:t>
            </w:r>
          </w:p>
          <w:p w14:paraId="4548F9BB" w14:textId="77777777" w:rsidR="00D81382" w:rsidRPr="002A0B53" w:rsidRDefault="000747EE" w:rsidP="004E34C8">
            <w:pPr>
              <w:pStyle w:val="ListParagraph"/>
              <w:numPr>
                <w:ilvl w:val="0"/>
                <w:numId w:val="36"/>
              </w:numPr>
              <w:tabs>
                <w:tab w:val="left" w:pos="3390"/>
              </w:tabs>
              <w:spacing w:after="0" w:line="240" w:lineRule="auto"/>
              <w:rPr>
                <w:rFonts w:asciiTheme="minorHAnsi" w:hAnsiTheme="minorHAnsi" w:cstheme="minorHAnsi"/>
              </w:rPr>
            </w:pPr>
            <w:r w:rsidRPr="002A0B53">
              <w:rPr>
                <w:rFonts w:asciiTheme="minorHAnsi" w:hAnsiTheme="minorHAnsi" w:cstheme="minorHAnsi"/>
              </w:rPr>
              <w:t xml:space="preserve">Government and Geography </w:t>
            </w:r>
          </w:p>
          <w:p w14:paraId="4E4B3692" w14:textId="77777777" w:rsidR="000747EE" w:rsidRPr="002A0B53" w:rsidRDefault="000747EE" w:rsidP="000747EE">
            <w:pPr>
              <w:tabs>
                <w:tab w:val="left" w:pos="3390"/>
              </w:tabs>
              <w:spacing w:after="0" w:line="240" w:lineRule="auto"/>
              <w:rPr>
                <w:rFonts w:cstheme="minorHAnsi"/>
              </w:rPr>
            </w:pPr>
          </w:p>
          <w:p w14:paraId="57F505C9" w14:textId="27DFC311" w:rsidR="000747EE" w:rsidRPr="002A0B53" w:rsidRDefault="000747EE" w:rsidP="000747EE">
            <w:pPr>
              <w:tabs>
                <w:tab w:val="left" w:pos="3390"/>
              </w:tabs>
              <w:spacing w:after="0" w:line="240" w:lineRule="auto"/>
              <w:rPr>
                <w:rFonts w:cstheme="minorHAnsi"/>
              </w:rPr>
            </w:pPr>
            <w:r w:rsidRPr="002A0B53">
              <w:rPr>
                <w:rFonts w:cstheme="minorHAnsi"/>
              </w:rPr>
              <w:t>History -45% are developing or higher</w:t>
            </w:r>
          </w:p>
          <w:p w14:paraId="50120062" w14:textId="7CDAB059" w:rsidR="000747EE" w:rsidRPr="002A0B53" w:rsidRDefault="000747EE" w:rsidP="000747EE">
            <w:pPr>
              <w:tabs>
                <w:tab w:val="left" w:pos="3390"/>
              </w:tabs>
              <w:spacing w:after="0" w:line="240" w:lineRule="auto"/>
              <w:rPr>
                <w:rFonts w:cstheme="minorHAnsi"/>
              </w:rPr>
            </w:pPr>
            <w:r w:rsidRPr="002A0B53">
              <w:rPr>
                <w:rFonts w:cstheme="minorHAnsi"/>
              </w:rPr>
              <w:t>Geography -48% are developing or higher</w:t>
            </w:r>
          </w:p>
          <w:p w14:paraId="71E38D3C" w14:textId="7949E9F0" w:rsidR="000747EE" w:rsidRPr="002A0B53" w:rsidRDefault="000747EE" w:rsidP="000747EE">
            <w:pPr>
              <w:tabs>
                <w:tab w:val="left" w:pos="3390"/>
              </w:tabs>
              <w:spacing w:after="0" w:line="240" w:lineRule="auto"/>
              <w:rPr>
                <w:rFonts w:cstheme="minorHAnsi"/>
              </w:rPr>
            </w:pPr>
            <w:r w:rsidRPr="002A0B53">
              <w:rPr>
                <w:rFonts w:cstheme="minorHAnsi"/>
              </w:rPr>
              <w:t>Government-50% are developing or higher</w:t>
            </w:r>
          </w:p>
          <w:p w14:paraId="3F4558AB" w14:textId="675C2B62" w:rsidR="000747EE" w:rsidRPr="002A0B53" w:rsidRDefault="000747EE" w:rsidP="000747EE">
            <w:pPr>
              <w:tabs>
                <w:tab w:val="left" w:pos="3390"/>
              </w:tabs>
              <w:spacing w:after="0" w:line="240" w:lineRule="auto"/>
              <w:rPr>
                <w:rFonts w:cstheme="minorHAnsi"/>
              </w:rPr>
            </w:pPr>
            <w:r w:rsidRPr="002A0B53">
              <w:rPr>
                <w:rFonts w:cstheme="minorHAnsi"/>
              </w:rPr>
              <w:t>Economics -44% are developing or higher</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DE6E9" w14:textId="77777777" w:rsidR="006C52CF" w:rsidRPr="002A0B53" w:rsidRDefault="00045242" w:rsidP="004E34C8">
            <w:pPr>
              <w:pStyle w:val="ListParagraph"/>
              <w:numPr>
                <w:ilvl w:val="0"/>
                <w:numId w:val="26"/>
              </w:numPr>
              <w:tabs>
                <w:tab w:val="left" w:pos="3390"/>
              </w:tabs>
              <w:spacing w:after="0" w:line="240" w:lineRule="auto"/>
              <w:rPr>
                <w:rFonts w:asciiTheme="minorHAnsi" w:hAnsiTheme="minorHAnsi" w:cstheme="minorHAnsi"/>
              </w:rPr>
            </w:pPr>
            <w:r w:rsidRPr="002A0B53">
              <w:rPr>
                <w:rFonts w:asciiTheme="minorHAnsi" w:hAnsiTheme="minorHAnsi" w:cstheme="minorHAnsi"/>
              </w:rPr>
              <w:t>Social Studies teachers must be intentional about unpacking and teaching to the standards with fidelity</w:t>
            </w:r>
          </w:p>
          <w:p w14:paraId="2111DEFE" w14:textId="77777777" w:rsidR="00045242" w:rsidRPr="002A0B53" w:rsidRDefault="00045242" w:rsidP="004E34C8">
            <w:pPr>
              <w:pStyle w:val="ListParagraph"/>
              <w:numPr>
                <w:ilvl w:val="0"/>
                <w:numId w:val="26"/>
              </w:numPr>
              <w:tabs>
                <w:tab w:val="left" w:pos="3390"/>
              </w:tabs>
              <w:spacing w:after="0" w:line="240" w:lineRule="auto"/>
              <w:rPr>
                <w:rFonts w:asciiTheme="minorHAnsi" w:hAnsiTheme="minorHAnsi" w:cstheme="minorHAnsi"/>
              </w:rPr>
            </w:pPr>
            <w:r w:rsidRPr="002A0B53">
              <w:rPr>
                <w:rFonts w:asciiTheme="minorHAnsi" w:hAnsiTheme="minorHAnsi" w:cstheme="minorHAnsi"/>
              </w:rPr>
              <w:t>Teachers must do a better job of tiering their support groups</w:t>
            </w:r>
          </w:p>
          <w:p w14:paraId="02C87B8C" w14:textId="2840111C" w:rsidR="00184B02" w:rsidRPr="002A0B53" w:rsidRDefault="00184B02" w:rsidP="004E34C8">
            <w:pPr>
              <w:pStyle w:val="ListParagraph"/>
              <w:numPr>
                <w:ilvl w:val="0"/>
                <w:numId w:val="26"/>
              </w:numPr>
              <w:tabs>
                <w:tab w:val="left" w:pos="3390"/>
              </w:tabs>
              <w:spacing w:after="0" w:line="240" w:lineRule="auto"/>
              <w:rPr>
                <w:rFonts w:asciiTheme="minorHAnsi" w:hAnsiTheme="minorHAnsi" w:cstheme="minorHAnsi"/>
              </w:rPr>
            </w:pPr>
            <w:r w:rsidRPr="002A0B53">
              <w:rPr>
                <w:rFonts w:asciiTheme="minorHAnsi" w:hAnsiTheme="minorHAnsi" w:cstheme="minorHAnsi"/>
              </w:rPr>
              <w:t>Economi</w:t>
            </w:r>
            <w:r w:rsidR="00CD6384" w:rsidRPr="002A0B53">
              <w:rPr>
                <w:rFonts w:asciiTheme="minorHAnsi" w:hAnsiTheme="minorHAnsi" w:cstheme="minorHAnsi"/>
              </w:rPr>
              <w:t xml:space="preserve">cs </w:t>
            </w:r>
            <w:r w:rsidR="000747EE" w:rsidRPr="002A0B53">
              <w:rPr>
                <w:rFonts w:asciiTheme="minorHAnsi" w:hAnsiTheme="minorHAnsi" w:cstheme="minorHAnsi"/>
              </w:rPr>
              <w:t xml:space="preserve">and History </w:t>
            </w:r>
            <w:r w:rsidR="00CD6384" w:rsidRPr="002A0B53">
              <w:rPr>
                <w:rFonts w:asciiTheme="minorHAnsi" w:hAnsiTheme="minorHAnsi" w:cstheme="minorHAnsi"/>
              </w:rPr>
              <w:t>domain</w:t>
            </w:r>
          </w:p>
          <w:p w14:paraId="3CDD37AA" w14:textId="77777777" w:rsidR="00174B47" w:rsidRPr="002A0B53" w:rsidRDefault="00174B47" w:rsidP="00174B47">
            <w:pPr>
              <w:tabs>
                <w:tab w:val="left" w:pos="3390"/>
              </w:tabs>
              <w:spacing w:after="0" w:line="240" w:lineRule="auto"/>
              <w:ind w:left="360"/>
              <w:rPr>
                <w:rFonts w:cstheme="minorHAnsi"/>
              </w:rPr>
            </w:pPr>
          </w:p>
          <w:p w14:paraId="1FBEE9AB" w14:textId="33773DF0" w:rsidR="000747EE" w:rsidRPr="002A0B53" w:rsidRDefault="000747EE" w:rsidP="000747EE">
            <w:pPr>
              <w:tabs>
                <w:tab w:val="left" w:pos="3390"/>
              </w:tabs>
              <w:spacing w:after="0" w:line="240" w:lineRule="auto"/>
              <w:rPr>
                <w:rFonts w:cstheme="minorHAnsi"/>
              </w:rPr>
            </w:pPr>
            <w:r w:rsidRPr="002A0B53">
              <w:rPr>
                <w:rFonts w:cstheme="minorHAnsi"/>
              </w:rPr>
              <w:t xml:space="preserve">History –55% are beginner learners </w:t>
            </w:r>
          </w:p>
          <w:p w14:paraId="62677E2C" w14:textId="45D7F31B" w:rsidR="000747EE" w:rsidRPr="002A0B53" w:rsidRDefault="000747EE" w:rsidP="000747EE">
            <w:pPr>
              <w:tabs>
                <w:tab w:val="left" w:pos="3390"/>
              </w:tabs>
              <w:spacing w:after="0" w:line="240" w:lineRule="auto"/>
              <w:rPr>
                <w:rFonts w:cstheme="minorHAnsi"/>
              </w:rPr>
            </w:pPr>
            <w:r w:rsidRPr="002A0B53">
              <w:rPr>
                <w:rFonts w:cstheme="minorHAnsi"/>
              </w:rPr>
              <w:t>Economics -56% are beginner learners</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739ACB43" w14:textId="77777777" w:rsidR="00045242" w:rsidRPr="002A0B53" w:rsidRDefault="00045242" w:rsidP="00045242">
            <w:pPr>
              <w:tabs>
                <w:tab w:val="left" w:pos="3390"/>
              </w:tabs>
              <w:spacing w:after="0" w:line="240" w:lineRule="auto"/>
              <w:rPr>
                <w:rFonts w:cstheme="minorHAnsi"/>
              </w:rPr>
            </w:pPr>
            <w:r w:rsidRPr="002A0B53">
              <w:rPr>
                <w:rFonts w:cstheme="minorHAnsi"/>
              </w:rPr>
              <w:t>Milestones/EOG</w:t>
            </w:r>
          </w:p>
          <w:p w14:paraId="3760526C" w14:textId="1474BFA8" w:rsidR="00045242" w:rsidRPr="002A0B53" w:rsidRDefault="00045242" w:rsidP="00045242">
            <w:pPr>
              <w:tabs>
                <w:tab w:val="left" w:pos="3390"/>
              </w:tabs>
              <w:spacing w:after="0" w:line="240" w:lineRule="auto"/>
              <w:rPr>
                <w:rFonts w:cstheme="minorHAnsi"/>
              </w:rPr>
            </w:pPr>
            <w:r w:rsidRPr="002A0B53">
              <w:rPr>
                <w:rFonts w:cstheme="minorHAnsi"/>
                <w:b/>
              </w:rPr>
              <w:t>8</w:t>
            </w:r>
            <w:r w:rsidRPr="002A0B53">
              <w:rPr>
                <w:rFonts w:cstheme="minorHAnsi"/>
                <w:b/>
                <w:vertAlign w:val="superscript"/>
              </w:rPr>
              <w:t>th</w:t>
            </w:r>
            <w:r w:rsidRPr="002A0B53">
              <w:rPr>
                <w:rFonts w:cstheme="minorHAnsi"/>
                <w:b/>
              </w:rPr>
              <w:t xml:space="preserve"> Grade (Only)</w:t>
            </w:r>
          </w:p>
        </w:tc>
      </w:tr>
      <w:tr w:rsidR="00C53C70" w:rsidRPr="00600C76" w14:paraId="1008482F" w14:textId="77777777" w:rsidTr="5D12FDE1">
        <w:trPr>
          <w:trHeight w:val="87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E93E68F" w14:textId="77777777" w:rsidR="00C53C70" w:rsidRPr="00600C76" w:rsidRDefault="00C53C70" w:rsidP="00C53C70">
            <w:pPr>
              <w:tabs>
                <w:tab w:val="left" w:pos="3390"/>
              </w:tabs>
              <w:spacing w:after="0" w:line="240" w:lineRule="auto"/>
              <w:jc w:val="center"/>
              <w:rPr>
                <w:rFonts w:cstheme="minorHAnsi"/>
                <w:b/>
                <w:bCs/>
              </w:rPr>
            </w:pPr>
            <w:r w:rsidRPr="00600C76">
              <w:rPr>
                <w:rFonts w:cstheme="minorHAnsi"/>
                <w:b/>
                <w:bCs/>
              </w:rPr>
              <w:t>Discipline / School Climate Data</w:t>
            </w:r>
          </w:p>
          <w:p w14:paraId="7BD6E3E0" w14:textId="499B5F31" w:rsidR="00C53C70" w:rsidRPr="00600C76" w:rsidRDefault="00C53C70" w:rsidP="00C53C70">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916DE" w14:textId="064C4AF7" w:rsidR="00C53C70" w:rsidRPr="002A0B53" w:rsidRDefault="112717AF" w:rsidP="74701850">
            <w:pPr>
              <w:pStyle w:val="ListParagraph"/>
              <w:numPr>
                <w:ilvl w:val="0"/>
                <w:numId w:val="37"/>
              </w:numPr>
              <w:tabs>
                <w:tab w:val="left" w:pos="3390"/>
              </w:tabs>
              <w:spacing w:after="0" w:line="240" w:lineRule="auto"/>
              <w:rPr>
                <w:rFonts w:asciiTheme="minorHAnsi" w:hAnsiTheme="minorHAnsi" w:cstheme="minorBidi"/>
              </w:rPr>
            </w:pPr>
            <w:r w:rsidRPr="002A0B53">
              <w:rPr>
                <w:rFonts w:asciiTheme="minorHAnsi" w:hAnsiTheme="minorHAnsi" w:cstheme="minorBidi"/>
              </w:rPr>
              <w:t>6</w:t>
            </w:r>
            <w:r w:rsidR="30AD5EAF" w:rsidRPr="002A0B53">
              <w:rPr>
                <w:rFonts w:asciiTheme="minorHAnsi" w:hAnsiTheme="minorHAnsi" w:cstheme="minorBidi"/>
              </w:rPr>
              <w:t>8</w:t>
            </w:r>
            <w:r w:rsidRPr="002A0B53">
              <w:rPr>
                <w:rFonts w:asciiTheme="minorHAnsi" w:hAnsiTheme="minorHAnsi" w:cstheme="minorBidi"/>
              </w:rPr>
              <w:t>% of students had 0 office referrals</w:t>
            </w:r>
          </w:p>
          <w:p w14:paraId="7DF1116A" w14:textId="1CC9F2C4" w:rsidR="00AE4896" w:rsidRPr="002A0B53" w:rsidRDefault="74003F28" w:rsidP="74701850">
            <w:pPr>
              <w:pStyle w:val="ListParagraph"/>
              <w:numPr>
                <w:ilvl w:val="0"/>
                <w:numId w:val="37"/>
              </w:numPr>
              <w:tabs>
                <w:tab w:val="left" w:pos="3390"/>
              </w:tabs>
              <w:spacing w:after="0" w:line="240" w:lineRule="auto"/>
              <w:rPr>
                <w:rFonts w:asciiTheme="minorHAnsi" w:hAnsiTheme="minorHAnsi" w:cstheme="minorBidi"/>
              </w:rPr>
            </w:pPr>
            <w:r w:rsidRPr="002A0B53">
              <w:rPr>
                <w:rFonts w:asciiTheme="minorHAnsi" w:hAnsiTheme="minorHAnsi" w:cstheme="minorBidi"/>
              </w:rPr>
              <w:t>86% of students had 0-2 referrals</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EBBAF" w14:textId="7F605A42" w:rsidR="00C53C70" w:rsidRPr="002A0B53" w:rsidRDefault="61287782" w:rsidP="74701850">
            <w:pPr>
              <w:pStyle w:val="ListParagraph"/>
              <w:numPr>
                <w:ilvl w:val="0"/>
                <w:numId w:val="37"/>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14% of students had 3 or </w:t>
            </w:r>
            <w:r w:rsidR="35BE3E2D" w:rsidRPr="002A0B53">
              <w:rPr>
                <w:rFonts w:asciiTheme="minorHAnsi" w:hAnsiTheme="minorHAnsi" w:cstheme="minorBidi"/>
              </w:rPr>
              <w:t xml:space="preserve">more </w:t>
            </w:r>
            <w:r w:rsidRPr="002A0B53">
              <w:rPr>
                <w:rFonts w:asciiTheme="minorHAnsi" w:hAnsiTheme="minorHAnsi" w:cstheme="minorBidi"/>
              </w:rPr>
              <w:t>referrals</w:t>
            </w:r>
            <w:r w:rsidR="15FE3BB8" w:rsidRPr="002A0B53">
              <w:rPr>
                <w:rFonts w:asciiTheme="minorHAnsi" w:hAnsiTheme="minorHAnsi" w:cstheme="minorBidi"/>
              </w:rPr>
              <w:t xml:space="preserve"> </w:t>
            </w:r>
          </w:p>
          <w:p w14:paraId="2311D70F" w14:textId="3C20E953" w:rsidR="00D0772F" w:rsidRPr="002A0B53" w:rsidRDefault="6EBF8035" w:rsidP="74701850">
            <w:pPr>
              <w:pStyle w:val="ListParagraph"/>
              <w:numPr>
                <w:ilvl w:val="0"/>
                <w:numId w:val="37"/>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Inconsistent </w:t>
            </w:r>
            <w:r w:rsidR="16D07DA1" w:rsidRPr="002A0B53">
              <w:rPr>
                <w:rFonts w:asciiTheme="minorHAnsi" w:hAnsiTheme="minorHAnsi" w:cstheme="minorBidi"/>
              </w:rPr>
              <w:t>student reward system</w:t>
            </w:r>
          </w:p>
          <w:p w14:paraId="24361841" w14:textId="0A731290" w:rsidR="00C53C70" w:rsidRPr="002A0B53" w:rsidRDefault="00C53C70" w:rsidP="00C53C70">
            <w:pPr>
              <w:tabs>
                <w:tab w:val="left" w:pos="3390"/>
              </w:tabs>
              <w:spacing w:after="0" w:line="240" w:lineRule="auto"/>
              <w:rPr>
                <w:rFonts w:cstheme="minorHAnsi"/>
              </w:rPr>
            </w:pP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4A4D3C1F" w14:textId="2EC15F12" w:rsidR="00C53C70" w:rsidRPr="002A0B53" w:rsidRDefault="00C53C70" w:rsidP="00C53C70">
            <w:pPr>
              <w:tabs>
                <w:tab w:val="left" w:pos="3390"/>
              </w:tabs>
              <w:spacing w:after="0" w:line="240" w:lineRule="auto"/>
              <w:rPr>
                <w:rFonts w:cstheme="minorHAnsi"/>
              </w:rPr>
            </w:pPr>
            <w:r w:rsidRPr="002A0B53">
              <w:rPr>
                <w:rFonts w:cstheme="minorHAnsi"/>
              </w:rPr>
              <w:t>PBIS Discipline Portal</w:t>
            </w:r>
          </w:p>
        </w:tc>
      </w:tr>
      <w:tr w:rsidR="00C53C70" w:rsidRPr="00600C76" w14:paraId="016AE46A" w14:textId="77777777" w:rsidTr="5D12FDE1">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5A79A0F" w14:textId="77777777" w:rsidR="00C53C70" w:rsidRPr="00600C76" w:rsidRDefault="00C53C70" w:rsidP="00C53C70">
            <w:pPr>
              <w:tabs>
                <w:tab w:val="left" w:pos="3390"/>
              </w:tabs>
              <w:spacing w:after="0" w:line="240" w:lineRule="auto"/>
              <w:jc w:val="center"/>
              <w:rPr>
                <w:rFonts w:cstheme="minorHAnsi"/>
                <w:b/>
                <w:bCs/>
              </w:rPr>
            </w:pPr>
            <w:r w:rsidRPr="00600C76">
              <w:rPr>
                <w:rFonts w:cstheme="minorHAnsi"/>
                <w:b/>
                <w:bCs/>
              </w:rPr>
              <w:t>Professional Learning</w:t>
            </w:r>
          </w:p>
          <w:p w14:paraId="09CDDA97" w14:textId="091A3967" w:rsidR="00C53C70" w:rsidRDefault="00C53C70" w:rsidP="00C53C70">
            <w:pPr>
              <w:tabs>
                <w:tab w:val="left" w:pos="3390"/>
              </w:tabs>
              <w:spacing w:after="0" w:line="240" w:lineRule="auto"/>
              <w:jc w:val="center"/>
              <w:rPr>
                <w:rFonts w:cstheme="minorHAnsi"/>
                <w:sz w:val="20"/>
                <w:szCs w:val="20"/>
              </w:rPr>
            </w:pPr>
            <w:r w:rsidRPr="00600C76">
              <w:rPr>
                <w:rFonts w:cstheme="minorHAnsi"/>
                <w:sz w:val="20"/>
                <w:szCs w:val="20"/>
              </w:rPr>
              <w:t xml:space="preserve">What’s been </w:t>
            </w:r>
            <w:r>
              <w:rPr>
                <w:rFonts w:cstheme="minorHAnsi"/>
                <w:sz w:val="20"/>
                <w:szCs w:val="20"/>
              </w:rPr>
              <w:t>provided</w:t>
            </w:r>
            <w:r w:rsidRPr="00600C76">
              <w:rPr>
                <w:rFonts w:cstheme="minorHAnsi"/>
                <w:sz w:val="20"/>
                <w:szCs w:val="20"/>
              </w:rPr>
              <w:t>?</w:t>
            </w:r>
          </w:p>
          <w:p w14:paraId="28C5DB2A" w14:textId="4444F35B" w:rsidR="00C53C70" w:rsidRPr="00063FAB" w:rsidRDefault="00C53C70" w:rsidP="00C53C70">
            <w:pPr>
              <w:tabs>
                <w:tab w:val="left" w:pos="3390"/>
              </w:tabs>
              <w:spacing w:after="0" w:line="240" w:lineRule="auto"/>
              <w:jc w:val="center"/>
              <w:rPr>
                <w:rFonts w:cstheme="minorHAnsi"/>
                <w:sz w:val="20"/>
                <w:szCs w:val="20"/>
              </w:rPr>
            </w:pPr>
            <w:r>
              <w:rPr>
                <w:rFonts w:cstheme="minorHAnsi"/>
                <w:sz w:val="20"/>
                <w:szCs w:val="20"/>
              </w:rPr>
              <w:t>What is the impact?</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899315" w14:textId="77777777" w:rsidR="00991F0F" w:rsidRPr="002A0B53" w:rsidRDefault="00C53C70" w:rsidP="004E34C8">
            <w:pPr>
              <w:pStyle w:val="ListParagraph"/>
              <w:numPr>
                <w:ilvl w:val="0"/>
                <w:numId w:val="38"/>
              </w:numPr>
              <w:tabs>
                <w:tab w:val="left" w:pos="3390"/>
              </w:tabs>
              <w:spacing w:after="0" w:line="240" w:lineRule="auto"/>
              <w:rPr>
                <w:rFonts w:asciiTheme="minorHAnsi" w:hAnsiTheme="minorHAnsi" w:cstheme="minorHAnsi"/>
              </w:rPr>
            </w:pPr>
            <w:r w:rsidRPr="002A0B53">
              <w:rPr>
                <w:rFonts w:asciiTheme="minorHAnsi" w:hAnsiTheme="minorHAnsi" w:cstheme="minorHAnsi"/>
              </w:rPr>
              <w:t>Prioritize and Unpack Standards</w:t>
            </w:r>
          </w:p>
          <w:p w14:paraId="29382FC6" w14:textId="54A6282E" w:rsidR="00991F0F" w:rsidRPr="002A0B53" w:rsidRDefault="58732226" w:rsidP="02D10D65">
            <w:pPr>
              <w:pStyle w:val="ListParagraph"/>
              <w:numPr>
                <w:ilvl w:val="0"/>
                <w:numId w:val="38"/>
              </w:numPr>
              <w:tabs>
                <w:tab w:val="left" w:pos="3390"/>
              </w:tabs>
              <w:spacing w:after="0" w:line="240" w:lineRule="auto"/>
              <w:rPr>
                <w:rFonts w:asciiTheme="minorHAnsi" w:hAnsiTheme="minorHAnsi" w:cstheme="minorBidi"/>
              </w:rPr>
            </w:pPr>
            <w:r w:rsidRPr="02D10D65">
              <w:rPr>
                <w:rFonts w:asciiTheme="minorHAnsi" w:hAnsiTheme="minorHAnsi" w:cstheme="minorBidi"/>
              </w:rPr>
              <w:t>AVID WICOR Strategies training</w:t>
            </w:r>
          </w:p>
          <w:p w14:paraId="2DFDE11E" w14:textId="7D2377AB" w:rsidR="00D936FC" w:rsidRPr="002A0B53" w:rsidRDefault="0BA94AC7" w:rsidP="02D10D65">
            <w:pPr>
              <w:pStyle w:val="ListParagraph"/>
              <w:numPr>
                <w:ilvl w:val="0"/>
                <w:numId w:val="38"/>
              </w:numPr>
              <w:tabs>
                <w:tab w:val="left" w:pos="3390"/>
              </w:tabs>
              <w:spacing w:after="0" w:line="240" w:lineRule="auto"/>
              <w:rPr>
                <w:rFonts w:asciiTheme="minorHAnsi" w:hAnsiTheme="minorHAnsi" w:cstheme="minorBidi"/>
              </w:rPr>
            </w:pPr>
            <w:r w:rsidRPr="02D10D65">
              <w:rPr>
                <w:rFonts w:asciiTheme="minorHAnsi" w:hAnsiTheme="minorHAnsi" w:cstheme="minorBidi"/>
              </w:rPr>
              <w:t>STEM/PBL</w:t>
            </w:r>
          </w:p>
          <w:p w14:paraId="303A0831" w14:textId="07172379" w:rsidR="00D936FC" w:rsidRPr="002A0B53" w:rsidRDefault="6D6E0147" w:rsidP="02D10D65">
            <w:pPr>
              <w:pStyle w:val="ListParagraph"/>
              <w:numPr>
                <w:ilvl w:val="0"/>
                <w:numId w:val="38"/>
              </w:numPr>
              <w:tabs>
                <w:tab w:val="left" w:pos="3390"/>
              </w:tabs>
              <w:spacing w:after="0" w:line="240" w:lineRule="auto"/>
              <w:rPr>
                <w:rFonts w:asciiTheme="minorHAnsi" w:hAnsiTheme="minorHAnsi" w:cstheme="minorBidi"/>
              </w:rPr>
            </w:pPr>
            <w:r w:rsidRPr="02D10D65">
              <w:rPr>
                <w:rFonts w:asciiTheme="minorHAnsi" w:hAnsiTheme="minorHAnsi" w:cstheme="minorBidi"/>
              </w:rPr>
              <w:t>PD around craft and structure of the writing process (</w:t>
            </w:r>
            <w:r w:rsidR="39E0F471" w:rsidRPr="02D10D65">
              <w:rPr>
                <w:rFonts w:asciiTheme="minorHAnsi" w:hAnsiTheme="minorHAnsi" w:cstheme="minorBidi"/>
              </w:rPr>
              <w:t>ELA (</w:t>
            </w:r>
            <w:r w:rsidRPr="02D10D65">
              <w:rPr>
                <w:rFonts w:asciiTheme="minorHAnsi" w:hAnsiTheme="minorHAnsi" w:cstheme="minorBidi"/>
              </w:rPr>
              <w:t>pre-writing and outlin</w:t>
            </w:r>
            <w:r w:rsidR="25914397" w:rsidRPr="02D10D65">
              <w:rPr>
                <w:rFonts w:asciiTheme="minorHAnsi" w:hAnsiTheme="minorHAnsi" w:cstheme="minorBidi"/>
              </w:rPr>
              <w:t>in</w:t>
            </w:r>
            <w:r w:rsidR="4AD38366" w:rsidRPr="02D10D65">
              <w:rPr>
                <w:rFonts w:asciiTheme="minorHAnsi" w:hAnsiTheme="minorHAnsi" w:cstheme="minorBidi"/>
              </w:rPr>
              <w:t>g) Reading (</w:t>
            </w:r>
            <w:r w:rsidRPr="02D10D65">
              <w:rPr>
                <w:rFonts w:asciiTheme="minorHAnsi" w:hAnsiTheme="minorHAnsi" w:cstheme="minorBidi"/>
              </w:rPr>
              <w:t>vocabulary</w:t>
            </w:r>
            <w:r w:rsidR="4E492E12" w:rsidRPr="02D10D65">
              <w:rPr>
                <w:rFonts w:asciiTheme="minorHAnsi" w:hAnsiTheme="minorHAnsi" w:cstheme="minorBidi"/>
              </w:rPr>
              <w:t xml:space="preserve"> such as </w:t>
            </w:r>
            <w:r w:rsidRPr="02D10D65">
              <w:rPr>
                <w:rFonts w:asciiTheme="minorHAnsi" w:hAnsiTheme="minorHAnsi" w:cstheme="minorBidi"/>
              </w:rPr>
              <w:t>word parts).</w:t>
            </w:r>
          </w:p>
          <w:p w14:paraId="324F3687" w14:textId="10A95CDC" w:rsidR="00D936FC" w:rsidRPr="002A0B53" w:rsidRDefault="2C8CD884" w:rsidP="02D10D65">
            <w:pPr>
              <w:pStyle w:val="ListParagraph"/>
              <w:numPr>
                <w:ilvl w:val="0"/>
                <w:numId w:val="38"/>
              </w:numPr>
              <w:tabs>
                <w:tab w:val="left" w:pos="3390"/>
              </w:tabs>
              <w:spacing w:after="0" w:line="240" w:lineRule="auto"/>
              <w:rPr>
                <w:rFonts w:asciiTheme="minorHAnsi" w:hAnsiTheme="minorHAnsi" w:cstheme="minorBidi"/>
              </w:rPr>
            </w:pPr>
            <w:r w:rsidRPr="02D10D65">
              <w:rPr>
                <w:rFonts w:asciiTheme="minorHAnsi" w:hAnsiTheme="minorHAnsi" w:cstheme="minorBidi"/>
              </w:rPr>
              <w:t xml:space="preserve">PD around </w:t>
            </w:r>
          </w:p>
          <w:p w14:paraId="6B104588" w14:textId="5BC18B4D" w:rsidR="00D936FC" w:rsidRPr="002A0B53" w:rsidRDefault="1F5F5C4B" w:rsidP="02D10D65">
            <w:pPr>
              <w:pStyle w:val="ListParagraph"/>
              <w:numPr>
                <w:ilvl w:val="0"/>
                <w:numId w:val="38"/>
              </w:numPr>
              <w:tabs>
                <w:tab w:val="left" w:pos="3390"/>
              </w:tabs>
              <w:spacing w:after="0" w:line="240" w:lineRule="auto"/>
              <w:rPr>
                <w:rFonts w:asciiTheme="minorHAnsi" w:hAnsiTheme="minorHAnsi" w:cstheme="minorBidi"/>
              </w:rPr>
            </w:pPr>
            <w:r w:rsidRPr="02D10D65">
              <w:rPr>
                <w:rFonts w:asciiTheme="minorHAnsi" w:hAnsiTheme="minorHAnsi" w:cstheme="minorBidi"/>
              </w:rPr>
              <w:t>PD for ESOL teachers around identified CCSD ESOL strategies.</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BCF5B" w14:textId="3CD82036" w:rsidR="00C53C70" w:rsidRPr="002A0B53" w:rsidRDefault="1F5F5C4B" w:rsidP="02D10D65">
            <w:pPr>
              <w:pStyle w:val="ListParagraph"/>
              <w:numPr>
                <w:ilvl w:val="0"/>
                <w:numId w:val="4"/>
              </w:numPr>
              <w:tabs>
                <w:tab w:val="left" w:pos="3390"/>
              </w:tabs>
              <w:spacing w:after="0" w:line="240" w:lineRule="auto"/>
            </w:pPr>
            <w:r w:rsidRPr="02D10D65">
              <w:t xml:space="preserve"> </w:t>
            </w:r>
            <w:r w:rsidR="1D48A068" w:rsidRPr="02D10D65">
              <w:t>All t</w:t>
            </w:r>
            <w:r w:rsidRPr="02D10D65">
              <w:t xml:space="preserve">eachers need more professional development to provide students with engaging and rigors lessons. </w:t>
            </w:r>
          </w:p>
          <w:p w14:paraId="6A4862B9" w14:textId="2EB385C1" w:rsidR="00C53C70" w:rsidRPr="002A0B53" w:rsidRDefault="1F5F5C4B" w:rsidP="02D10D65">
            <w:pPr>
              <w:pStyle w:val="ListParagraph"/>
              <w:numPr>
                <w:ilvl w:val="0"/>
                <w:numId w:val="4"/>
              </w:numPr>
              <w:tabs>
                <w:tab w:val="left" w:pos="3390"/>
              </w:tabs>
              <w:spacing w:after="0" w:line="240" w:lineRule="auto"/>
            </w:pPr>
            <w:r w:rsidRPr="02D10D65">
              <w:t>SpEd, ESOL &amp; GenEd teachers need more professional development to better serve our Els and SWDs</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760037D5" w14:textId="77777777" w:rsidR="00C53C70" w:rsidRPr="000A6D02" w:rsidRDefault="00C53C70" w:rsidP="00C53C70">
            <w:pPr>
              <w:tabs>
                <w:tab w:val="left" w:pos="3390"/>
              </w:tabs>
              <w:spacing w:after="0" w:line="240" w:lineRule="auto"/>
              <w:rPr>
                <w:rFonts w:cstheme="minorHAnsi"/>
                <w:bCs/>
              </w:rPr>
            </w:pPr>
          </w:p>
        </w:tc>
      </w:tr>
    </w:tbl>
    <w:p w14:paraId="6A08ADA0" w14:textId="786A5EE2" w:rsidR="00EB6A93" w:rsidRDefault="00EB6A93" w:rsidP="2CB505CE">
      <w:pPr>
        <w:rPr>
          <w:sz w:val="12"/>
          <w:szCs w:val="12"/>
        </w:rPr>
      </w:pPr>
    </w:p>
    <w:p w14:paraId="60EAA45C" w14:textId="2C08D60E" w:rsidR="002A1F1A" w:rsidRDefault="002A1F1A" w:rsidP="002A1F1A">
      <w:pPr>
        <w:tabs>
          <w:tab w:val="left" w:pos="3390"/>
        </w:tabs>
        <w:jc w:val="center"/>
        <w:rPr>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2" behindDoc="0" locked="0" layoutInCell="1" allowOverlap="1" wp14:anchorId="20C09776" wp14:editId="177F503A">
                <wp:simplePos x="0" y="0"/>
                <wp:positionH relativeFrom="margin">
                  <wp:posOffset>5943600</wp:posOffset>
                </wp:positionH>
                <wp:positionV relativeFrom="paragraph">
                  <wp:posOffset>8022590</wp:posOffset>
                </wp:positionV>
                <wp:extent cx="4095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178CBE29" w14:textId="77777777" w:rsidR="002A1F1A" w:rsidRDefault="002A1F1A" w:rsidP="002A1F1A">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7B37A34">
              <v:shape id="Text Box 1" style="position:absolute;left:0;text-align:left;margin-left:468pt;margin-top:631.7pt;width:32.2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aDwIAAPwDAAAOAAAAZHJzL2Uyb0RvYy54bWysU8Fu2zAMvQ/YPwi6L3aCZE2MOEWXLsOA&#10;rhvQ7QNkWY6FyaJGKbGzrx8lp2nQ3YbpIJCi+E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" w14:anchorId="20C09776">
                <v:textbox>
                  <w:txbxContent>
                    <w:p w:rsidR="002A1F1A" w:rsidP="002A1F1A" w:rsidRDefault="002A1F1A" w14:paraId="42124560" w14:textId="77777777">
                      <w:r>
                        <w:t>9</w:t>
                      </w:r>
                    </w:p>
                  </w:txbxContent>
                </v:textbox>
                <w10:wrap anchorx="margin"/>
              </v:shape>
            </w:pict>
          </mc:Fallback>
        </mc:AlternateContent>
      </w:r>
      <w:r w:rsidRPr="2F476C1A">
        <w:rPr>
          <w:b/>
          <w:sz w:val="28"/>
          <w:szCs w:val="28"/>
        </w:rPr>
        <w:t xml:space="preserve">Comprehensive Needs Assessment – </w:t>
      </w:r>
      <w:r w:rsidRPr="35273115">
        <w:rPr>
          <w:b/>
          <w:bCs/>
          <w:sz w:val="28"/>
          <w:szCs w:val="28"/>
        </w:rPr>
        <w:t>Summary</w:t>
      </w:r>
      <w:r w:rsidRPr="2F476C1A">
        <w:rPr>
          <w:b/>
          <w:sz w:val="28"/>
          <w:szCs w:val="28"/>
        </w:rPr>
        <w:t xml:space="preserve"> of Findings (Student Groups)</w:t>
      </w:r>
    </w:p>
    <w:tbl>
      <w:tblPr>
        <w:tblW w:w="13590" w:type="dxa"/>
        <w:tblInd w:w="265" w:type="dxa"/>
        <w:tblLayout w:type="fixed"/>
        <w:tblCellMar>
          <w:left w:w="0" w:type="dxa"/>
          <w:right w:w="0" w:type="dxa"/>
        </w:tblCellMar>
        <w:tblLook w:val="04A0" w:firstRow="1" w:lastRow="0" w:firstColumn="1" w:lastColumn="0" w:noHBand="0" w:noVBand="1"/>
      </w:tblPr>
      <w:tblGrid>
        <w:gridCol w:w="1710"/>
        <w:gridCol w:w="3510"/>
        <w:gridCol w:w="3150"/>
        <w:gridCol w:w="2790"/>
        <w:gridCol w:w="2430"/>
      </w:tblGrid>
      <w:tr w:rsidR="002A1F1A" w:rsidRPr="00600C76" w14:paraId="3A7ADF48" w14:textId="77777777" w:rsidTr="203B85E3">
        <w:trPr>
          <w:trHeight w:val="768"/>
        </w:trPr>
        <w:tc>
          <w:tcPr>
            <w:tcW w:w="171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24B0359D" w14:textId="77777777" w:rsidR="002A1F1A" w:rsidRPr="00600C76" w:rsidRDefault="002A1F1A"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510" w:type="dxa"/>
            <w:tcBorders>
              <w:top w:val="single" w:sz="4" w:space="0" w:color="auto"/>
              <w:left w:val="single" w:sz="4" w:space="0" w:color="auto"/>
              <w:right w:val="single" w:sz="4" w:space="0" w:color="auto"/>
            </w:tcBorders>
            <w:shd w:val="clear" w:color="auto" w:fill="DEEAF6" w:themeFill="accent5" w:themeFillTint="33"/>
          </w:tcPr>
          <w:p w14:paraId="447E9BB4" w14:textId="77777777" w:rsidR="00C15BDA" w:rsidRDefault="00C15BDA" w:rsidP="00C15BDA">
            <w:pPr>
              <w:tabs>
                <w:tab w:val="left" w:pos="3390"/>
              </w:tabs>
              <w:spacing w:after="0" w:line="240" w:lineRule="auto"/>
              <w:jc w:val="center"/>
              <w:rPr>
                <w:rFonts w:cstheme="minorHAnsi"/>
                <w:b/>
              </w:rPr>
            </w:pPr>
          </w:p>
          <w:p w14:paraId="582F6F71" w14:textId="0BA14271" w:rsidR="002A1F1A" w:rsidRPr="00600C76" w:rsidRDefault="00F37511" w:rsidP="00C15BDA">
            <w:pPr>
              <w:tabs>
                <w:tab w:val="left" w:pos="3390"/>
              </w:tabs>
              <w:spacing w:after="0" w:line="240" w:lineRule="auto"/>
              <w:jc w:val="center"/>
              <w:rPr>
                <w:rFonts w:cstheme="minorHAnsi"/>
                <w:b/>
              </w:rPr>
            </w:pPr>
            <w:r>
              <w:rPr>
                <w:rFonts w:cstheme="minorHAnsi"/>
                <w:b/>
              </w:rPr>
              <w:t>Student Groups</w:t>
            </w:r>
          </w:p>
        </w:tc>
        <w:tc>
          <w:tcPr>
            <w:tcW w:w="315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70599DC" w14:textId="4BF50235" w:rsidR="002A1F1A" w:rsidRPr="00600C76" w:rsidRDefault="002A1F1A" w:rsidP="00724A5E">
            <w:pPr>
              <w:tabs>
                <w:tab w:val="left" w:pos="3390"/>
              </w:tabs>
              <w:spacing w:after="0" w:line="240" w:lineRule="auto"/>
              <w:jc w:val="center"/>
              <w:rPr>
                <w:rFonts w:cstheme="minorHAnsi"/>
                <w:b/>
              </w:rPr>
            </w:pPr>
            <w:r w:rsidRPr="00600C76">
              <w:rPr>
                <w:rFonts w:cstheme="minorHAnsi"/>
                <w:b/>
              </w:rPr>
              <w:t>Strengths</w:t>
            </w:r>
          </w:p>
        </w:tc>
        <w:tc>
          <w:tcPr>
            <w:tcW w:w="27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CEC4DE2" w14:textId="75A12923" w:rsidR="002A1F1A" w:rsidRPr="00600C76" w:rsidRDefault="008D2ACB" w:rsidP="00724A5E">
            <w:pPr>
              <w:tabs>
                <w:tab w:val="left" w:pos="3390"/>
              </w:tabs>
              <w:spacing w:after="0" w:line="240" w:lineRule="auto"/>
              <w:jc w:val="center"/>
              <w:rPr>
                <w:rFonts w:cstheme="minorHAnsi"/>
                <w:b/>
              </w:rPr>
            </w:pPr>
            <w:r>
              <w:rPr>
                <w:rFonts w:cstheme="minorHAnsi"/>
                <w:b/>
              </w:rPr>
              <w:t>Concerns</w:t>
            </w:r>
            <w:r w:rsidR="002A1F1A" w:rsidRPr="00600C76">
              <w:rPr>
                <w:rFonts w:cstheme="minorHAnsi"/>
                <w:b/>
              </w:rPr>
              <w:t xml:space="preserve">  </w:t>
            </w:r>
          </w:p>
        </w:tc>
        <w:tc>
          <w:tcPr>
            <w:tcW w:w="2430" w:type="dxa"/>
            <w:tcBorders>
              <w:top w:val="single" w:sz="4" w:space="0" w:color="auto"/>
              <w:left w:val="single" w:sz="4" w:space="0" w:color="auto"/>
              <w:right w:val="single" w:sz="4" w:space="0" w:color="auto"/>
            </w:tcBorders>
            <w:shd w:val="clear" w:color="auto" w:fill="DEEAF6" w:themeFill="accent5" w:themeFillTint="33"/>
            <w:vAlign w:val="center"/>
          </w:tcPr>
          <w:p w14:paraId="2074C373" w14:textId="77777777" w:rsidR="002A1F1A" w:rsidRPr="00600C76" w:rsidRDefault="002A1F1A"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C33EEF" w:rsidRPr="00600C76" w14:paraId="07C27C34" w14:textId="77777777" w:rsidTr="203B85E3">
        <w:trPr>
          <w:trHeight w:val="1163"/>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6D49218" w14:textId="77777777" w:rsidR="00C33EEF" w:rsidRPr="00600C76" w:rsidRDefault="00C33EEF" w:rsidP="00C33EEF">
            <w:pPr>
              <w:tabs>
                <w:tab w:val="left" w:pos="3390"/>
              </w:tabs>
              <w:spacing w:after="0" w:line="240" w:lineRule="auto"/>
              <w:jc w:val="center"/>
              <w:rPr>
                <w:rFonts w:cstheme="minorHAnsi"/>
                <w:b/>
                <w:bCs/>
              </w:rPr>
            </w:pPr>
            <w:r w:rsidRPr="00600C76">
              <w:rPr>
                <w:rFonts w:cstheme="minorHAnsi"/>
                <w:b/>
                <w:bCs/>
              </w:rPr>
              <w:t>ELA</w:t>
            </w:r>
          </w:p>
          <w:p w14:paraId="73F55A63" w14:textId="77777777" w:rsidR="00C33EEF" w:rsidRPr="00600C76" w:rsidRDefault="00C33EEF" w:rsidP="00C33EEF">
            <w:pPr>
              <w:tabs>
                <w:tab w:val="left" w:pos="3390"/>
              </w:tabs>
              <w:spacing w:after="0" w:line="240" w:lineRule="auto"/>
              <w:jc w:val="center"/>
              <w:rPr>
                <w:rFonts w:cstheme="minorHAnsi"/>
                <w:b/>
                <w:bCs/>
              </w:rPr>
            </w:pPr>
          </w:p>
          <w:p w14:paraId="26998698" w14:textId="77777777" w:rsidR="00C33EEF" w:rsidRPr="00600C76" w:rsidRDefault="00C33EEF" w:rsidP="00C33EEF">
            <w:pPr>
              <w:tabs>
                <w:tab w:val="left" w:pos="3390"/>
              </w:tabs>
              <w:spacing w:after="0" w:line="240" w:lineRule="auto"/>
              <w:jc w:val="center"/>
              <w:rPr>
                <w:rFonts w:cstheme="minorHAnsi"/>
                <w:b/>
                <w:bCs/>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C7D7BC" w14:textId="77777777" w:rsidR="00C33EEF" w:rsidRPr="009D490A" w:rsidRDefault="00D20280" w:rsidP="00C33EEF">
            <w:pPr>
              <w:rPr>
                <w:rFonts w:cstheme="minorHAnsi"/>
                <w:sz w:val="18"/>
                <w:szCs w:val="18"/>
              </w:rPr>
            </w:pPr>
            <w:sdt>
              <w:sdtPr>
                <w:rPr>
                  <w:rFonts w:cstheme="minorHAnsi"/>
                  <w:sz w:val="18"/>
                  <w:szCs w:val="18"/>
                </w:rPr>
                <w:id w:val="-1332755206"/>
                <w14:checkbox>
                  <w14:checked w14:val="0"/>
                  <w14:checkedState w14:val="2612" w14:font="MS Gothic"/>
                  <w14:uncheckedState w14:val="2610" w14:font="MS Gothic"/>
                </w14:checkbox>
              </w:sdtPr>
              <w:sdtEndPr/>
              <w:sdtContent>
                <w:r w:rsidR="00C33EEF">
                  <w:rPr>
                    <w:rFonts w:ascii="MS Gothic" w:eastAsia="MS Gothic" w:hAnsi="MS Gothic" w:cstheme="minorHAnsi" w:hint="eastAsia"/>
                    <w:sz w:val="18"/>
                    <w:szCs w:val="18"/>
                  </w:rPr>
                  <w:t>☐</w:t>
                </w:r>
              </w:sdtContent>
            </w:sdt>
            <w:r w:rsidR="00C33EEF" w:rsidRPr="009D490A">
              <w:rPr>
                <w:rFonts w:cstheme="minorHAnsi"/>
                <w:sz w:val="18"/>
                <w:szCs w:val="18"/>
              </w:rPr>
              <w:t xml:space="preserve"> Econ. Disadvantaged   </w:t>
            </w:r>
            <w:sdt>
              <w:sdtPr>
                <w:rPr>
                  <w:rFonts w:cstheme="minorHAnsi"/>
                  <w:sz w:val="18"/>
                  <w:szCs w:val="18"/>
                </w:rPr>
                <w:id w:val="215487337"/>
                <w14:checkbox>
                  <w14:checked w14:val="1"/>
                  <w14:checkedState w14:val="2612" w14:font="MS Gothic"/>
                  <w14:uncheckedState w14:val="2610" w14:font="MS Gothic"/>
                </w14:checkbox>
              </w:sdtPr>
              <w:sdtEndPr/>
              <w:sdtContent>
                <w:r w:rsidR="00C33EEF">
                  <w:rPr>
                    <w:rFonts w:ascii="MS Gothic" w:eastAsia="MS Gothic" w:hAnsi="MS Gothic" w:cstheme="minorHAnsi" w:hint="eastAsia"/>
                    <w:sz w:val="18"/>
                    <w:szCs w:val="18"/>
                  </w:rPr>
                  <w:t>☒</w:t>
                </w:r>
              </w:sdtContent>
            </w:sdt>
            <w:r w:rsidR="00C33EEF">
              <w:rPr>
                <w:rFonts w:cstheme="minorHAnsi"/>
                <w:sz w:val="18"/>
                <w:szCs w:val="18"/>
              </w:rPr>
              <w:t xml:space="preserve"> </w:t>
            </w:r>
            <w:r w:rsidR="00C33EEF" w:rsidRPr="009D490A">
              <w:rPr>
                <w:rFonts w:cstheme="minorHAnsi"/>
                <w:sz w:val="18"/>
                <w:szCs w:val="18"/>
              </w:rPr>
              <w:t xml:space="preserve">English Learners  </w:t>
            </w:r>
          </w:p>
          <w:p w14:paraId="2AAC0E55" w14:textId="77777777" w:rsidR="00C33EEF" w:rsidRPr="009D490A" w:rsidRDefault="00D20280" w:rsidP="00C33EEF">
            <w:pPr>
              <w:rPr>
                <w:rFonts w:cstheme="minorHAnsi"/>
                <w:sz w:val="18"/>
                <w:szCs w:val="18"/>
              </w:rPr>
            </w:pPr>
            <w:sdt>
              <w:sdtPr>
                <w:rPr>
                  <w:rFonts w:cstheme="minorHAnsi"/>
                  <w:sz w:val="18"/>
                  <w:szCs w:val="18"/>
                </w:rPr>
                <w:id w:val="-285357668"/>
                <w14:checkbox>
                  <w14:checked w14:val="1"/>
                  <w14:checkedState w14:val="2612" w14:font="MS Gothic"/>
                  <w14:uncheckedState w14:val="2610" w14:font="MS Gothic"/>
                </w14:checkbox>
              </w:sdtPr>
              <w:sdtEndPr/>
              <w:sdtContent>
                <w:r w:rsidR="00C33EEF">
                  <w:rPr>
                    <w:rFonts w:ascii="MS Gothic" w:eastAsia="MS Gothic" w:hAnsi="MS Gothic" w:cstheme="minorHAnsi" w:hint="eastAsia"/>
                    <w:sz w:val="18"/>
                    <w:szCs w:val="18"/>
                  </w:rPr>
                  <w:t>☒</w:t>
                </w:r>
              </w:sdtContent>
            </w:sdt>
            <w:r w:rsidR="00C33EEF" w:rsidRPr="009D490A">
              <w:rPr>
                <w:rFonts w:cstheme="minorHAnsi"/>
                <w:sz w:val="18"/>
                <w:szCs w:val="18"/>
              </w:rPr>
              <w:t xml:space="preserve"> Special Ed.                     </w:t>
            </w:r>
            <w:sdt>
              <w:sdtPr>
                <w:rPr>
                  <w:rFonts w:cstheme="minorHAnsi"/>
                  <w:sz w:val="18"/>
                  <w:szCs w:val="18"/>
                </w:rPr>
                <w:id w:val="-707024513"/>
                <w14:checkbox>
                  <w14:checked w14:val="0"/>
                  <w14:checkedState w14:val="2612" w14:font="MS Gothic"/>
                  <w14:uncheckedState w14:val="2610" w14:font="MS Gothic"/>
                </w14:checkbox>
              </w:sdtPr>
              <w:sdtEndPr/>
              <w:sdtContent>
                <w:r w:rsidR="00C33EEF" w:rsidRPr="009D490A">
                  <w:rPr>
                    <w:rFonts w:ascii="MS Gothic" w:eastAsia="MS Gothic" w:hAnsi="MS Gothic" w:cstheme="minorHAnsi" w:hint="eastAsia"/>
                    <w:sz w:val="18"/>
                    <w:szCs w:val="18"/>
                  </w:rPr>
                  <w:t>☐</w:t>
                </w:r>
              </w:sdtContent>
            </w:sdt>
            <w:r w:rsidR="00C33EEF" w:rsidRPr="009D490A">
              <w:rPr>
                <w:rFonts w:cstheme="minorHAnsi"/>
                <w:sz w:val="18"/>
                <w:szCs w:val="18"/>
              </w:rPr>
              <w:t xml:space="preserve"> Foster/Homeless         </w:t>
            </w:r>
          </w:p>
          <w:p w14:paraId="4C65FDD6" w14:textId="25AE8DD9" w:rsidR="00C33EEF" w:rsidRPr="009D490A" w:rsidRDefault="00D20280" w:rsidP="00C33EEF">
            <w:pPr>
              <w:tabs>
                <w:tab w:val="left" w:pos="3390"/>
              </w:tabs>
              <w:spacing w:after="0" w:line="240" w:lineRule="auto"/>
              <w:rPr>
                <w:sz w:val="18"/>
                <w:szCs w:val="18"/>
              </w:rPr>
            </w:pPr>
            <w:sdt>
              <w:sdtPr>
                <w:rPr>
                  <w:rFonts w:cstheme="minorHAnsi"/>
                  <w:sz w:val="18"/>
                  <w:szCs w:val="18"/>
                </w:rPr>
                <w:id w:val="-601105792"/>
                <w14:checkbox>
                  <w14:checked w14:val="0"/>
                  <w14:checkedState w14:val="2612" w14:font="MS Gothic"/>
                  <w14:uncheckedState w14:val="2610" w14:font="MS Gothic"/>
                </w14:checkbox>
              </w:sdtPr>
              <w:sdtEndPr/>
              <w:sdtContent>
                <w:r w:rsidR="00C33EEF" w:rsidRPr="009D490A">
                  <w:rPr>
                    <w:rFonts w:ascii="MS Gothic" w:eastAsia="MS Gothic" w:hAnsi="MS Gothic" w:cstheme="minorHAnsi" w:hint="eastAsia"/>
                    <w:sz w:val="18"/>
                    <w:szCs w:val="18"/>
                  </w:rPr>
                  <w:t>☐</w:t>
                </w:r>
              </w:sdtContent>
            </w:sdt>
            <w:r w:rsidR="00C33EEF" w:rsidRPr="009D490A">
              <w:rPr>
                <w:rFonts w:cstheme="minorHAnsi"/>
                <w:sz w:val="18"/>
                <w:szCs w:val="18"/>
              </w:rPr>
              <w:t xml:space="preserve">  Race / Ethnicity           </w:t>
            </w:r>
            <w:sdt>
              <w:sdtPr>
                <w:rPr>
                  <w:rFonts w:cstheme="minorHAnsi"/>
                  <w:sz w:val="18"/>
                  <w:szCs w:val="18"/>
                </w:rPr>
                <w:id w:val="-876619613"/>
                <w14:checkbox>
                  <w14:checked w14:val="0"/>
                  <w14:checkedState w14:val="2612" w14:font="MS Gothic"/>
                  <w14:uncheckedState w14:val="2610" w14:font="MS Gothic"/>
                </w14:checkbox>
              </w:sdtPr>
              <w:sdtEndPr/>
              <w:sdtContent>
                <w:r w:rsidR="00C33EEF" w:rsidRPr="009D490A">
                  <w:rPr>
                    <w:rFonts w:ascii="MS Gothic" w:eastAsia="MS Gothic" w:hAnsi="MS Gothic" w:cstheme="minorHAnsi" w:hint="eastAsia"/>
                    <w:sz w:val="18"/>
                    <w:szCs w:val="18"/>
                  </w:rPr>
                  <w:t>☐</w:t>
                </w:r>
              </w:sdtContent>
            </w:sdt>
            <w:r w:rsidR="00C33EEF"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2BCE4" w14:textId="024324EC" w:rsidR="00C33EEF" w:rsidRPr="00FD1866" w:rsidRDefault="00913A45" w:rsidP="00C33EEF">
            <w:pPr>
              <w:tabs>
                <w:tab w:val="left" w:pos="3390"/>
              </w:tabs>
              <w:spacing w:after="0" w:line="240" w:lineRule="auto"/>
              <w:rPr>
                <w:rFonts w:cstheme="minorHAnsi"/>
                <w:sz w:val="20"/>
                <w:szCs w:val="20"/>
              </w:rPr>
            </w:pPr>
            <w:r w:rsidRPr="00FD1866">
              <w:rPr>
                <w:rFonts w:cstheme="minorHAnsi"/>
                <w:sz w:val="20"/>
                <w:szCs w:val="20"/>
              </w:rPr>
              <w:t>Literacy has</w:t>
            </w:r>
            <w:r w:rsidR="00C33EEF" w:rsidRPr="00FD1866">
              <w:rPr>
                <w:rFonts w:cstheme="minorHAnsi"/>
                <w:sz w:val="20"/>
                <w:szCs w:val="20"/>
              </w:rPr>
              <w:t xml:space="preserve"> show</w:t>
            </w:r>
            <w:r w:rsidRPr="00FD1866">
              <w:rPr>
                <w:rFonts w:cstheme="minorHAnsi"/>
                <w:sz w:val="20"/>
                <w:szCs w:val="20"/>
              </w:rPr>
              <w:t>n</w:t>
            </w:r>
            <w:r w:rsidR="00C33EEF" w:rsidRPr="00FD1866">
              <w:rPr>
                <w:rFonts w:cstheme="minorHAnsi"/>
                <w:sz w:val="20"/>
                <w:szCs w:val="20"/>
              </w:rPr>
              <w:t xml:space="preserve"> the most growth and</w:t>
            </w:r>
            <w:r w:rsidR="00EA1412" w:rsidRPr="00FD1866">
              <w:rPr>
                <w:rFonts w:cstheme="minorHAnsi"/>
                <w:sz w:val="20"/>
                <w:szCs w:val="20"/>
              </w:rPr>
              <w:t xml:space="preserve"> </w:t>
            </w:r>
            <w:r w:rsidR="00C33EEF" w:rsidRPr="00FD1866">
              <w:rPr>
                <w:rFonts w:cstheme="minorHAnsi"/>
                <w:sz w:val="20"/>
                <w:szCs w:val="20"/>
              </w:rPr>
              <w:t xml:space="preserve">ELL students are comparable with </w:t>
            </w:r>
            <w:r w:rsidR="00EA1412" w:rsidRPr="00FD1866">
              <w:rPr>
                <w:rFonts w:cstheme="minorHAnsi"/>
                <w:sz w:val="20"/>
                <w:szCs w:val="20"/>
              </w:rPr>
              <w:t xml:space="preserve">non-ELL </w:t>
            </w:r>
            <w:r w:rsidR="00C33EEF" w:rsidRPr="00FD1866">
              <w:rPr>
                <w:rFonts w:cstheme="minorHAnsi"/>
                <w:sz w:val="20"/>
                <w:szCs w:val="20"/>
              </w:rPr>
              <w:t>students. Other strengths include:</w:t>
            </w:r>
          </w:p>
          <w:p w14:paraId="1F654DE6" w14:textId="77777777" w:rsidR="00C33EEF" w:rsidRPr="00FD1866" w:rsidRDefault="00C33EEF" w:rsidP="004E34C8">
            <w:pPr>
              <w:pStyle w:val="ListParagraph"/>
              <w:numPr>
                <w:ilvl w:val="0"/>
                <w:numId w:val="29"/>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Ideas</w:t>
            </w:r>
          </w:p>
          <w:p w14:paraId="0C6A2695" w14:textId="77777777" w:rsidR="00C33EEF" w:rsidRPr="00FD1866" w:rsidRDefault="00C33EEF" w:rsidP="004E34C8">
            <w:pPr>
              <w:pStyle w:val="ListParagraph"/>
              <w:numPr>
                <w:ilvl w:val="0"/>
                <w:numId w:val="29"/>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 xml:space="preserve">Usage </w:t>
            </w:r>
          </w:p>
          <w:p w14:paraId="5F56D42E" w14:textId="77777777" w:rsidR="00C33EEF" w:rsidRPr="00FD1866" w:rsidRDefault="00C33EEF" w:rsidP="004E34C8">
            <w:pPr>
              <w:pStyle w:val="ListParagraph"/>
              <w:numPr>
                <w:ilvl w:val="0"/>
                <w:numId w:val="29"/>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 xml:space="preserve">Reading Literary  </w:t>
            </w:r>
          </w:p>
          <w:p w14:paraId="6ACD4E28" w14:textId="0320D6A8" w:rsidR="00C33EEF" w:rsidRPr="00FD1866" w:rsidRDefault="00C33EEF" w:rsidP="00C33EEF">
            <w:pPr>
              <w:tabs>
                <w:tab w:val="left" w:pos="3390"/>
              </w:tabs>
              <w:spacing w:after="0" w:line="240" w:lineRule="auto"/>
              <w:rPr>
                <w:rFonts w:cstheme="minorHAnsi"/>
                <w:sz w:val="20"/>
                <w:szCs w:val="20"/>
                <w:vertAlign w:val="superscript"/>
              </w:rPr>
            </w:pPr>
            <w:r w:rsidRPr="00FD1866">
              <w:rPr>
                <w:rFonts w:cstheme="minorHAnsi"/>
                <w:sz w:val="20"/>
                <w:szCs w:val="20"/>
              </w:rPr>
              <w:t>Teacher/Student relationships are strong</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A133B" w14:textId="0B5A98CF" w:rsidR="00C33EEF" w:rsidRPr="00FD1866" w:rsidRDefault="00BE70CD" w:rsidP="00C33EEF">
            <w:pPr>
              <w:tabs>
                <w:tab w:val="left" w:pos="3390"/>
              </w:tabs>
              <w:spacing w:after="0" w:line="240" w:lineRule="auto"/>
              <w:rPr>
                <w:rFonts w:cstheme="minorHAnsi"/>
                <w:sz w:val="20"/>
                <w:szCs w:val="20"/>
              </w:rPr>
            </w:pPr>
            <w:r w:rsidRPr="00FD1866">
              <w:rPr>
                <w:rFonts w:cstheme="minorHAnsi"/>
                <w:sz w:val="20"/>
                <w:szCs w:val="20"/>
              </w:rPr>
              <w:t>Reading on or above grade level</w:t>
            </w:r>
            <w:r w:rsidR="00C33EEF" w:rsidRPr="00FD1866">
              <w:rPr>
                <w:rFonts w:cstheme="minorHAnsi"/>
                <w:sz w:val="20"/>
                <w:szCs w:val="20"/>
              </w:rPr>
              <w:t xml:space="preserve"> </w:t>
            </w:r>
          </w:p>
          <w:p w14:paraId="1060A949" w14:textId="3163DD04" w:rsidR="00C33EEF" w:rsidRPr="00FD1866" w:rsidRDefault="00C33EEF" w:rsidP="00C33EEF">
            <w:pPr>
              <w:tabs>
                <w:tab w:val="left" w:pos="3390"/>
              </w:tabs>
              <w:spacing w:after="0" w:line="240" w:lineRule="auto"/>
              <w:rPr>
                <w:rFonts w:cstheme="minorHAnsi"/>
                <w:sz w:val="20"/>
                <w:szCs w:val="20"/>
              </w:rPr>
            </w:pPr>
            <w:bookmarkStart w:id="0" w:name="_Int_RrzIqxsY"/>
            <w:r w:rsidRPr="002A0B53">
              <w:rPr>
                <w:rFonts w:cstheme="minorHAnsi"/>
                <w:sz w:val="20"/>
                <w:szCs w:val="20"/>
              </w:rPr>
              <w:t>Sped</w:t>
            </w:r>
            <w:bookmarkEnd w:id="0"/>
            <w:r w:rsidRPr="002A0B53">
              <w:rPr>
                <w:rFonts w:cstheme="minorHAnsi"/>
                <w:sz w:val="20"/>
                <w:szCs w:val="20"/>
              </w:rPr>
              <w:t>-</w:t>
            </w:r>
            <w:r w:rsidR="0026241D" w:rsidRPr="002A0B53">
              <w:rPr>
                <w:rFonts w:cstheme="minorHAnsi"/>
                <w:sz w:val="20"/>
                <w:szCs w:val="20"/>
              </w:rPr>
              <w:t xml:space="preserve"> </w:t>
            </w:r>
            <w:r w:rsidR="00721E9E" w:rsidRPr="002A0B53">
              <w:rPr>
                <w:rFonts w:cstheme="minorHAnsi"/>
                <w:sz w:val="20"/>
                <w:szCs w:val="20"/>
              </w:rPr>
              <w:t>5</w:t>
            </w:r>
            <w:r w:rsidR="002A5AB6" w:rsidRPr="002A0B53">
              <w:rPr>
                <w:rFonts w:cstheme="minorHAnsi"/>
                <w:sz w:val="20"/>
                <w:szCs w:val="20"/>
              </w:rPr>
              <w:t>9</w:t>
            </w:r>
            <w:r w:rsidR="0026241D" w:rsidRPr="002A0B53">
              <w:rPr>
                <w:rFonts w:cstheme="minorHAnsi"/>
                <w:sz w:val="20"/>
                <w:szCs w:val="20"/>
              </w:rPr>
              <w:t xml:space="preserve">% </w:t>
            </w:r>
            <w:r w:rsidR="00B555B1" w:rsidRPr="002A0B53">
              <w:rPr>
                <w:rFonts w:cstheme="minorHAnsi"/>
                <w:sz w:val="20"/>
                <w:szCs w:val="20"/>
              </w:rPr>
              <w:t>reading on grade level or above</w:t>
            </w:r>
          </w:p>
          <w:p w14:paraId="444FAC6F" w14:textId="77305153" w:rsidR="00B555B1" w:rsidRPr="00FD1866" w:rsidRDefault="00C33EEF" w:rsidP="00C33EEF">
            <w:pPr>
              <w:tabs>
                <w:tab w:val="left" w:pos="3390"/>
              </w:tabs>
              <w:spacing w:after="0" w:line="240" w:lineRule="auto"/>
              <w:rPr>
                <w:rFonts w:cstheme="minorHAnsi"/>
                <w:sz w:val="20"/>
                <w:szCs w:val="20"/>
              </w:rPr>
            </w:pPr>
            <w:r w:rsidRPr="002A0B53">
              <w:rPr>
                <w:rFonts w:cstheme="minorHAnsi"/>
                <w:sz w:val="20"/>
                <w:szCs w:val="20"/>
              </w:rPr>
              <w:t>ELL-</w:t>
            </w:r>
            <w:r w:rsidR="00D0053F" w:rsidRPr="002A0B53">
              <w:rPr>
                <w:rFonts w:cstheme="minorHAnsi"/>
                <w:sz w:val="20"/>
                <w:szCs w:val="20"/>
              </w:rPr>
              <w:t>44</w:t>
            </w:r>
            <w:r w:rsidRPr="002A0B53">
              <w:rPr>
                <w:rFonts w:cstheme="minorHAnsi"/>
                <w:sz w:val="20"/>
                <w:szCs w:val="20"/>
              </w:rPr>
              <w:t>% are below grade-level in reading</w:t>
            </w:r>
            <w:r w:rsidRPr="00FD1866">
              <w:rPr>
                <w:rFonts w:cstheme="minorHAnsi"/>
                <w:sz w:val="20"/>
                <w:szCs w:val="20"/>
              </w:rPr>
              <w:t xml:space="preserve">. </w:t>
            </w:r>
          </w:p>
          <w:p w14:paraId="674B09E4" w14:textId="3EC91C4E" w:rsidR="00C33EEF" w:rsidRPr="00FD1866" w:rsidRDefault="00C33EEF" w:rsidP="00C33EEF">
            <w:pPr>
              <w:tabs>
                <w:tab w:val="left" w:pos="3390"/>
              </w:tabs>
              <w:spacing w:after="0" w:line="240" w:lineRule="auto"/>
              <w:rPr>
                <w:rFonts w:cstheme="minorHAnsi"/>
                <w:sz w:val="20"/>
                <w:szCs w:val="20"/>
              </w:rPr>
            </w:pPr>
            <w:r w:rsidRPr="00FD1866">
              <w:rPr>
                <w:rFonts w:cstheme="minorHAnsi"/>
                <w:sz w:val="20"/>
                <w:szCs w:val="20"/>
              </w:rPr>
              <w:t>Other challenges are:</w:t>
            </w:r>
          </w:p>
          <w:p w14:paraId="44C76EC2" w14:textId="77777777" w:rsidR="00C33EEF" w:rsidRPr="00FD1866" w:rsidRDefault="00C33EEF" w:rsidP="004E34C8">
            <w:pPr>
              <w:pStyle w:val="ListParagraph"/>
              <w:numPr>
                <w:ilvl w:val="0"/>
                <w:numId w:val="30"/>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Writing</w:t>
            </w:r>
          </w:p>
          <w:p w14:paraId="31F0D6C7" w14:textId="77777777" w:rsidR="00C33EEF" w:rsidRPr="00FD1866" w:rsidRDefault="00C33EEF" w:rsidP="004E34C8">
            <w:pPr>
              <w:pStyle w:val="ListParagraph"/>
              <w:numPr>
                <w:ilvl w:val="0"/>
                <w:numId w:val="30"/>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Language</w:t>
            </w:r>
          </w:p>
          <w:p w14:paraId="7F6C6303" w14:textId="40E776B3" w:rsidR="00C33EEF" w:rsidRPr="00FD1866" w:rsidRDefault="21363108" w:rsidP="02D10D65">
            <w:pPr>
              <w:pStyle w:val="ListParagraph"/>
              <w:numPr>
                <w:ilvl w:val="0"/>
                <w:numId w:val="30"/>
              </w:numPr>
              <w:tabs>
                <w:tab w:val="left" w:pos="3390"/>
              </w:tabs>
              <w:spacing w:after="0" w:line="240" w:lineRule="auto"/>
              <w:rPr>
                <w:rFonts w:asciiTheme="minorHAnsi" w:hAnsiTheme="minorHAnsi" w:cstheme="minorBidi"/>
                <w:sz w:val="20"/>
                <w:szCs w:val="20"/>
              </w:rPr>
            </w:pPr>
            <w:r w:rsidRPr="02D10D65">
              <w:rPr>
                <w:rFonts w:asciiTheme="minorHAnsi" w:hAnsiTheme="minorHAnsi" w:cstheme="minorBidi"/>
                <w:sz w:val="20"/>
                <w:szCs w:val="20"/>
              </w:rPr>
              <w:t xml:space="preserve">Craft and structure </w:t>
            </w:r>
            <w:r w:rsidR="18577070" w:rsidRPr="02D10D65">
              <w:rPr>
                <w:rFonts w:asciiTheme="minorHAnsi" w:hAnsiTheme="minorHAnsi" w:cstheme="minorBidi"/>
                <w:sz w:val="20"/>
                <w:szCs w:val="20"/>
              </w:rPr>
              <w:t>(ELL)</w:t>
            </w:r>
          </w:p>
          <w:p w14:paraId="7C1F584E" w14:textId="77777777" w:rsidR="00C33EEF" w:rsidRPr="00FD1866" w:rsidRDefault="00C33EEF" w:rsidP="004E34C8">
            <w:pPr>
              <w:pStyle w:val="ListParagraph"/>
              <w:numPr>
                <w:ilvl w:val="0"/>
                <w:numId w:val="30"/>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Vocabulary (ELL)</w:t>
            </w:r>
          </w:p>
          <w:p w14:paraId="613C45AC" w14:textId="464F28D2" w:rsidR="00C33EEF" w:rsidRPr="00FD1866" w:rsidRDefault="008334B7" w:rsidP="004E34C8">
            <w:pPr>
              <w:pStyle w:val="ListParagraph"/>
              <w:numPr>
                <w:ilvl w:val="0"/>
                <w:numId w:val="33"/>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Progress monitoring</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6049BC1D" w14:textId="4B671476" w:rsidR="00C33EEF" w:rsidRPr="00FD1866" w:rsidRDefault="00C33EEF" w:rsidP="00C33EEF">
            <w:pPr>
              <w:tabs>
                <w:tab w:val="left" w:pos="3390"/>
              </w:tabs>
              <w:spacing w:after="0" w:line="240" w:lineRule="auto"/>
              <w:rPr>
                <w:rFonts w:cstheme="minorHAnsi"/>
                <w:bCs/>
                <w:sz w:val="20"/>
                <w:szCs w:val="20"/>
              </w:rPr>
            </w:pPr>
            <w:r w:rsidRPr="00FD1866">
              <w:rPr>
                <w:rFonts w:cstheme="minorHAnsi"/>
                <w:bCs/>
                <w:sz w:val="20"/>
                <w:szCs w:val="20"/>
              </w:rPr>
              <w:t>EOG Lexile and Writing domains</w:t>
            </w:r>
          </w:p>
        </w:tc>
      </w:tr>
      <w:tr w:rsidR="000A159F" w:rsidRPr="00600C76" w14:paraId="11207476" w14:textId="77777777" w:rsidTr="203B85E3">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B239E4C" w14:textId="77777777" w:rsidR="000A159F" w:rsidRPr="00600C76" w:rsidRDefault="000A159F" w:rsidP="000A159F">
            <w:pPr>
              <w:tabs>
                <w:tab w:val="left" w:pos="3390"/>
              </w:tabs>
              <w:spacing w:after="0" w:line="240" w:lineRule="auto"/>
              <w:jc w:val="center"/>
              <w:rPr>
                <w:rFonts w:cstheme="minorHAnsi"/>
                <w:b/>
                <w:bCs/>
              </w:rPr>
            </w:pPr>
            <w:r w:rsidRPr="00600C76">
              <w:rPr>
                <w:rFonts w:cstheme="minorHAnsi"/>
                <w:b/>
                <w:bCs/>
              </w:rPr>
              <w:t>Math</w:t>
            </w:r>
          </w:p>
          <w:p w14:paraId="307CA76C" w14:textId="77777777" w:rsidR="000A159F" w:rsidRPr="00600C76" w:rsidRDefault="000A159F" w:rsidP="000A159F">
            <w:pPr>
              <w:tabs>
                <w:tab w:val="left" w:pos="3390"/>
              </w:tabs>
              <w:spacing w:after="0" w:line="240" w:lineRule="auto"/>
              <w:jc w:val="center"/>
              <w:rPr>
                <w:rFonts w:cstheme="minorHAnsi"/>
              </w:rPr>
            </w:pPr>
          </w:p>
          <w:p w14:paraId="392F9D98" w14:textId="77777777" w:rsidR="000A159F" w:rsidRPr="00600C76" w:rsidRDefault="000A159F" w:rsidP="000A159F">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60FD5B" w14:textId="018CE1AE" w:rsidR="000A159F" w:rsidRPr="009D490A" w:rsidRDefault="00D20280" w:rsidP="02D10D65">
            <w:pPr>
              <w:rPr>
                <w:sz w:val="18"/>
                <w:szCs w:val="18"/>
              </w:rPr>
            </w:pPr>
            <w:sdt>
              <w:sdtPr>
                <w:rPr>
                  <w:sz w:val="18"/>
                  <w:szCs w:val="18"/>
                </w:rPr>
                <w:id w:val="-513380384"/>
                <w14:checkbox>
                  <w14:checked w14:val="0"/>
                  <w14:checkedState w14:val="2612" w14:font="MS Gothic"/>
                  <w14:uncheckedState w14:val="2610" w14:font="MS Gothic"/>
                </w14:checkbox>
              </w:sdtPr>
              <w:sdtEndPr/>
              <w:sdtContent>
                <w:r w:rsidR="4A45EB4A" w:rsidRPr="02D10D65">
                  <w:rPr>
                    <w:rFonts w:ascii="MS Gothic" w:eastAsia="MS Gothic" w:hAnsi="MS Gothic"/>
                    <w:sz w:val="18"/>
                    <w:szCs w:val="18"/>
                  </w:rPr>
                  <w:t>☐</w:t>
                </w:r>
              </w:sdtContent>
            </w:sdt>
            <w:r w:rsidR="3F4D6DDF" w:rsidRPr="02D10D65">
              <w:rPr>
                <w:sz w:val="18"/>
                <w:szCs w:val="18"/>
              </w:rPr>
              <w:t xml:space="preserve"> Econ. Disadvantaged   </w:t>
            </w:r>
            <w:sdt>
              <w:sdtPr>
                <w:rPr>
                  <w:sz w:val="18"/>
                  <w:szCs w:val="18"/>
                </w:rPr>
                <w:id w:val="1165055826"/>
                <w14:checkbox>
                  <w14:checked w14:val="1"/>
                  <w14:checkedState w14:val="2612" w14:font="MS Gothic"/>
                  <w14:uncheckedState w14:val="2610" w14:font="MS Gothic"/>
                </w14:checkbox>
              </w:sdtPr>
              <w:sdtEndPr/>
              <w:sdtContent>
                <w:r w:rsidR="5D26C2C0" w:rsidRPr="02D10D65">
                  <w:rPr>
                    <w:rFonts w:ascii="MS Gothic" w:eastAsia="MS Gothic" w:hAnsi="MS Gothic"/>
                    <w:sz w:val="18"/>
                    <w:szCs w:val="18"/>
                  </w:rPr>
                  <w:t>☒</w:t>
                </w:r>
              </w:sdtContent>
            </w:sdt>
            <w:r w:rsidR="3F4D6DDF" w:rsidRPr="02D10D65">
              <w:rPr>
                <w:sz w:val="18"/>
                <w:szCs w:val="18"/>
              </w:rPr>
              <w:t xml:space="preserve"> English Learners  </w:t>
            </w:r>
          </w:p>
          <w:p w14:paraId="24E473FC" w14:textId="54DB4E6C" w:rsidR="000A159F" w:rsidRPr="009D490A" w:rsidRDefault="00D20280" w:rsidP="02D10D65">
            <w:pPr>
              <w:rPr>
                <w:sz w:val="18"/>
                <w:szCs w:val="18"/>
              </w:rPr>
            </w:pPr>
            <w:sdt>
              <w:sdtPr>
                <w:rPr>
                  <w:sz w:val="18"/>
                  <w:szCs w:val="18"/>
                </w:rPr>
                <w:id w:val="779998285"/>
                <w14:checkbox>
                  <w14:checked w14:val="1"/>
                  <w14:checkedState w14:val="2612" w14:font="MS Gothic"/>
                  <w14:uncheckedState w14:val="2610" w14:font="MS Gothic"/>
                </w14:checkbox>
              </w:sdtPr>
              <w:sdtEndPr/>
              <w:sdtContent>
                <w:r w:rsidR="18411985" w:rsidRPr="02D10D65">
                  <w:rPr>
                    <w:rFonts w:ascii="MS Gothic" w:eastAsia="MS Gothic" w:hAnsi="MS Gothic"/>
                    <w:sz w:val="18"/>
                    <w:szCs w:val="18"/>
                  </w:rPr>
                  <w:t>☒</w:t>
                </w:r>
              </w:sdtContent>
            </w:sdt>
            <w:r w:rsidR="3F4D6DDF" w:rsidRPr="02D10D65">
              <w:rPr>
                <w:sz w:val="18"/>
                <w:szCs w:val="18"/>
              </w:rPr>
              <w:t xml:space="preserve"> Special Ed.                     </w:t>
            </w:r>
            <w:sdt>
              <w:sdtPr>
                <w:rPr>
                  <w:sz w:val="18"/>
                  <w:szCs w:val="18"/>
                </w:rPr>
                <w:id w:val="-109520644"/>
                <w14:checkbox>
                  <w14:checked w14:val="0"/>
                  <w14:checkedState w14:val="2612" w14:font="MS Gothic"/>
                  <w14:uncheckedState w14:val="2610" w14:font="MS Gothic"/>
                </w14:checkbox>
              </w:sdtPr>
              <w:sdtEndPr/>
              <w:sdtContent>
                <w:r w:rsidR="3F4D6DDF" w:rsidRPr="02D10D65">
                  <w:rPr>
                    <w:rFonts w:ascii="MS Gothic" w:eastAsia="MS Gothic" w:hAnsi="MS Gothic"/>
                    <w:sz w:val="18"/>
                    <w:szCs w:val="18"/>
                  </w:rPr>
                  <w:t>☐</w:t>
                </w:r>
              </w:sdtContent>
            </w:sdt>
            <w:r w:rsidR="3F4D6DDF" w:rsidRPr="02D10D65">
              <w:rPr>
                <w:sz w:val="18"/>
                <w:szCs w:val="18"/>
              </w:rPr>
              <w:t xml:space="preserve"> Foster/Homeless         </w:t>
            </w:r>
          </w:p>
          <w:p w14:paraId="2DA5A212" w14:textId="6B4261FC" w:rsidR="000A159F" w:rsidRPr="00600C76" w:rsidRDefault="00D20280" w:rsidP="000A159F">
            <w:pPr>
              <w:tabs>
                <w:tab w:val="left" w:pos="3390"/>
              </w:tabs>
              <w:spacing w:after="0" w:line="240" w:lineRule="auto"/>
              <w:rPr>
                <w:rFonts w:cstheme="minorHAnsi"/>
                <w:bCs/>
              </w:rPr>
            </w:pPr>
            <w:sdt>
              <w:sdtPr>
                <w:rPr>
                  <w:rFonts w:cstheme="minorHAnsi"/>
                  <w:sz w:val="18"/>
                  <w:szCs w:val="18"/>
                </w:rPr>
                <w:id w:val="-1530329997"/>
                <w14:checkbox>
                  <w14:checked w14:val="0"/>
                  <w14:checkedState w14:val="2612" w14:font="MS Gothic"/>
                  <w14:uncheckedState w14:val="2610" w14:font="MS Gothic"/>
                </w14:checkbox>
              </w:sdtPr>
              <w:sdtEndPr/>
              <w:sdtContent>
                <w:r w:rsidR="000A159F" w:rsidRPr="009D490A">
                  <w:rPr>
                    <w:rFonts w:ascii="MS Gothic" w:eastAsia="MS Gothic" w:hAnsi="MS Gothic" w:cstheme="minorHAnsi" w:hint="eastAsia"/>
                    <w:sz w:val="18"/>
                    <w:szCs w:val="18"/>
                  </w:rPr>
                  <w:t>☐</w:t>
                </w:r>
              </w:sdtContent>
            </w:sdt>
            <w:r w:rsidR="000A159F" w:rsidRPr="009D490A">
              <w:rPr>
                <w:rFonts w:cstheme="minorHAnsi"/>
                <w:sz w:val="18"/>
                <w:szCs w:val="18"/>
              </w:rPr>
              <w:t xml:space="preserve">  Race / Ethnicity           </w:t>
            </w:r>
            <w:sdt>
              <w:sdtPr>
                <w:rPr>
                  <w:rFonts w:cstheme="minorHAnsi"/>
                  <w:sz w:val="18"/>
                  <w:szCs w:val="18"/>
                </w:rPr>
                <w:id w:val="200218419"/>
                <w14:checkbox>
                  <w14:checked w14:val="0"/>
                  <w14:checkedState w14:val="2612" w14:font="MS Gothic"/>
                  <w14:uncheckedState w14:val="2610" w14:font="MS Gothic"/>
                </w14:checkbox>
              </w:sdtPr>
              <w:sdtEndPr/>
              <w:sdtContent>
                <w:r w:rsidR="000A159F" w:rsidRPr="009D490A">
                  <w:rPr>
                    <w:rFonts w:ascii="MS Gothic" w:eastAsia="MS Gothic" w:hAnsi="MS Gothic" w:cstheme="minorHAnsi" w:hint="eastAsia"/>
                    <w:sz w:val="18"/>
                    <w:szCs w:val="18"/>
                  </w:rPr>
                  <w:t>☐</w:t>
                </w:r>
              </w:sdtContent>
            </w:sdt>
            <w:r w:rsidR="000A159F"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CA6E2" w14:textId="6E6CDED7" w:rsidR="000A159F" w:rsidRPr="00FD1866" w:rsidRDefault="49480708" w:rsidP="203B85E3">
            <w:pPr>
              <w:tabs>
                <w:tab w:val="left" w:pos="3390"/>
              </w:tabs>
              <w:spacing w:after="0" w:line="240" w:lineRule="auto"/>
            </w:pPr>
            <w:r w:rsidRPr="203B85E3">
              <w:t xml:space="preserve">Math Inventory Schoolwide Data: </w:t>
            </w:r>
          </w:p>
          <w:p w14:paraId="4A8DB8D7" w14:textId="60047322" w:rsidR="000A159F" w:rsidRPr="00FD1866" w:rsidRDefault="49480708" w:rsidP="203B85E3">
            <w:pPr>
              <w:tabs>
                <w:tab w:val="left" w:pos="3390"/>
              </w:tabs>
              <w:spacing w:after="0" w:line="240" w:lineRule="auto"/>
            </w:pPr>
            <w:r w:rsidRPr="203B85E3">
              <w:t xml:space="preserve">57% of our students (495 of 867) are proficient in math. </w:t>
            </w:r>
          </w:p>
          <w:p w14:paraId="23A1AAFF" w14:textId="36154977" w:rsidR="000A159F" w:rsidRPr="00FD1866" w:rsidRDefault="49480708" w:rsidP="203B85E3">
            <w:pPr>
              <w:tabs>
                <w:tab w:val="left" w:pos="3390"/>
              </w:tabs>
              <w:spacing w:after="0" w:line="240" w:lineRule="auto"/>
            </w:pPr>
            <w:r w:rsidRPr="203B85E3">
              <w:t>54% of our ELL students (94 of 174) are proficient in math.</w:t>
            </w:r>
          </w:p>
          <w:p w14:paraId="72BDB55F" w14:textId="21C03227" w:rsidR="000A159F" w:rsidRPr="00FD1866" w:rsidRDefault="49480708" w:rsidP="203B85E3">
            <w:pPr>
              <w:tabs>
                <w:tab w:val="left" w:pos="3390"/>
              </w:tabs>
              <w:spacing w:after="0" w:line="240" w:lineRule="auto"/>
            </w:pPr>
            <w:r w:rsidRPr="203B85E3">
              <w:t>27% of our SWD students (24 of 90) are proficient in math.</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5FDF4" w14:textId="4A8D3CD1" w:rsidR="000A159F" w:rsidRPr="005033EB" w:rsidRDefault="49480708" w:rsidP="203B85E3">
            <w:pPr>
              <w:tabs>
                <w:tab w:val="left" w:pos="3390"/>
              </w:tabs>
              <w:spacing w:after="0" w:line="240" w:lineRule="auto"/>
            </w:pPr>
            <w:r w:rsidRPr="203B85E3">
              <w:t>Math Inventory Schoolwide Data (Numeracy a</w:t>
            </w:r>
            <w:r w:rsidR="35BC2DEE" w:rsidRPr="203B85E3">
              <w:t>nd math facts)</w:t>
            </w:r>
            <w:r w:rsidRPr="203B85E3">
              <w:t xml:space="preserve">: </w:t>
            </w:r>
          </w:p>
          <w:p w14:paraId="3C8E71B4" w14:textId="62027301" w:rsidR="000A159F" w:rsidRPr="005033EB" w:rsidRDefault="49480708" w:rsidP="203B85E3">
            <w:pPr>
              <w:tabs>
                <w:tab w:val="left" w:pos="3390"/>
              </w:tabs>
              <w:spacing w:after="0" w:line="240" w:lineRule="auto"/>
            </w:pPr>
            <w:r w:rsidRPr="203B85E3">
              <w:t>43% of our students (372 of 867) are below basic or basic in math.</w:t>
            </w:r>
          </w:p>
          <w:p w14:paraId="71311F01" w14:textId="4999EAEB" w:rsidR="000A159F" w:rsidRPr="005033EB" w:rsidRDefault="49480708" w:rsidP="203B85E3">
            <w:pPr>
              <w:tabs>
                <w:tab w:val="left" w:pos="3390"/>
              </w:tabs>
              <w:spacing w:after="0" w:line="240" w:lineRule="auto"/>
            </w:pPr>
            <w:r w:rsidRPr="203B85E3">
              <w:t>46% of our ELL students (80 of 174) are below basic or basic in math.</w:t>
            </w:r>
          </w:p>
          <w:p w14:paraId="7BBFE1A7" w14:textId="412CFAA8" w:rsidR="000A159F" w:rsidRPr="005033EB" w:rsidRDefault="49480708" w:rsidP="203B85E3">
            <w:pPr>
              <w:tabs>
                <w:tab w:val="left" w:pos="3390"/>
              </w:tabs>
              <w:spacing w:after="0" w:line="240" w:lineRule="auto"/>
            </w:pPr>
            <w:r w:rsidRPr="203B85E3">
              <w:t>73% of our SWD students (66 of 90) are below basic or basic in math.</w:t>
            </w:r>
          </w:p>
          <w:p w14:paraId="72E3DF97" w14:textId="040CBBA3" w:rsidR="000A159F" w:rsidRPr="005033EB" w:rsidRDefault="000A159F" w:rsidP="02D10D65">
            <w:pPr>
              <w:tabs>
                <w:tab w:val="left" w:pos="3390"/>
              </w:tabs>
              <w:spacing w:after="0" w:line="240" w:lineRule="auto"/>
              <w:rPr>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B059B38" w14:textId="71165653" w:rsidR="000A159F" w:rsidRPr="00FD1866" w:rsidRDefault="662AA110" w:rsidP="02D10D65">
            <w:pPr>
              <w:tabs>
                <w:tab w:val="left" w:pos="3390"/>
              </w:tabs>
              <w:spacing w:after="0" w:line="240" w:lineRule="auto"/>
              <w:rPr>
                <w:sz w:val="20"/>
                <w:szCs w:val="20"/>
              </w:rPr>
            </w:pPr>
            <w:r w:rsidRPr="02D10D65">
              <w:rPr>
                <w:sz w:val="20"/>
                <w:szCs w:val="20"/>
              </w:rPr>
              <w:t>Math Inventory</w:t>
            </w:r>
          </w:p>
        </w:tc>
      </w:tr>
      <w:tr w:rsidR="00C01ADE" w:rsidRPr="00600C76" w14:paraId="4BF20284" w14:textId="77777777" w:rsidTr="203B85E3">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2520806D" w14:textId="77777777" w:rsidR="00C01ADE" w:rsidRPr="00600C76" w:rsidRDefault="00C01ADE" w:rsidP="00C01ADE">
            <w:pPr>
              <w:tabs>
                <w:tab w:val="left" w:pos="3390"/>
              </w:tabs>
              <w:spacing w:after="0" w:line="240" w:lineRule="auto"/>
              <w:jc w:val="center"/>
              <w:rPr>
                <w:rFonts w:cstheme="minorHAnsi"/>
                <w:b/>
                <w:bCs/>
              </w:rPr>
            </w:pPr>
            <w:r w:rsidRPr="00600C76">
              <w:rPr>
                <w:rFonts w:cstheme="minorHAnsi"/>
                <w:b/>
                <w:bCs/>
              </w:rPr>
              <w:t>Science</w:t>
            </w:r>
          </w:p>
          <w:p w14:paraId="6AEB99DB" w14:textId="77777777" w:rsidR="00C01ADE" w:rsidRPr="00600C76" w:rsidRDefault="00C01ADE" w:rsidP="00C01ADE">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247EE" w14:textId="77777777" w:rsidR="00C01ADE" w:rsidRPr="009D490A" w:rsidRDefault="00D20280" w:rsidP="00C01ADE">
            <w:pPr>
              <w:rPr>
                <w:rFonts w:cstheme="minorHAnsi"/>
                <w:sz w:val="18"/>
                <w:szCs w:val="18"/>
              </w:rPr>
            </w:pPr>
            <w:sdt>
              <w:sdtPr>
                <w:rPr>
                  <w:rFonts w:cstheme="minorHAnsi"/>
                  <w:sz w:val="18"/>
                  <w:szCs w:val="18"/>
                </w:rPr>
                <w:id w:val="2037778385"/>
                <w14:checkbox>
                  <w14:checked w14:val="1"/>
                  <w14:checkedState w14:val="2612" w14:font="MS Gothic"/>
                  <w14:uncheckedState w14:val="2610" w14:font="MS Gothic"/>
                </w14:checkbox>
              </w:sdtPr>
              <w:sdtEndPr/>
              <w:sdtContent>
                <w:r w:rsidR="00C01ADE">
                  <w:rPr>
                    <w:rFonts w:ascii="MS Gothic" w:eastAsia="MS Gothic" w:hAnsi="MS Gothic" w:cstheme="minorHAnsi" w:hint="eastAsia"/>
                    <w:sz w:val="18"/>
                    <w:szCs w:val="18"/>
                  </w:rPr>
                  <w:t>☒</w:t>
                </w:r>
              </w:sdtContent>
            </w:sdt>
            <w:r w:rsidR="00C01ADE" w:rsidRPr="009D490A">
              <w:rPr>
                <w:rFonts w:cstheme="minorHAnsi"/>
                <w:sz w:val="18"/>
                <w:szCs w:val="18"/>
              </w:rPr>
              <w:t xml:space="preserve"> Econ. Disadvantaged   </w:t>
            </w:r>
            <w:sdt>
              <w:sdtPr>
                <w:rPr>
                  <w:rFonts w:cstheme="minorHAnsi"/>
                  <w:sz w:val="18"/>
                  <w:szCs w:val="18"/>
                </w:rPr>
                <w:id w:val="512725431"/>
                <w14:checkbox>
                  <w14:checked w14:val="1"/>
                  <w14:checkedState w14:val="2612" w14:font="MS Gothic"/>
                  <w14:uncheckedState w14:val="2610" w14:font="MS Gothic"/>
                </w14:checkbox>
              </w:sdtPr>
              <w:sdtEndPr/>
              <w:sdtContent>
                <w:r w:rsidR="00C01ADE">
                  <w:rPr>
                    <w:rFonts w:ascii="MS Gothic" w:eastAsia="MS Gothic" w:hAnsi="MS Gothic" w:cstheme="minorHAnsi" w:hint="eastAsia"/>
                    <w:sz w:val="18"/>
                    <w:szCs w:val="18"/>
                  </w:rPr>
                  <w:t>☒</w:t>
                </w:r>
              </w:sdtContent>
            </w:sdt>
            <w:r w:rsidR="00C01ADE">
              <w:rPr>
                <w:rFonts w:cstheme="minorHAnsi"/>
                <w:sz w:val="18"/>
                <w:szCs w:val="18"/>
              </w:rPr>
              <w:t xml:space="preserve"> </w:t>
            </w:r>
            <w:r w:rsidR="00C01ADE" w:rsidRPr="009D490A">
              <w:rPr>
                <w:rFonts w:cstheme="minorHAnsi"/>
                <w:sz w:val="18"/>
                <w:szCs w:val="18"/>
              </w:rPr>
              <w:t xml:space="preserve">English Learners  </w:t>
            </w:r>
          </w:p>
          <w:p w14:paraId="2D7E421D" w14:textId="77777777" w:rsidR="00C01ADE" w:rsidRPr="009D490A" w:rsidRDefault="00D20280" w:rsidP="00C01ADE">
            <w:pPr>
              <w:rPr>
                <w:rFonts w:cstheme="minorHAnsi"/>
                <w:sz w:val="18"/>
                <w:szCs w:val="18"/>
              </w:rPr>
            </w:pPr>
            <w:sdt>
              <w:sdtPr>
                <w:rPr>
                  <w:rFonts w:cstheme="minorHAnsi"/>
                  <w:sz w:val="18"/>
                  <w:szCs w:val="18"/>
                </w:rPr>
                <w:id w:val="-1999183956"/>
                <w14:checkbox>
                  <w14:checked w14:val="1"/>
                  <w14:checkedState w14:val="2612" w14:font="MS Gothic"/>
                  <w14:uncheckedState w14:val="2610" w14:font="MS Gothic"/>
                </w14:checkbox>
              </w:sdtPr>
              <w:sdtEndPr/>
              <w:sdtContent>
                <w:r w:rsidR="00C01ADE">
                  <w:rPr>
                    <w:rFonts w:ascii="MS Gothic" w:eastAsia="MS Gothic" w:hAnsi="MS Gothic" w:cstheme="minorHAnsi" w:hint="eastAsia"/>
                    <w:sz w:val="18"/>
                    <w:szCs w:val="18"/>
                  </w:rPr>
                  <w:t>☒</w:t>
                </w:r>
              </w:sdtContent>
            </w:sdt>
            <w:r w:rsidR="00C01ADE" w:rsidRPr="009D490A">
              <w:rPr>
                <w:rFonts w:cstheme="minorHAnsi"/>
                <w:sz w:val="18"/>
                <w:szCs w:val="18"/>
              </w:rPr>
              <w:t xml:space="preserve"> Special Ed.                     </w:t>
            </w:r>
            <w:sdt>
              <w:sdtPr>
                <w:rPr>
                  <w:rFonts w:cstheme="minorHAnsi"/>
                  <w:sz w:val="18"/>
                  <w:szCs w:val="18"/>
                </w:rPr>
                <w:id w:val="900728130"/>
                <w14:checkbox>
                  <w14:checked w14:val="0"/>
                  <w14:checkedState w14:val="2612" w14:font="MS Gothic"/>
                  <w14:uncheckedState w14:val="2610" w14:font="MS Gothic"/>
                </w14:checkbox>
              </w:sdtPr>
              <w:sdtEndPr/>
              <w:sdtContent>
                <w:r w:rsidR="00C01ADE" w:rsidRPr="009D490A">
                  <w:rPr>
                    <w:rFonts w:ascii="MS Gothic" w:eastAsia="MS Gothic" w:hAnsi="MS Gothic" w:cstheme="minorHAnsi" w:hint="eastAsia"/>
                    <w:sz w:val="18"/>
                    <w:szCs w:val="18"/>
                  </w:rPr>
                  <w:t>☐</w:t>
                </w:r>
              </w:sdtContent>
            </w:sdt>
            <w:r w:rsidR="00C01ADE" w:rsidRPr="009D490A">
              <w:rPr>
                <w:rFonts w:cstheme="minorHAnsi"/>
                <w:sz w:val="18"/>
                <w:szCs w:val="18"/>
              </w:rPr>
              <w:t xml:space="preserve"> Foster/Homeless         </w:t>
            </w:r>
          </w:p>
          <w:p w14:paraId="7E35AD8E" w14:textId="5FBB2567" w:rsidR="00C01ADE" w:rsidRPr="00600C76" w:rsidRDefault="00D20280" w:rsidP="00C01ADE">
            <w:pPr>
              <w:tabs>
                <w:tab w:val="left" w:pos="3390"/>
              </w:tabs>
              <w:spacing w:after="0" w:line="240" w:lineRule="auto"/>
              <w:rPr>
                <w:rFonts w:cstheme="minorHAnsi"/>
                <w:bCs/>
              </w:rPr>
            </w:pPr>
            <w:sdt>
              <w:sdtPr>
                <w:rPr>
                  <w:rFonts w:cstheme="minorHAnsi"/>
                  <w:sz w:val="18"/>
                  <w:szCs w:val="18"/>
                </w:rPr>
                <w:id w:val="203219338"/>
                <w14:checkbox>
                  <w14:checked w14:val="0"/>
                  <w14:checkedState w14:val="2612" w14:font="MS Gothic"/>
                  <w14:uncheckedState w14:val="2610" w14:font="MS Gothic"/>
                </w14:checkbox>
              </w:sdtPr>
              <w:sdtEndPr/>
              <w:sdtContent>
                <w:r w:rsidR="00C01ADE" w:rsidRPr="009D490A">
                  <w:rPr>
                    <w:rFonts w:ascii="MS Gothic" w:eastAsia="MS Gothic" w:hAnsi="MS Gothic" w:cstheme="minorHAnsi" w:hint="eastAsia"/>
                    <w:sz w:val="18"/>
                    <w:szCs w:val="18"/>
                  </w:rPr>
                  <w:t>☐</w:t>
                </w:r>
              </w:sdtContent>
            </w:sdt>
            <w:r w:rsidR="00C01ADE" w:rsidRPr="009D490A">
              <w:rPr>
                <w:rFonts w:cstheme="minorHAnsi"/>
                <w:sz w:val="18"/>
                <w:szCs w:val="18"/>
              </w:rPr>
              <w:t xml:space="preserve">  Race / Ethnicity           </w:t>
            </w:r>
            <w:sdt>
              <w:sdtPr>
                <w:rPr>
                  <w:rFonts w:cstheme="minorHAnsi"/>
                  <w:sz w:val="18"/>
                  <w:szCs w:val="18"/>
                </w:rPr>
                <w:id w:val="-854641996"/>
                <w14:checkbox>
                  <w14:checked w14:val="0"/>
                  <w14:checkedState w14:val="2612" w14:font="MS Gothic"/>
                  <w14:uncheckedState w14:val="2610" w14:font="MS Gothic"/>
                </w14:checkbox>
              </w:sdtPr>
              <w:sdtEndPr/>
              <w:sdtContent>
                <w:r w:rsidR="00C01ADE" w:rsidRPr="009D490A">
                  <w:rPr>
                    <w:rFonts w:ascii="MS Gothic" w:eastAsia="MS Gothic" w:hAnsi="MS Gothic" w:cstheme="minorHAnsi" w:hint="eastAsia"/>
                    <w:sz w:val="18"/>
                    <w:szCs w:val="18"/>
                  </w:rPr>
                  <w:t>☐</w:t>
                </w:r>
              </w:sdtContent>
            </w:sdt>
            <w:r w:rsidR="00C01ADE"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6DC93" w14:textId="77777777" w:rsidR="00C01ADE" w:rsidRPr="00FD1866" w:rsidRDefault="00C01ADE" w:rsidP="00C01ADE">
            <w:pPr>
              <w:tabs>
                <w:tab w:val="left" w:pos="3390"/>
              </w:tabs>
              <w:spacing w:after="0" w:line="240" w:lineRule="auto"/>
              <w:rPr>
                <w:rFonts w:cstheme="minorHAnsi"/>
                <w:bCs/>
                <w:sz w:val="20"/>
                <w:szCs w:val="20"/>
              </w:rPr>
            </w:pPr>
            <w:r w:rsidRPr="00FD1866">
              <w:rPr>
                <w:rFonts w:cstheme="minorHAnsi"/>
                <w:bCs/>
                <w:sz w:val="20"/>
                <w:szCs w:val="20"/>
              </w:rPr>
              <w:t>Sped-NA</w:t>
            </w:r>
          </w:p>
          <w:p w14:paraId="1B98CC6B" w14:textId="77777777" w:rsidR="00C01ADE" w:rsidRPr="00FD1866" w:rsidRDefault="00C01ADE" w:rsidP="00C01ADE">
            <w:pPr>
              <w:tabs>
                <w:tab w:val="left" w:pos="3390"/>
              </w:tabs>
              <w:spacing w:after="0" w:line="240" w:lineRule="auto"/>
              <w:rPr>
                <w:rFonts w:cstheme="minorHAnsi"/>
                <w:bCs/>
                <w:sz w:val="20"/>
                <w:szCs w:val="20"/>
              </w:rPr>
            </w:pPr>
            <w:r w:rsidRPr="00FD1866">
              <w:rPr>
                <w:rFonts w:cstheme="minorHAnsi"/>
                <w:bCs/>
                <w:sz w:val="20"/>
                <w:szCs w:val="20"/>
              </w:rPr>
              <w:t>ELL-comparable with English speaking students</w:t>
            </w:r>
          </w:p>
          <w:p w14:paraId="4FE6F69E" w14:textId="77777777" w:rsidR="00C01ADE" w:rsidRPr="00FD1866" w:rsidRDefault="00C01ADE" w:rsidP="004E34C8">
            <w:pPr>
              <w:pStyle w:val="ListParagraph"/>
              <w:numPr>
                <w:ilvl w:val="0"/>
                <w:numId w:val="28"/>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Teachers advocate for students consistently by communicating with the SSA</w:t>
            </w:r>
          </w:p>
          <w:p w14:paraId="6B7A529A" w14:textId="6A8FEBC1" w:rsidR="00C01ADE" w:rsidRPr="00FD1866" w:rsidRDefault="00C01ADE" w:rsidP="00C01ADE">
            <w:pPr>
              <w:tabs>
                <w:tab w:val="left" w:pos="3390"/>
              </w:tabs>
              <w:spacing w:after="0" w:line="240" w:lineRule="auto"/>
              <w:rPr>
                <w:rFonts w:cstheme="minorHAnsi"/>
                <w:bCs/>
                <w:sz w:val="20"/>
                <w:szCs w:val="20"/>
              </w:rPr>
            </w:pPr>
            <w:r w:rsidRPr="00FD1866">
              <w:rPr>
                <w:rFonts w:cstheme="minorHAnsi"/>
                <w:sz w:val="20"/>
                <w:szCs w:val="20"/>
              </w:rPr>
              <w:t>Teacher/Student relationships are strong</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543B95" w14:textId="650345ED" w:rsidR="00C01ADE" w:rsidRPr="002A0B53" w:rsidRDefault="00C01ADE" w:rsidP="00C01ADE">
            <w:pPr>
              <w:tabs>
                <w:tab w:val="left" w:pos="3390"/>
              </w:tabs>
              <w:spacing w:after="0" w:line="240" w:lineRule="auto"/>
              <w:rPr>
                <w:rFonts w:cstheme="minorHAnsi"/>
                <w:sz w:val="20"/>
                <w:szCs w:val="20"/>
              </w:rPr>
            </w:pPr>
            <w:proofErr w:type="gramStart"/>
            <w:r w:rsidRPr="002A0B53">
              <w:rPr>
                <w:rFonts w:cstheme="minorHAnsi"/>
                <w:sz w:val="20"/>
                <w:szCs w:val="20"/>
              </w:rPr>
              <w:t>Sped-</w:t>
            </w:r>
            <w:r w:rsidR="00CE6FD7" w:rsidRPr="002A0B53">
              <w:rPr>
                <w:rFonts w:cstheme="minorHAnsi"/>
                <w:sz w:val="20"/>
                <w:szCs w:val="20"/>
              </w:rPr>
              <w:t>27</w:t>
            </w:r>
            <w:proofErr w:type="gramEnd"/>
            <w:r w:rsidRPr="002A0B53">
              <w:rPr>
                <w:rFonts w:cstheme="minorHAnsi"/>
                <w:sz w:val="20"/>
                <w:szCs w:val="20"/>
              </w:rPr>
              <w:t>% are proficient or above</w:t>
            </w:r>
          </w:p>
          <w:p w14:paraId="707E8F41" w14:textId="1FDF2FA5" w:rsidR="00C01ADE" w:rsidRPr="00FD1866" w:rsidRDefault="00C01ADE" w:rsidP="00C01ADE">
            <w:pPr>
              <w:tabs>
                <w:tab w:val="left" w:pos="3390"/>
              </w:tabs>
              <w:spacing w:after="0" w:line="240" w:lineRule="auto"/>
              <w:rPr>
                <w:rFonts w:cstheme="minorHAnsi"/>
                <w:bCs/>
                <w:sz w:val="20"/>
                <w:szCs w:val="20"/>
              </w:rPr>
            </w:pPr>
            <w:r w:rsidRPr="002A0B53">
              <w:rPr>
                <w:rFonts w:cstheme="minorHAnsi"/>
                <w:sz w:val="20"/>
                <w:szCs w:val="20"/>
              </w:rPr>
              <w:t>ELL-</w:t>
            </w:r>
            <w:r w:rsidR="00403D9E" w:rsidRPr="002A0B53">
              <w:rPr>
                <w:rFonts w:cstheme="minorHAnsi"/>
                <w:sz w:val="20"/>
                <w:szCs w:val="20"/>
              </w:rPr>
              <w:t>58</w:t>
            </w:r>
            <w:r w:rsidRPr="002A0B53">
              <w:rPr>
                <w:rFonts w:cstheme="minorHAnsi"/>
                <w:sz w:val="20"/>
                <w:szCs w:val="20"/>
              </w:rPr>
              <w:t>% are proficient or above</w:t>
            </w:r>
          </w:p>
          <w:p w14:paraId="424A9F6F" w14:textId="77777777" w:rsidR="00C01ADE" w:rsidRPr="00FD1866" w:rsidRDefault="00C01ADE" w:rsidP="004E34C8">
            <w:pPr>
              <w:pStyle w:val="ListParagraph"/>
              <w:numPr>
                <w:ilvl w:val="0"/>
                <w:numId w:val="33"/>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monitoring student progress data and revisiting IEPs in a timely manner</w:t>
            </w:r>
          </w:p>
          <w:p w14:paraId="43D331AD" w14:textId="77777777" w:rsidR="00C01ADE" w:rsidRPr="00FD1866" w:rsidRDefault="00C01ADE" w:rsidP="004E34C8">
            <w:pPr>
              <w:pStyle w:val="ListParagraph"/>
              <w:numPr>
                <w:ilvl w:val="0"/>
                <w:numId w:val="27"/>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Carrying over goals from grade-level to grade-level to make instructional changes</w:t>
            </w:r>
          </w:p>
          <w:p w14:paraId="18259736" w14:textId="77777777" w:rsidR="00C01ADE" w:rsidRPr="00FD1866" w:rsidRDefault="00C01ADE" w:rsidP="004E34C8">
            <w:pPr>
              <w:pStyle w:val="ListParagraph"/>
              <w:numPr>
                <w:ilvl w:val="0"/>
                <w:numId w:val="27"/>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Small group classes are large</w:t>
            </w:r>
          </w:p>
          <w:p w14:paraId="4EBFDB73" w14:textId="77777777" w:rsidR="00C01ADE" w:rsidRPr="00FD1866" w:rsidRDefault="00C01ADE" w:rsidP="00C01ADE">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3152AE35" w14:textId="7526B287" w:rsidR="00C01ADE" w:rsidRPr="00FD1866" w:rsidRDefault="00C01ADE" w:rsidP="00C01ADE">
            <w:pPr>
              <w:tabs>
                <w:tab w:val="left" w:pos="3390"/>
              </w:tabs>
              <w:spacing w:after="0" w:line="240" w:lineRule="auto"/>
              <w:rPr>
                <w:rFonts w:cstheme="minorHAnsi"/>
                <w:bCs/>
                <w:sz w:val="20"/>
                <w:szCs w:val="20"/>
              </w:rPr>
            </w:pPr>
            <w:r w:rsidRPr="00FD1866">
              <w:rPr>
                <w:rFonts w:cstheme="minorHAnsi"/>
                <w:bCs/>
                <w:sz w:val="20"/>
                <w:szCs w:val="20"/>
              </w:rPr>
              <w:t>Milestones/EOG</w:t>
            </w:r>
          </w:p>
        </w:tc>
      </w:tr>
      <w:tr w:rsidR="005A4FB0" w:rsidRPr="00600C76" w14:paraId="0B5AE69A" w14:textId="77777777" w:rsidTr="203B85E3">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E5764F0" w14:textId="77777777" w:rsidR="005A4FB0" w:rsidRPr="00600C76" w:rsidRDefault="005A4FB0" w:rsidP="005A4FB0">
            <w:pPr>
              <w:tabs>
                <w:tab w:val="left" w:pos="3390"/>
              </w:tabs>
              <w:spacing w:after="0" w:line="240" w:lineRule="auto"/>
              <w:jc w:val="center"/>
              <w:rPr>
                <w:rFonts w:cstheme="minorHAnsi"/>
                <w:b/>
                <w:bCs/>
              </w:rPr>
            </w:pPr>
            <w:r w:rsidRPr="00600C76">
              <w:rPr>
                <w:rFonts w:cstheme="minorHAnsi"/>
                <w:b/>
                <w:bCs/>
              </w:rPr>
              <w:t>Social Studies</w:t>
            </w:r>
          </w:p>
          <w:p w14:paraId="19C7FCA5" w14:textId="77777777" w:rsidR="005A4FB0" w:rsidRPr="00600C76" w:rsidRDefault="005A4FB0" w:rsidP="005A4FB0">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5A77B" w14:textId="77777777" w:rsidR="005A4FB0" w:rsidRPr="009D490A" w:rsidRDefault="00D20280" w:rsidP="005A4FB0">
            <w:pPr>
              <w:rPr>
                <w:rFonts w:cstheme="minorHAnsi"/>
                <w:sz w:val="18"/>
                <w:szCs w:val="18"/>
              </w:rPr>
            </w:pPr>
            <w:sdt>
              <w:sdtPr>
                <w:rPr>
                  <w:rFonts w:cstheme="minorHAnsi"/>
                  <w:sz w:val="18"/>
                  <w:szCs w:val="18"/>
                </w:rPr>
                <w:id w:val="-1020013384"/>
                <w14:checkbox>
                  <w14:checked w14:val="1"/>
                  <w14:checkedState w14:val="2612" w14:font="MS Gothic"/>
                  <w14:uncheckedState w14:val="2610" w14:font="MS Gothic"/>
                </w14:checkbox>
              </w:sdtPr>
              <w:sdtEndPr/>
              <w:sdtContent>
                <w:r w:rsidR="005A4FB0">
                  <w:rPr>
                    <w:rFonts w:ascii="MS Gothic" w:eastAsia="MS Gothic" w:hAnsi="MS Gothic" w:cstheme="minorHAnsi" w:hint="eastAsia"/>
                    <w:sz w:val="18"/>
                    <w:szCs w:val="18"/>
                  </w:rPr>
                  <w:t>☒</w:t>
                </w:r>
              </w:sdtContent>
            </w:sdt>
            <w:r w:rsidR="005A4FB0" w:rsidRPr="009D490A">
              <w:rPr>
                <w:rFonts w:cstheme="minorHAnsi"/>
                <w:sz w:val="18"/>
                <w:szCs w:val="18"/>
              </w:rPr>
              <w:t xml:space="preserve"> Econ. Disadvantaged   </w:t>
            </w:r>
            <w:sdt>
              <w:sdtPr>
                <w:rPr>
                  <w:rFonts w:cstheme="minorHAnsi"/>
                  <w:sz w:val="18"/>
                  <w:szCs w:val="18"/>
                </w:rPr>
                <w:id w:val="262118873"/>
                <w14:checkbox>
                  <w14:checked w14:val="1"/>
                  <w14:checkedState w14:val="2612" w14:font="MS Gothic"/>
                  <w14:uncheckedState w14:val="2610" w14:font="MS Gothic"/>
                </w14:checkbox>
              </w:sdtPr>
              <w:sdtEndPr/>
              <w:sdtContent>
                <w:r w:rsidR="005A4FB0">
                  <w:rPr>
                    <w:rFonts w:ascii="MS Gothic" w:eastAsia="MS Gothic" w:hAnsi="MS Gothic" w:cstheme="minorHAnsi" w:hint="eastAsia"/>
                    <w:sz w:val="18"/>
                    <w:szCs w:val="18"/>
                  </w:rPr>
                  <w:t>☒</w:t>
                </w:r>
              </w:sdtContent>
            </w:sdt>
            <w:r w:rsidR="005A4FB0">
              <w:rPr>
                <w:rFonts w:cstheme="minorHAnsi"/>
                <w:sz w:val="18"/>
                <w:szCs w:val="18"/>
              </w:rPr>
              <w:t xml:space="preserve"> </w:t>
            </w:r>
            <w:r w:rsidR="005A4FB0" w:rsidRPr="009D490A">
              <w:rPr>
                <w:rFonts w:cstheme="minorHAnsi"/>
                <w:sz w:val="18"/>
                <w:szCs w:val="18"/>
              </w:rPr>
              <w:t xml:space="preserve">English Learners  </w:t>
            </w:r>
          </w:p>
          <w:p w14:paraId="48E72427" w14:textId="77777777" w:rsidR="005A4FB0" w:rsidRPr="009D490A" w:rsidRDefault="00D20280" w:rsidP="005A4FB0">
            <w:pPr>
              <w:rPr>
                <w:rFonts w:cstheme="minorHAnsi"/>
                <w:sz w:val="18"/>
                <w:szCs w:val="18"/>
              </w:rPr>
            </w:pPr>
            <w:sdt>
              <w:sdtPr>
                <w:rPr>
                  <w:rFonts w:cstheme="minorHAnsi"/>
                  <w:sz w:val="18"/>
                  <w:szCs w:val="18"/>
                </w:rPr>
                <w:id w:val="-217745286"/>
                <w14:checkbox>
                  <w14:checked w14:val="1"/>
                  <w14:checkedState w14:val="2612" w14:font="MS Gothic"/>
                  <w14:uncheckedState w14:val="2610" w14:font="MS Gothic"/>
                </w14:checkbox>
              </w:sdtPr>
              <w:sdtEndPr/>
              <w:sdtContent>
                <w:r w:rsidR="005A4FB0">
                  <w:rPr>
                    <w:rFonts w:ascii="MS Gothic" w:eastAsia="MS Gothic" w:hAnsi="MS Gothic" w:cstheme="minorHAnsi" w:hint="eastAsia"/>
                    <w:sz w:val="18"/>
                    <w:szCs w:val="18"/>
                  </w:rPr>
                  <w:t>☒</w:t>
                </w:r>
              </w:sdtContent>
            </w:sdt>
            <w:r w:rsidR="005A4FB0" w:rsidRPr="009D490A">
              <w:rPr>
                <w:rFonts w:cstheme="minorHAnsi"/>
                <w:sz w:val="18"/>
                <w:szCs w:val="18"/>
              </w:rPr>
              <w:t xml:space="preserve"> Special Ed.                     </w:t>
            </w:r>
            <w:sdt>
              <w:sdtPr>
                <w:rPr>
                  <w:rFonts w:cstheme="minorHAnsi"/>
                  <w:sz w:val="18"/>
                  <w:szCs w:val="18"/>
                </w:rPr>
                <w:id w:val="1276214644"/>
                <w14:checkbox>
                  <w14:checked w14:val="0"/>
                  <w14:checkedState w14:val="2612" w14:font="MS Gothic"/>
                  <w14:uncheckedState w14:val="2610" w14:font="MS Gothic"/>
                </w14:checkbox>
              </w:sdtPr>
              <w:sdtEndPr/>
              <w:sdtContent>
                <w:r w:rsidR="005A4FB0" w:rsidRPr="009D490A">
                  <w:rPr>
                    <w:rFonts w:ascii="MS Gothic" w:eastAsia="MS Gothic" w:hAnsi="MS Gothic" w:cstheme="minorHAnsi" w:hint="eastAsia"/>
                    <w:sz w:val="18"/>
                    <w:szCs w:val="18"/>
                  </w:rPr>
                  <w:t>☐</w:t>
                </w:r>
              </w:sdtContent>
            </w:sdt>
            <w:r w:rsidR="005A4FB0" w:rsidRPr="009D490A">
              <w:rPr>
                <w:rFonts w:cstheme="minorHAnsi"/>
                <w:sz w:val="18"/>
                <w:szCs w:val="18"/>
              </w:rPr>
              <w:t xml:space="preserve"> Foster/Homeless         </w:t>
            </w:r>
          </w:p>
          <w:p w14:paraId="567BBEFC" w14:textId="6662B96B" w:rsidR="005A4FB0" w:rsidRPr="00600C76" w:rsidRDefault="00D20280" w:rsidP="005A4FB0">
            <w:pPr>
              <w:tabs>
                <w:tab w:val="left" w:pos="3390"/>
              </w:tabs>
              <w:spacing w:after="0" w:line="240" w:lineRule="auto"/>
              <w:rPr>
                <w:rFonts w:cstheme="minorHAnsi"/>
                <w:bCs/>
              </w:rPr>
            </w:pPr>
            <w:sdt>
              <w:sdtPr>
                <w:rPr>
                  <w:rFonts w:cstheme="minorHAnsi"/>
                  <w:sz w:val="18"/>
                  <w:szCs w:val="18"/>
                </w:rPr>
                <w:id w:val="490228649"/>
                <w14:checkbox>
                  <w14:checked w14:val="0"/>
                  <w14:checkedState w14:val="2612" w14:font="MS Gothic"/>
                  <w14:uncheckedState w14:val="2610" w14:font="MS Gothic"/>
                </w14:checkbox>
              </w:sdtPr>
              <w:sdtEndPr/>
              <w:sdtContent>
                <w:r w:rsidR="005A4FB0" w:rsidRPr="009D490A">
                  <w:rPr>
                    <w:rFonts w:ascii="MS Gothic" w:eastAsia="MS Gothic" w:hAnsi="MS Gothic" w:cstheme="minorHAnsi" w:hint="eastAsia"/>
                    <w:sz w:val="18"/>
                    <w:szCs w:val="18"/>
                  </w:rPr>
                  <w:t>☐</w:t>
                </w:r>
              </w:sdtContent>
            </w:sdt>
            <w:r w:rsidR="005A4FB0" w:rsidRPr="009D490A">
              <w:rPr>
                <w:rFonts w:cstheme="minorHAnsi"/>
                <w:sz w:val="18"/>
                <w:szCs w:val="18"/>
              </w:rPr>
              <w:t xml:space="preserve">  Race / Ethnicity           </w:t>
            </w:r>
            <w:sdt>
              <w:sdtPr>
                <w:rPr>
                  <w:rFonts w:cstheme="minorHAnsi"/>
                  <w:sz w:val="18"/>
                  <w:szCs w:val="18"/>
                </w:rPr>
                <w:id w:val="-713732007"/>
                <w14:checkbox>
                  <w14:checked w14:val="0"/>
                  <w14:checkedState w14:val="2612" w14:font="MS Gothic"/>
                  <w14:uncheckedState w14:val="2610" w14:font="MS Gothic"/>
                </w14:checkbox>
              </w:sdtPr>
              <w:sdtEndPr/>
              <w:sdtContent>
                <w:r w:rsidR="005A4FB0" w:rsidRPr="009D490A">
                  <w:rPr>
                    <w:rFonts w:ascii="MS Gothic" w:eastAsia="MS Gothic" w:hAnsi="MS Gothic" w:cstheme="minorHAnsi" w:hint="eastAsia"/>
                    <w:sz w:val="18"/>
                    <w:szCs w:val="18"/>
                  </w:rPr>
                  <w:t>☐</w:t>
                </w:r>
              </w:sdtContent>
            </w:sdt>
            <w:r w:rsidR="005A4FB0"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0221F" w14:textId="77777777" w:rsidR="005A4FB0" w:rsidRPr="00FD1866" w:rsidRDefault="005A4FB0" w:rsidP="005A4FB0">
            <w:pPr>
              <w:tabs>
                <w:tab w:val="left" w:pos="3390"/>
              </w:tabs>
              <w:spacing w:after="0" w:line="240" w:lineRule="auto"/>
              <w:rPr>
                <w:rFonts w:cstheme="minorHAnsi"/>
                <w:bCs/>
                <w:sz w:val="20"/>
                <w:szCs w:val="20"/>
              </w:rPr>
            </w:pPr>
            <w:r w:rsidRPr="00FD1866">
              <w:rPr>
                <w:rFonts w:cstheme="minorHAnsi"/>
                <w:bCs/>
                <w:sz w:val="20"/>
                <w:szCs w:val="20"/>
              </w:rPr>
              <w:t>Sped-NA</w:t>
            </w:r>
          </w:p>
          <w:p w14:paraId="0CDA00D1" w14:textId="77777777" w:rsidR="005A4FB0" w:rsidRPr="00FD1866" w:rsidRDefault="005A4FB0" w:rsidP="005A4FB0">
            <w:pPr>
              <w:tabs>
                <w:tab w:val="left" w:pos="3390"/>
              </w:tabs>
              <w:spacing w:after="0" w:line="240" w:lineRule="auto"/>
              <w:rPr>
                <w:rFonts w:cstheme="minorHAnsi"/>
                <w:bCs/>
                <w:sz w:val="20"/>
                <w:szCs w:val="20"/>
              </w:rPr>
            </w:pPr>
            <w:r w:rsidRPr="00FD1866">
              <w:rPr>
                <w:rFonts w:cstheme="minorHAnsi"/>
                <w:bCs/>
                <w:sz w:val="20"/>
                <w:szCs w:val="20"/>
              </w:rPr>
              <w:t>ELL-comparable with English speaking students</w:t>
            </w:r>
          </w:p>
          <w:p w14:paraId="225E07A7" w14:textId="77777777" w:rsidR="005A4FB0" w:rsidRPr="00FD1866" w:rsidRDefault="005A4FB0" w:rsidP="004E34C8">
            <w:pPr>
              <w:pStyle w:val="ListParagraph"/>
              <w:numPr>
                <w:ilvl w:val="0"/>
                <w:numId w:val="28"/>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Teachers advocate for students consistently by communicating with the SSA</w:t>
            </w:r>
          </w:p>
          <w:p w14:paraId="2833F4EC" w14:textId="0C584E37" w:rsidR="005A4FB0" w:rsidRPr="00FD1866" w:rsidRDefault="005A4FB0" w:rsidP="005A4FB0">
            <w:pPr>
              <w:tabs>
                <w:tab w:val="left" w:pos="3390"/>
              </w:tabs>
              <w:spacing w:after="0" w:line="240" w:lineRule="auto"/>
              <w:rPr>
                <w:rFonts w:cstheme="minorHAnsi"/>
                <w:bCs/>
                <w:sz w:val="20"/>
                <w:szCs w:val="20"/>
              </w:rPr>
            </w:pPr>
            <w:r w:rsidRPr="00FD1866">
              <w:rPr>
                <w:rFonts w:cstheme="minorHAnsi"/>
                <w:sz w:val="20"/>
                <w:szCs w:val="20"/>
              </w:rPr>
              <w:t>Teacher/Student relationships are strong</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D3E77" w14:textId="50628753" w:rsidR="005A4FB0" w:rsidRPr="002A0B53" w:rsidRDefault="005A4FB0" w:rsidP="005A4FB0">
            <w:pPr>
              <w:tabs>
                <w:tab w:val="left" w:pos="3390"/>
              </w:tabs>
              <w:spacing w:after="0" w:line="240" w:lineRule="auto"/>
              <w:rPr>
                <w:rFonts w:cstheme="minorHAnsi"/>
                <w:sz w:val="20"/>
                <w:szCs w:val="20"/>
              </w:rPr>
            </w:pPr>
            <w:r w:rsidRPr="002A0B53">
              <w:rPr>
                <w:rFonts w:cstheme="minorHAnsi"/>
                <w:sz w:val="20"/>
                <w:szCs w:val="20"/>
              </w:rPr>
              <w:t>Sped-</w:t>
            </w:r>
            <w:r w:rsidR="00064043" w:rsidRPr="002A0B53">
              <w:rPr>
                <w:rFonts w:cstheme="minorHAnsi"/>
                <w:sz w:val="20"/>
                <w:szCs w:val="20"/>
              </w:rPr>
              <w:t xml:space="preserve"> 35</w:t>
            </w:r>
            <w:r w:rsidRPr="002A0B53">
              <w:rPr>
                <w:rFonts w:cstheme="minorHAnsi"/>
                <w:sz w:val="20"/>
                <w:szCs w:val="20"/>
              </w:rPr>
              <w:t>% are proficient and above</w:t>
            </w:r>
          </w:p>
          <w:p w14:paraId="211234B2" w14:textId="309168D4" w:rsidR="005A4FB0" w:rsidRPr="002A0B53" w:rsidRDefault="2620BF66" w:rsidP="203B85E3">
            <w:pPr>
              <w:tabs>
                <w:tab w:val="left" w:pos="3390"/>
              </w:tabs>
              <w:spacing w:after="0" w:line="240" w:lineRule="auto"/>
              <w:rPr>
                <w:sz w:val="20"/>
                <w:szCs w:val="20"/>
              </w:rPr>
            </w:pPr>
            <w:r w:rsidRPr="203B85E3">
              <w:rPr>
                <w:sz w:val="20"/>
                <w:szCs w:val="20"/>
              </w:rPr>
              <w:t>ELL-</w:t>
            </w:r>
            <w:r w:rsidR="1A484727" w:rsidRPr="203B85E3">
              <w:rPr>
                <w:sz w:val="20"/>
                <w:szCs w:val="20"/>
              </w:rPr>
              <w:t xml:space="preserve"> 56</w:t>
            </w:r>
            <w:r w:rsidRPr="203B85E3">
              <w:rPr>
                <w:sz w:val="20"/>
                <w:szCs w:val="20"/>
              </w:rPr>
              <w:t xml:space="preserve">% </w:t>
            </w:r>
            <w:proofErr w:type="gramStart"/>
            <w:r w:rsidR="05443E17" w:rsidRPr="203B85E3">
              <w:rPr>
                <w:sz w:val="20"/>
                <w:szCs w:val="20"/>
              </w:rPr>
              <w:t>are</w:t>
            </w:r>
            <w:proofErr w:type="gramEnd"/>
            <w:r w:rsidRPr="203B85E3">
              <w:rPr>
                <w:sz w:val="20"/>
                <w:szCs w:val="20"/>
              </w:rPr>
              <w:t xml:space="preserve"> proficient and above</w:t>
            </w:r>
          </w:p>
          <w:p w14:paraId="527C65DB" w14:textId="77777777" w:rsidR="005A4FB0" w:rsidRPr="002A0B53" w:rsidRDefault="005A4FB0" w:rsidP="004E34C8">
            <w:pPr>
              <w:pStyle w:val="ListParagraph"/>
              <w:numPr>
                <w:ilvl w:val="0"/>
                <w:numId w:val="33"/>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monitoring student progress data and revisiting IEPs in a timely manner</w:t>
            </w:r>
          </w:p>
          <w:p w14:paraId="095C708F" w14:textId="77777777" w:rsidR="005A4FB0" w:rsidRPr="002A0B53" w:rsidRDefault="005A4FB0" w:rsidP="004E34C8">
            <w:pPr>
              <w:pStyle w:val="ListParagraph"/>
              <w:numPr>
                <w:ilvl w:val="0"/>
                <w:numId w:val="27"/>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Carrying over goals from grade-level to grade-level to make instructional changes</w:t>
            </w:r>
          </w:p>
          <w:p w14:paraId="3A56C3F0" w14:textId="77777777" w:rsidR="005A4FB0" w:rsidRPr="002A0B53" w:rsidRDefault="005A4FB0" w:rsidP="004E34C8">
            <w:pPr>
              <w:pStyle w:val="ListParagraph"/>
              <w:numPr>
                <w:ilvl w:val="0"/>
                <w:numId w:val="27"/>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Small group classes are large</w:t>
            </w:r>
          </w:p>
          <w:p w14:paraId="6C47D74D" w14:textId="77777777" w:rsidR="005A4FB0" w:rsidRPr="00FD1866" w:rsidRDefault="005A4FB0" w:rsidP="005A4FB0">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1B1B8F73" w14:textId="2DA7AB8D" w:rsidR="005A4FB0" w:rsidRPr="00FD1866" w:rsidRDefault="005A4FB0" w:rsidP="005A4FB0">
            <w:pPr>
              <w:tabs>
                <w:tab w:val="left" w:pos="3390"/>
              </w:tabs>
              <w:spacing w:after="0" w:line="240" w:lineRule="auto"/>
              <w:rPr>
                <w:rFonts w:cstheme="minorHAnsi"/>
                <w:bCs/>
                <w:sz w:val="20"/>
                <w:szCs w:val="20"/>
              </w:rPr>
            </w:pPr>
            <w:r w:rsidRPr="00FD1866">
              <w:rPr>
                <w:rFonts w:cstheme="minorHAnsi"/>
                <w:bCs/>
                <w:sz w:val="20"/>
                <w:szCs w:val="20"/>
              </w:rPr>
              <w:t>Milestones/EOG</w:t>
            </w:r>
          </w:p>
        </w:tc>
      </w:tr>
      <w:tr w:rsidR="00E15EA9" w:rsidRPr="00600C76" w14:paraId="5A00798D" w14:textId="77777777" w:rsidTr="203B85E3">
        <w:trPr>
          <w:trHeight w:val="132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94D61C9" w14:textId="77777777" w:rsidR="00E15EA9" w:rsidRPr="00600C76" w:rsidRDefault="00E15EA9" w:rsidP="00E15EA9">
            <w:pPr>
              <w:tabs>
                <w:tab w:val="left" w:pos="3390"/>
              </w:tabs>
              <w:spacing w:after="0" w:line="240" w:lineRule="auto"/>
              <w:jc w:val="center"/>
              <w:rPr>
                <w:rFonts w:cstheme="minorHAnsi"/>
                <w:b/>
                <w:bCs/>
              </w:rPr>
            </w:pPr>
            <w:r w:rsidRPr="00600C76">
              <w:rPr>
                <w:rFonts w:cstheme="minorHAnsi"/>
                <w:b/>
                <w:bCs/>
              </w:rPr>
              <w:t>Discipline / School Climate Data</w:t>
            </w:r>
          </w:p>
          <w:p w14:paraId="68AD2C91" w14:textId="77777777" w:rsidR="00E15EA9" w:rsidRPr="00600C76" w:rsidRDefault="00E15EA9" w:rsidP="00E15EA9">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29D1C8" w14:textId="77777777" w:rsidR="00E15EA9" w:rsidRPr="009D490A" w:rsidRDefault="00D20280" w:rsidP="00E15EA9">
            <w:pPr>
              <w:rPr>
                <w:rFonts w:cstheme="minorHAnsi"/>
                <w:sz w:val="18"/>
                <w:szCs w:val="18"/>
              </w:rPr>
            </w:pPr>
            <w:sdt>
              <w:sdtPr>
                <w:rPr>
                  <w:rFonts w:cstheme="minorHAnsi"/>
                  <w:sz w:val="18"/>
                  <w:szCs w:val="18"/>
                </w:rPr>
                <w:id w:val="1136299833"/>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Econ. Disadvantaged   </w:t>
            </w:r>
            <w:sdt>
              <w:sdtPr>
                <w:rPr>
                  <w:rFonts w:cstheme="minorHAnsi"/>
                  <w:sz w:val="18"/>
                  <w:szCs w:val="18"/>
                </w:rPr>
                <w:id w:val="-671876230"/>
                <w14:checkbox>
                  <w14:checked w14:val="1"/>
                  <w14:checkedState w14:val="2612" w14:font="MS Gothic"/>
                  <w14:uncheckedState w14:val="2610" w14:font="MS Gothic"/>
                </w14:checkbox>
              </w:sdtPr>
              <w:sdtEndPr/>
              <w:sdtContent>
                <w:r w:rsidR="00E15EA9">
                  <w:rPr>
                    <w:rFonts w:ascii="MS Gothic" w:eastAsia="MS Gothic" w:hAnsi="MS Gothic" w:cstheme="minorHAnsi" w:hint="eastAsia"/>
                    <w:sz w:val="18"/>
                    <w:szCs w:val="18"/>
                  </w:rPr>
                  <w:t>☒</w:t>
                </w:r>
              </w:sdtContent>
            </w:sdt>
            <w:r w:rsidR="00E15EA9">
              <w:rPr>
                <w:rFonts w:cstheme="minorHAnsi"/>
                <w:sz w:val="18"/>
                <w:szCs w:val="18"/>
              </w:rPr>
              <w:t xml:space="preserve"> </w:t>
            </w:r>
            <w:r w:rsidR="00E15EA9" w:rsidRPr="009D490A">
              <w:rPr>
                <w:rFonts w:cstheme="minorHAnsi"/>
                <w:sz w:val="18"/>
                <w:szCs w:val="18"/>
              </w:rPr>
              <w:t xml:space="preserve">English Learners  </w:t>
            </w:r>
          </w:p>
          <w:p w14:paraId="5361971C" w14:textId="77777777" w:rsidR="00E15EA9" w:rsidRPr="009D490A" w:rsidRDefault="00D20280" w:rsidP="00E15EA9">
            <w:pPr>
              <w:rPr>
                <w:rFonts w:cstheme="minorHAnsi"/>
                <w:sz w:val="18"/>
                <w:szCs w:val="18"/>
              </w:rPr>
            </w:pPr>
            <w:sdt>
              <w:sdtPr>
                <w:rPr>
                  <w:rFonts w:cstheme="minorHAnsi"/>
                  <w:sz w:val="18"/>
                  <w:szCs w:val="18"/>
                </w:rPr>
                <w:id w:val="343606311"/>
                <w14:checkbox>
                  <w14:checked w14:val="1"/>
                  <w14:checkedState w14:val="2612" w14:font="MS Gothic"/>
                  <w14:uncheckedState w14:val="2610" w14:font="MS Gothic"/>
                </w14:checkbox>
              </w:sdtPr>
              <w:sdtEndPr/>
              <w:sdtContent>
                <w:r w:rsidR="00E15EA9">
                  <w:rPr>
                    <w:rFonts w:ascii="MS Gothic" w:eastAsia="MS Gothic" w:hAnsi="MS Gothic" w:cstheme="minorHAnsi" w:hint="eastAsia"/>
                    <w:sz w:val="18"/>
                    <w:szCs w:val="18"/>
                  </w:rPr>
                  <w:t>☒</w:t>
                </w:r>
              </w:sdtContent>
            </w:sdt>
            <w:r w:rsidR="00E15EA9" w:rsidRPr="009D490A">
              <w:rPr>
                <w:rFonts w:cstheme="minorHAnsi"/>
                <w:sz w:val="18"/>
                <w:szCs w:val="18"/>
              </w:rPr>
              <w:t xml:space="preserve"> Special Ed.                     </w:t>
            </w:r>
            <w:sdt>
              <w:sdtPr>
                <w:rPr>
                  <w:rFonts w:cstheme="minorHAnsi"/>
                  <w:sz w:val="18"/>
                  <w:szCs w:val="18"/>
                </w:rPr>
                <w:id w:val="-1508665310"/>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Foster/Homeless         </w:t>
            </w:r>
          </w:p>
          <w:p w14:paraId="16E86A29" w14:textId="61EEE283" w:rsidR="00E15EA9" w:rsidRPr="00600C76" w:rsidRDefault="00D20280" w:rsidP="00E15EA9">
            <w:pPr>
              <w:tabs>
                <w:tab w:val="left" w:pos="3390"/>
              </w:tabs>
              <w:spacing w:after="0" w:line="240" w:lineRule="auto"/>
              <w:rPr>
                <w:rFonts w:cstheme="minorHAnsi"/>
                <w:bCs/>
              </w:rPr>
            </w:pPr>
            <w:sdt>
              <w:sdtPr>
                <w:rPr>
                  <w:rFonts w:cstheme="minorHAnsi"/>
                  <w:sz w:val="18"/>
                  <w:szCs w:val="18"/>
                </w:rPr>
                <w:id w:val="-1014459010"/>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Race / Ethnicity           </w:t>
            </w:r>
            <w:sdt>
              <w:sdtPr>
                <w:rPr>
                  <w:rFonts w:cstheme="minorHAnsi"/>
                  <w:sz w:val="18"/>
                  <w:szCs w:val="18"/>
                </w:rPr>
                <w:id w:val="1635749137"/>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4B786" w14:textId="5972B498" w:rsidR="00E15EA9" w:rsidRPr="002A0B53" w:rsidRDefault="000E1738" w:rsidP="00E15EA9">
            <w:pPr>
              <w:tabs>
                <w:tab w:val="left" w:pos="3390"/>
              </w:tabs>
              <w:spacing w:after="0" w:line="240" w:lineRule="auto"/>
              <w:rPr>
                <w:rFonts w:cstheme="minorHAnsi"/>
                <w:sz w:val="20"/>
                <w:szCs w:val="20"/>
              </w:rPr>
            </w:pPr>
            <w:r w:rsidRPr="002A0B53">
              <w:rPr>
                <w:rFonts w:cstheme="minorHAnsi"/>
                <w:sz w:val="20"/>
                <w:szCs w:val="20"/>
              </w:rPr>
              <w:t>91% of the</w:t>
            </w:r>
            <w:r w:rsidR="00E15EA9" w:rsidRPr="002A0B53">
              <w:rPr>
                <w:rFonts w:cstheme="minorHAnsi"/>
                <w:sz w:val="20"/>
                <w:szCs w:val="20"/>
              </w:rPr>
              <w:t xml:space="preserve"> ELL students had </w:t>
            </w:r>
            <w:r w:rsidR="00B16B40" w:rsidRPr="002A0B53">
              <w:rPr>
                <w:rFonts w:cstheme="minorHAnsi"/>
                <w:sz w:val="20"/>
                <w:szCs w:val="20"/>
              </w:rPr>
              <w:t>0-2</w:t>
            </w:r>
            <w:r w:rsidR="00E15EA9" w:rsidRPr="002A0B53">
              <w:rPr>
                <w:rFonts w:cstheme="minorHAnsi"/>
                <w:sz w:val="20"/>
                <w:szCs w:val="20"/>
              </w:rPr>
              <w:t xml:space="preserve"> o</w:t>
            </w:r>
            <w:r w:rsidR="00B16B40" w:rsidRPr="002A0B53">
              <w:rPr>
                <w:rFonts w:cstheme="minorHAnsi"/>
                <w:sz w:val="20"/>
                <w:szCs w:val="20"/>
              </w:rPr>
              <w:t>ffice</w:t>
            </w:r>
            <w:r w:rsidR="00E15EA9" w:rsidRPr="002A0B53">
              <w:rPr>
                <w:rFonts w:cstheme="minorHAnsi"/>
                <w:sz w:val="20"/>
                <w:szCs w:val="20"/>
              </w:rPr>
              <w:t xml:space="preserve"> referrals</w:t>
            </w:r>
          </w:p>
          <w:p w14:paraId="364E5BE5" w14:textId="01621A39" w:rsidR="005B29EF" w:rsidRPr="002A0B53" w:rsidRDefault="005B29EF" w:rsidP="005B29EF">
            <w:pPr>
              <w:tabs>
                <w:tab w:val="left" w:pos="3390"/>
              </w:tabs>
              <w:spacing w:after="0" w:line="240" w:lineRule="auto"/>
              <w:rPr>
                <w:rFonts w:cstheme="minorHAnsi"/>
                <w:sz w:val="20"/>
                <w:szCs w:val="20"/>
              </w:rPr>
            </w:pPr>
            <w:r w:rsidRPr="002A0B53">
              <w:rPr>
                <w:rFonts w:cstheme="minorHAnsi"/>
                <w:sz w:val="20"/>
                <w:szCs w:val="20"/>
              </w:rPr>
              <w:t>88% of the</w:t>
            </w:r>
            <w:r w:rsidR="00E15EA9" w:rsidRPr="002A0B53">
              <w:rPr>
                <w:rFonts w:cstheme="minorHAnsi"/>
                <w:sz w:val="20"/>
                <w:szCs w:val="20"/>
              </w:rPr>
              <w:t xml:space="preserve"> SWD students had </w:t>
            </w:r>
            <w:r w:rsidRPr="002A0B53">
              <w:rPr>
                <w:rFonts w:cstheme="minorHAnsi"/>
                <w:sz w:val="20"/>
                <w:szCs w:val="20"/>
              </w:rPr>
              <w:t>0-2 office</w:t>
            </w:r>
            <w:r w:rsidR="00E15EA9" w:rsidRPr="002A0B53">
              <w:rPr>
                <w:rFonts w:cstheme="minorHAnsi"/>
                <w:sz w:val="20"/>
                <w:szCs w:val="20"/>
              </w:rPr>
              <w:t xml:space="preserve"> referrals</w:t>
            </w:r>
          </w:p>
          <w:p w14:paraId="56939AA1" w14:textId="1A5E7F82" w:rsidR="00E15EA9" w:rsidRPr="002A0B53" w:rsidRDefault="00E15EA9" w:rsidP="00E15EA9">
            <w:pPr>
              <w:tabs>
                <w:tab w:val="left" w:pos="3390"/>
              </w:tabs>
              <w:spacing w:after="0" w:line="240" w:lineRule="auto"/>
              <w:rPr>
                <w:rFonts w:cstheme="minorHAnsi"/>
                <w:sz w:val="20"/>
                <w:szCs w:val="20"/>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9FF82A" w14:textId="039F015B" w:rsidR="00E15EA9" w:rsidRPr="002A0B53" w:rsidRDefault="00D137C6" w:rsidP="00E15EA9">
            <w:pPr>
              <w:tabs>
                <w:tab w:val="left" w:pos="3390"/>
              </w:tabs>
              <w:spacing w:after="0" w:line="240" w:lineRule="auto"/>
              <w:rPr>
                <w:rFonts w:cstheme="minorHAnsi"/>
                <w:sz w:val="20"/>
                <w:szCs w:val="20"/>
              </w:rPr>
            </w:pPr>
            <w:r w:rsidRPr="002A0B53">
              <w:rPr>
                <w:rFonts w:cstheme="minorHAnsi"/>
                <w:sz w:val="20"/>
                <w:szCs w:val="20"/>
              </w:rPr>
              <w:t>N/A</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4F004FC1" w14:textId="4F7EA302"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CSIS Discipline Portal and PBIS data</w:t>
            </w:r>
          </w:p>
        </w:tc>
      </w:tr>
      <w:tr w:rsidR="00E15EA9" w:rsidRPr="00600C76" w14:paraId="47D08C9F" w14:textId="77777777" w:rsidTr="203B85E3">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F43F947" w14:textId="77777777" w:rsidR="00E15EA9" w:rsidRPr="00600C76" w:rsidRDefault="00E15EA9" w:rsidP="00E15EA9">
            <w:pPr>
              <w:tabs>
                <w:tab w:val="left" w:pos="3390"/>
              </w:tabs>
              <w:spacing w:after="0" w:line="240" w:lineRule="auto"/>
              <w:jc w:val="center"/>
              <w:rPr>
                <w:rFonts w:cstheme="minorHAnsi"/>
                <w:b/>
                <w:bCs/>
              </w:rPr>
            </w:pPr>
            <w:r w:rsidRPr="00600C76">
              <w:rPr>
                <w:rFonts w:cstheme="minorHAnsi"/>
                <w:b/>
                <w:bCs/>
              </w:rPr>
              <w:t>Professional Learning</w:t>
            </w:r>
          </w:p>
          <w:p w14:paraId="322CB9FD" w14:textId="58234E67" w:rsidR="00E15EA9" w:rsidRPr="00063FAB" w:rsidRDefault="00E15EA9" w:rsidP="00E15EA9">
            <w:pPr>
              <w:tabs>
                <w:tab w:val="left" w:pos="3390"/>
              </w:tabs>
              <w:spacing w:after="0" w:line="240" w:lineRule="auto"/>
              <w:rPr>
                <w:rFonts w:cstheme="minorHAnsi"/>
                <w:sz w:val="20"/>
                <w:szCs w:val="20"/>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405865" w14:textId="5D0A4872" w:rsidR="00E15EA9" w:rsidRPr="009D490A" w:rsidRDefault="00D20280" w:rsidP="49222F6E">
            <w:pPr>
              <w:rPr>
                <w:sz w:val="18"/>
                <w:szCs w:val="18"/>
              </w:rPr>
            </w:pPr>
            <w:sdt>
              <w:sdtPr>
                <w:rPr>
                  <w:sz w:val="18"/>
                  <w:szCs w:val="18"/>
                </w:rPr>
                <w:id w:val="-1711411118"/>
                <w14:checkbox>
                  <w14:checked w14:val="0"/>
                  <w14:checkedState w14:val="2612" w14:font="MS Gothic"/>
                  <w14:uncheckedState w14:val="2610" w14:font="MS Gothic"/>
                </w14:checkbox>
              </w:sdtPr>
              <w:sdtEndPr/>
              <w:sdtContent>
                <w:r w:rsidR="00E15EA9" w:rsidRPr="49222F6E">
                  <w:rPr>
                    <w:rFonts w:ascii="MS Gothic" w:eastAsia="MS Gothic" w:hAnsi="MS Gothic"/>
                    <w:sz w:val="18"/>
                    <w:szCs w:val="18"/>
                  </w:rPr>
                  <w:t>☐</w:t>
                </w:r>
              </w:sdtContent>
            </w:sdt>
            <w:r w:rsidR="00E15EA9" w:rsidRPr="49222F6E">
              <w:rPr>
                <w:sz w:val="18"/>
                <w:szCs w:val="18"/>
              </w:rPr>
              <w:t xml:space="preserve"> Econ. Disadvantaged   </w:t>
            </w:r>
            <w:sdt>
              <w:sdtPr>
                <w:rPr>
                  <w:sz w:val="18"/>
                  <w:szCs w:val="18"/>
                </w:rPr>
                <w:id w:val="-347804460"/>
                <w14:checkbox>
                  <w14:checked w14:val="1"/>
                  <w14:checkedState w14:val="2612" w14:font="MS Gothic"/>
                  <w14:uncheckedState w14:val="2610" w14:font="MS Gothic"/>
                </w14:checkbox>
              </w:sdtPr>
              <w:sdtEndPr/>
              <w:sdtContent>
                <w:r w:rsidR="1DD58DFC" w:rsidRPr="49222F6E">
                  <w:rPr>
                    <w:rFonts w:ascii="MS Gothic" w:eastAsia="MS Gothic" w:hAnsi="MS Gothic"/>
                    <w:sz w:val="18"/>
                    <w:szCs w:val="18"/>
                  </w:rPr>
                  <w:t>☒</w:t>
                </w:r>
              </w:sdtContent>
            </w:sdt>
            <w:r w:rsidR="00E15EA9" w:rsidRPr="49222F6E">
              <w:rPr>
                <w:sz w:val="18"/>
                <w:szCs w:val="18"/>
              </w:rPr>
              <w:t xml:space="preserve"> English Learners  </w:t>
            </w:r>
          </w:p>
          <w:p w14:paraId="678BFE45" w14:textId="77777777" w:rsidR="00E15EA9" w:rsidRPr="009D490A" w:rsidRDefault="00D20280" w:rsidP="00E15EA9">
            <w:pPr>
              <w:rPr>
                <w:rFonts w:cstheme="minorHAnsi"/>
                <w:sz w:val="18"/>
                <w:szCs w:val="18"/>
              </w:rPr>
            </w:pPr>
            <w:sdt>
              <w:sdtPr>
                <w:rPr>
                  <w:rFonts w:cstheme="minorHAnsi"/>
                  <w:sz w:val="18"/>
                  <w:szCs w:val="18"/>
                </w:rPr>
                <w:id w:val="-37586758"/>
                <w14:checkbox>
                  <w14:checked w14:val="1"/>
                  <w14:checkedState w14:val="2612" w14:font="MS Gothic"/>
                  <w14:uncheckedState w14:val="2610" w14:font="MS Gothic"/>
                </w14:checkbox>
              </w:sdtPr>
              <w:sdtEndPr/>
              <w:sdtContent>
                <w:r w:rsidR="00E15EA9">
                  <w:rPr>
                    <w:rFonts w:ascii="MS Gothic" w:eastAsia="MS Gothic" w:hAnsi="MS Gothic" w:cstheme="minorHAnsi" w:hint="eastAsia"/>
                    <w:sz w:val="18"/>
                    <w:szCs w:val="18"/>
                  </w:rPr>
                  <w:t>☒</w:t>
                </w:r>
              </w:sdtContent>
            </w:sdt>
            <w:r w:rsidR="00E15EA9" w:rsidRPr="009D490A">
              <w:rPr>
                <w:rFonts w:cstheme="minorHAnsi"/>
                <w:sz w:val="18"/>
                <w:szCs w:val="18"/>
              </w:rPr>
              <w:t xml:space="preserve"> Special Ed.                     </w:t>
            </w:r>
            <w:sdt>
              <w:sdtPr>
                <w:rPr>
                  <w:rFonts w:cstheme="minorHAnsi"/>
                  <w:sz w:val="18"/>
                  <w:szCs w:val="18"/>
                </w:rPr>
                <w:id w:val="-978448700"/>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Foster/Homeless         </w:t>
            </w:r>
          </w:p>
          <w:p w14:paraId="629AB069" w14:textId="00A68645" w:rsidR="00E15EA9" w:rsidRPr="00600C76" w:rsidRDefault="00D20280" w:rsidP="00E15EA9">
            <w:pPr>
              <w:tabs>
                <w:tab w:val="left" w:pos="3390"/>
              </w:tabs>
              <w:spacing w:after="0" w:line="240" w:lineRule="auto"/>
              <w:rPr>
                <w:rFonts w:cstheme="minorHAnsi"/>
                <w:bCs/>
              </w:rPr>
            </w:pPr>
            <w:sdt>
              <w:sdtPr>
                <w:rPr>
                  <w:rFonts w:cstheme="minorHAnsi"/>
                  <w:sz w:val="18"/>
                  <w:szCs w:val="18"/>
                </w:rPr>
                <w:id w:val="-1164466380"/>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Race / Ethnicity           </w:t>
            </w:r>
            <w:sdt>
              <w:sdtPr>
                <w:rPr>
                  <w:rFonts w:cstheme="minorHAnsi"/>
                  <w:sz w:val="18"/>
                  <w:szCs w:val="18"/>
                </w:rPr>
                <w:id w:val="-376240205"/>
                <w14:checkbox>
                  <w14:checked w14:val="0"/>
                  <w14:checkedState w14:val="2612" w14:font="MS Gothic"/>
                  <w14:uncheckedState w14:val="2610" w14:font="MS Gothic"/>
                </w14:checkbox>
              </w:sdtPr>
              <w:sdtEndPr/>
              <w:sdtContent>
                <w:r w:rsidR="00E15EA9" w:rsidRPr="009D490A">
                  <w:rPr>
                    <w:rFonts w:ascii="MS Gothic" w:eastAsia="MS Gothic" w:hAnsi="MS Gothic" w:cstheme="minorHAnsi" w:hint="eastAsia"/>
                    <w:sz w:val="18"/>
                    <w:szCs w:val="18"/>
                  </w:rPr>
                  <w:t>☐</w:t>
                </w:r>
              </w:sdtContent>
            </w:sdt>
            <w:r w:rsidR="00E15EA9"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9B972" w14:textId="77777777"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Monthly Sped meetings</w:t>
            </w:r>
          </w:p>
          <w:p w14:paraId="4BCBFC9E" w14:textId="77777777"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AVID training</w:t>
            </w:r>
          </w:p>
          <w:p w14:paraId="1590A02F" w14:textId="0C8CF6CC" w:rsidR="00E15EA9" w:rsidRPr="00FD1866" w:rsidRDefault="00E15EA9" w:rsidP="49222F6E">
            <w:pPr>
              <w:tabs>
                <w:tab w:val="left" w:pos="3390"/>
              </w:tabs>
              <w:spacing w:after="0" w:line="240" w:lineRule="auto"/>
              <w:rPr>
                <w:sz w:val="20"/>
                <w:szCs w:val="20"/>
              </w:rPr>
            </w:pPr>
            <w:r w:rsidRPr="49222F6E">
              <w:rPr>
                <w:sz w:val="20"/>
                <w:szCs w:val="20"/>
              </w:rPr>
              <w:t>EL</w:t>
            </w:r>
            <w:r w:rsidR="1DE06A52" w:rsidRPr="49222F6E">
              <w:rPr>
                <w:sz w:val="20"/>
                <w:szCs w:val="20"/>
              </w:rPr>
              <w:t xml:space="preserve">L training </w:t>
            </w:r>
          </w:p>
          <w:p w14:paraId="78E7F4DA" w14:textId="684D5E82" w:rsidR="00E15EA9" w:rsidRPr="00FD1866" w:rsidRDefault="1DE06A52" w:rsidP="49222F6E">
            <w:pPr>
              <w:tabs>
                <w:tab w:val="left" w:pos="3390"/>
              </w:tabs>
              <w:spacing w:after="0" w:line="240" w:lineRule="auto"/>
              <w:rPr>
                <w:sz w:val="20"/>
                <w:szCs w:val="20"/>
              </w:rPr>
            </w:pPr>
            <w:r w:rsidRPr="49222F6E">
              <w:rPr>
                <w:sz w:val="20"/>
                <w:szCs w:val="20"/>
              </w:rPr>
              <w:t xml:space="preserve">STEM Training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93625" w14:textId="38B3DF7C" w:rsidR="00E15EA9" w:rsidRPr="00FD1866" w:rsidRDefault="00E15EA9" w:rsidP="004E34C8">
            <w:pPr>
              <w:pStyle w:val="ListParagraph"/>
              <w:numPr>
                <w:ilvl w:val="0"/>
                <w:numId w:val="34"/>
              </w:numPr>
              <w:tabs>
                <w:tab w:val="left" w:pos="3390"/>
              </w:tabs>
              <w:spacing w:after="0" w:line="240" w:lineRule="auto"/>
              <w:rPr>
                <w:rFonts w:asciiTheme="minorHAnsi" w:hAnsiTheme="minorHAnsi" w:cstheme="minorHAnsi"/>
                <w:bCs/>
                <w:sz w:val="20"/>
                <w:szCs w:val="20"/>
              </w:rPr>
            </w:pPr>
            <w:r w:rsidRPr="00FD1866">
              <w:rPr>
                <w:rFonts w:asciiTheme="minorHAnsi" w:hAnsiTheme="minorHAnsi" w:cstheme="minorHAnsi"/>
                <w:bCs/>
                <w:sz w:val="20"/>
                <w:szCs w:val="20"/>
              </w:rPr>
              <w:t>Consistent variations of co-teaching models</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43C50A3" w14:textId="77777777"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Lesson Plans</w:t>
            </w:r>
          </w:p>
          <w:p w14:paraId="38EE4AEB" w14:textId="77777777"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Observations</w:t>
            </w:r>
          </w:p>
          <w:p w14:paraId="778F1975" w14:textId="28BCDAB6" w:rsidR="00E15EA9" w:rsidRPr="00FD1866" w:rsidRDefault="00E15EA9" w:rsidP="00E15EA9">
            <w:pPr>
              <w:tabs>
                <w:tab w:val="left" w:pos="3390"/>
              </w:tabs>
              <w:spacing w:after="0" w:line="240" w:lineRule="auto"/>
              <w:rPr>
                <w:rFonts w:cstheme="minorHAnsi"/>
                <w:bCs/>
                <w:sz w:val="20"/>
                <w:szCs w:val="20"/>
              </w:rPr>
            </w:pPr>
            <w:r w:rsidRPr="00FD1866">
              <w:rPr>
                <w:rFonts w:cstheme="minorHAnsi"/>
                <w:bCs/>
                <w:sz w:val="20"/>
                <w:szCs w:val="20"/>
              </w:rPr>
              <w:t>CCC Meetings</w:t>
            </w:r>
          </w:p>
        </w:tc>
      </w:tr>
    </w:tbl>
    <w:p w14:paraId="748EAE46" w14:textId="48FA22D4" w:rsidR="002A1F1A" w:rsidRDefault="002A1F1A" w:rsidP="2CB505CE">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FA7973" w:rsidRPr="00600C76" w14:paraId="1D4A2646" w14:textId="77777777" w:rsidTr="0E91AD42">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2586E3A7" w14:textId="57F8B915" w:rsidR="00FA7973" w:rsidRPr="00214DE7" w:rsidRDefault="00FA7973" w:rsidP="00FA7973">
            <w:pPr>
              <w:keepNext/>
              <w:keepLines/>
              <w:spacing w:after="170"/>
              <w:ind w:left="10"/>
              <w:outlineLvl w:val="0"/>
              <w:rPr>
                <w:rFonts w:eastAsia="Calibri" w:cstheme="minorHAnsi"/>
                <w:b/>
                <w:color w:val="000000"/>
                <w:sz w:val="32"/>
                <w:szCs w:val="32"/>
              </w:rPr>
            </w:pPr>
            <w:bookmarkStart w:id="1" w:name="_Hlk98940134"/>
            <w:r>
              <w:rPr>
                <w:rFonts w:eastAsia="Calibri" w:cstheme="minorHAnsi"/>
                <w:b/>
                <w:bCs/>
                <w:color w:val="000000"/>
                <w:sz w:val="32"/>
                <w:szCs w:val="32"/>
              </w:rPr>
              <w:t>Statement of Concern</w:t>
            </w:r>
            <w:r w:rsidRPr="00214DE7">
              <w:rPr>
                <w:rFonts w:eastAsia="Calibri" w:cstheme="minorHAnsi"/>
                <w:b/>
                <w:bCs/>
                <w:color w:val="000000"/>
                <w:sz w:val="32"/>
                <w:szCs w:val="32"/>
              </w:rPr>
              <w:t xml:space="preserve"> #1</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6F36E28C" w14:textId="738876FC" w:rsidR="00FA7973" w:rsidRPr="002A0B53" w:rsidRDefault="7FBCE333" w:rsidP="49222F6E">
            <w:pPr>
              <w:keepNext/>
              <w:keepLines/>
              <w:tabs>
                <w:tab w:val="left" w:pos="3390"/>
              </w:tabs>
              <w:spacing w:after="0" w:line="240" w:lineRule="auto"/>
            </w:pPr>
            <w:r w:rsidRPr="49222F6E">
              <w:t>Writing and vocabulary usage and Key idea and details is a challenge. Followed by craft and structure.</w:t>
            </w:r>
          </w:p>
          <w:p w14:paraId="201282B9" w14:textId="7B7E3BC1" w:rsidR="00FA7973" w:rsidRPr="002A0B53" w:rsidRDefault="7FBCE333" w:rsidP="49222F6E">
            <w:pPr>
              <w:keepNext/>
              <w:keepLines/>
              <w:spacing w:after="170"/>
              <w:ind w:left="10"/>
              <w:outlineLvl w:val="0"/>
              <w:rPr>
                <w:rFonts w:eastAsia="Calibri"/>
                <w:color w:val="000000" w:themeColor="text1"/>
              </w:rPr>
            </w:pPr>
            <w:r w:rsidRPr="49222F6E">
              <w:rPr>
                <w:rFonts w:eastAsia="Calibri"/>
                <w:color w:val="000000" w:themeColor="text1"/>
              </w:rPr>
              <w:t xml:space="preserve">Data: </w:t>
            </w:r>
          </w:p>
          <w:p w14:paraId="55D0FAA5" w14:textId="4B4689CE" w:rsidR="00FA7973" w:rsidRPr="002A0B53" w:rsidRDefault="2B1E2966" w:rsidP="49222F6E">
            <w:pPr>
              <w:keepNext/>
              <w:keepLines/>
              <w:spacing w:after="170"/>
              <w:ind w:left="10"/>
              <w:outlineLvl w:val="0"/>
              <w:rPr>
                <w:rFonts w:eastAsia="Calibri"/>
                <w:color w:val="000000" w:themeColor="text1"/>
              </w:rPr>
            </w:pPr>
            <w:r w:rsidRPr="49222F6E">
              <w:rPr>
                <w:rFonts w:eastAsia="Calibri"/>
                <w:color w:val="000000" w:themeColor="text1"/>
              </w:rPr>
              <w:t xml:space="preserve">EOG Data: </w:t>
            </w:r>
            <w:r w:rsidR="3EB37146" w:rsidRPr="49222F6E">
              <w:rPr>
                <w:rFonts w:eastAsia="Calibri"/>
                <w:color w:val="000000" w:themeColor="text1"/>
              </w:rPr>
              <w:t>1</w:t>
            </w:r>
            <w:r w:rsidR="4C17D2A1" w:rsidRPr="49222F6E">
              <w:rPr>
                <w:rFonts w:eastAsia="Calibri"/>
                <w:color w:val="000000" w:themeColor="text1"/>
              </w:rPr>
              <w:t>8</w:t>
            </w:r>
            <w:r w:rsidR="4B8200A6" w:rsidRPr="49222F6E">
              <w:rPr>
                <w:rFonts w:eastAsia="Calibri"/>
                <w:color w:val="000000" w:themeColor="text1"/>
              </w:rPr>
              <w:t xml:space="preserve">8 </w:t>
            </w:r>
            <w:r w:rsidR="3EB37146" w:rsidRPr="49222F6E">
              <w:rPr>
                <w:rFonts w:eastAsia="Calibri"/>
                <w:color w:val="000000" w:themeColor="text1"/>
              </w:rPr>
              <w:t>students scored Level 1 in</w:t>
            </w:r>
            <w:r w:rsidR="0DF17D54" w:rsidRPr="49222F6E">
              <w:rPr>
                <w:rFonts w:eastAsia="Calibri"/>
                <w:color w:val="000000" w:themeColor="text1"/>
              </w:rPr>
              <w:t xml:space="preserve"> ELA EOG</w:t>
            </w:r>
            <w:r w:rsidR="5F875DA9" w:rsidRPr="49222F6E">
              <w:rPr>
                <w:rFonts w:eastAsia="Calibri"/>
                <w:color w:val="000000" w:themeColor="text1"/>
              </w:rPr>
              <w:t>.</w:t>
            </w:r>
            <w:r w:rsidR="3362CE78" w:rsidRPr="49222F6E">
              <w:rPr>
                <w:rFonts w:eastAsia="Calibri"/>
                <w:color w:val="000000" w:themeColor="text1"/>
              </w:rPr>
              <w:t xml:space="preserve"> </w:t>
            </w:r>
          </w:p>
          <w:p w14:paraId="25B9ACEA" w14:textId="3D1F17BA" w:rsidR="00FA7973" w:rsidRPr="002A0B53" w:rsidRDefault="695C1447" w:rsidP="49222F6E">
            <w:pPr>
              <w:pStyle w:val="ListParagraph"/>
              <w:keepNext/>
              <w:keepLines/>
              <w:numPr>
                <w:ilvl w:val="0"/>
                <w:numId w:val="21"/>
              </w:numPr>
              <w:tabs>
                <w:tab w:val="left" w:pos="3390"/>
              </w:tabs>
              <w:spacing w:after="0" w:line="240" w:lineRule="auto"/>
              <w:rPr>
                <w:rFonts w:asciiTheme="minorHAnsi" w:hAnsiTheme="minorHAnsi" w:cstheme="minorBidi"/>
              </w:rPr>
            </w:pPr>
            <w:r w:rsidRPr="49222F6E">
              <w:rPr>
                <w:rFonts w:asciiTheme="minorHAnsi" w:hAnsiTheme="minorHAnsi" w:cstheme="minorBidi"/>
              </w:rPr>
              <w:t xml:space="preserve">48% of our students fall into the remediate learning category in the Reading and Vocabulary EOG Domain. </w:t>
            </w:r>
          </w:p>
          <w:p w14:paraId="73DD3EC6" w14:textId="3F8D4E44" w:rsidR="00FA7973" w:rsidRPr="002A0B53" w:rsidRDefault="695C1447" w:rsidP="49222F6E">
            <w:pPr>
              <w:pStyle w:val="ListParagraph"/>
              <w:keepNext/>
              <w:keepLines/>
              <w:numPr>
                <w:ilvl w:val="0"/>
                <w:numId w:val="21"/>
              </w:numPr>
              <w:tabs>
                <w:tab w:val="left" w:pos="3390"/>
              </w:tabs>
              <w:spacing w:after="0" w:line="240" w:lineRule="auto"/>
              <w:rPr>
                <w:rFonts w:asciiTheme="minorHAnsi" w:hAnsiTheme="minorHAnsi" w:cstheme="minorBidi"/>
              </w:rPr>
            </w:pPr>
            <w:r w:rsidRPr="49222F6E">
              <w:rPr>
                <w:rFonts w:asciiTheme="minorHAnsi" w:hAnsiTheme="minorHAnsi" w:cstheme="minorBidi"/>
              </w:rPr>
              <w:t xml:space="preserve">49% of our students fall into the remediate learning category in the Key idea and details EOG Domain. </w:t>
            </w:r>
          </w:p>
          <w:p w14:paraId="6978800C" w14:textId="45566491" w:rsidR="00FA7973" w:rsidRPr="002A0B53" w:rsidRDefault="695C1447" w:rsidP="49222F6E">
            <w:pPr>
              <w:pStyle w:val="ListParagraph"/>
              <w:keepNext/>
              <w:keepLines/>
              <w:numPr>
                <w:ilvl w:val="0"/>
                <w:numId w:val="21"/>
              </w:numPr>
              <w:tabs>
                <w:tab w:val="left" w:pos="3390"/>
              </w:tabs>
              <w:spacing w:after="0" w:line="240" w:lineRule="auto"/>
              <w:rPr>
                <w:rFonts w:asciiTheme="minorHAnsi" w:hAnsiTheme="minorHAnsi" w:cstheme="minorBidi"/>
              </w:rPr>
            </w:pPr>
            <w:r w:rsidRPr="49222F6E">
              <w:rPr>
                <w:rFonts w:asciiTheme="minorHAnsi" w:hAnsiTheme="minorHAnsi" w:cstheme="minorBidi"/>
              </w:rPr>
              <w:t>46% of our students fall into the remediate learning category in the reading information EOG Domain.</w:t>
            </w:r>
          </w:p>
          <w:p w14:paraId="360C9F5B" w14:textId="107E23BC" w:rsidR="00FA7973" w:rsidRPr="002A0B53" w:rsidRDefault="695C1447" w:rsidP="49222F6E">
            <w:pPr>
              <w:pStyle w:val="ListParagraph"/>
              <w:keepNext/>
              <w:keepLines/>
              <w:numPr>
                <w:ilvl w:val="0"/>
                <w:numId w:val="21"/>
              </w:numPr>
              <w:tabs>
                <w:tab w:val="left" w:pos="3390"/>
              </w:tabs>
              <w:spacing w:after="0" w:line="240" w:lineRule="auto"/>
              <w:rPr>
                <w:rFonts w:asciiTheme="minorHAnsi" w:hAnsiTheme="minorHAnsi" w:cstheme="minorBidi"/>
              </w:rPr>
            </w:pPr>
            <w:r w:rsidRPr="49222F6E">
              <w:rPr>
                <w:rFonts w:asciiTheme="minorHAnsi" w:hAnsiTheme="minorHAnsi" w:cstheme="minorBidi"/>
              </w:rPr>
              <w:t>44% of our students fall into the remediate learning category in the Craft and Structure EOG Domain.</w:t>
            </w:r>
          </w:p>
        </w:tc>
      </w:tr>
      <w:tr w:rsidR="00FA7973" w:rsidRPr="00600C76" w14:paraId="1DC262C0" w14:textId="77777777" w:rsidTr="0E91AD42">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4E02DA" w14:textId="31EBA0BD" w:rsidR="00FA7973" w:rsidRPr="005A4AEF" w:rsidRDefault="00FA7973" w:rsidP="00FA7973">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B984D3E" w14:textId="62B9A6CD" w:rsidR="00FA7973" w:rsidRPr="00600C76" w:rsidRDefault="00FA7973" w:rsidP="00FA7973">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6CD808FB" w14:textId="5A41B3E2" w:rsidR="00FA7973" w:rsidRPr="00600C76" w:rsidRDefault="00D20280" w:rsidP="00FA7973">
            <w:pPr>
              <w:spacing w:after="0" w:line="240" w:lineRule="auto"/>
              <w:rPr>
                <w:rFonts w:cstheme="minorHAnsi"/>
                <w:sz w:val="20"/>
                <w:szCs w:val="20"/>
              </w:rPr>
            </w:pPr>
            <w:sdt>
              <w:sdtPr>
                <w:rPr>
                  <w:rFonts w:cstheme="minorHAnsi"/>
                  <w:sz w:val="20"/>
                  <w:szCs w:val="20"/>
                </w:rPr>
                <w:id w:val="94376047"/>
                <w14:checkbox>
                  <w14:checked w14:val="1"/>
                  <w14:checkedState w14:val="2612" w14:font="MS Gothic"/>
                  <w14:uncheckedState w14:val="2610" w14:font="MS Gothic"/>
                </w14:checkbox>
              </w:sdtPr>
              <w:sdtEndPr/>
              <w:sdtContent>
                <w:r w:rsidR="00D77947">
                  <w:rPr>
                    <w:rFonts w:ascii="MS Gothic" w:eastAsia="MS Gothic" w:hAnsi="MS Gothic" w:cstheme="minorHAnsi" w:hint="eastAsia"/>
                    <w:sz w:val="20"/>
                    <w:szCs w:val="20"/>
                  </w:rPr>
                  <w:t>☒</w:t>
                </w:r>
              </w:sdtContent>
            </w:sdt>
            <w:r w:rsidR="00FA7973" w:rsidRPr="00600C76">
              <w:rPr>
                <w:rFonts w:cstheme="minorHAnsi"/>
                <w:sz w:val="20"/>
                <w:szCs w:val="20"/>
              </w:rPr>
              <w:t xml:space="preserve"> Coherent Instruction</w:t>
            </w:r>
          </w:p>
          <w:p w14:paraId="36DD6DA2" w14:textId="77777777" w:rsidR="00FA7973" w:rsidRPr="00600C76" w:rsidRDefault="00D20280" w:rsidP="00FA7973">
            <w:pPr>
              <w:spacing w:after="0" w:line="240" w:lineRule="auto"/>
              <w:rPr>
                <w:rFonts w:cstheme="minorHAnsi"/>
                <w:sz w:val="20"/>
                <w:szCs w:val="20"/>
              </w:rPr>
            </w:pPr>
            <w:sdt>
              <w:sdtPr>
                <w:rPr>
                  <w:rFonts w:cstheme="minorHAnsi"/>
                  <w:sz w:val="20"/>
                  <w:szCs w:val="20"/>
                </w:rPr>
                <w:id w:val="-1292520951"/>
                <w14:checkbox>
                  <w14:checked w14:val="0"/>
                  <w14:checkedState w14:val="2612" w14:font="MS Gothic"/>
                  <w14:uncheckedState w14:val="2610" w14:font="MS Gothic"/>
                </w14:checkbox>
              </w:sdtPr>
              <w:sdtEndPr/>
              <w:sdtContent>
                <w:r w:rsidR="00FA7973" w:rsidRPr="00600C76">
                  <w:rPr>
                    <w:rFonts w:ascii="Segoe UI Symbol" w:eastAsia="MS Gothic" w:hAnsi="Segoe UI Symbol" w:cs="Segoe UI Symbol"/>
                    <w:sz w:val="20"/>
                    <w:szCs w:val="20"/>
                  </w:rPr>
                  <w:t>☐</w:t>
                </w:r>
              </w:sdtContent>
            </w:sdt>
            <w:r w:rsidR="00FA7973" w:rsidRPr="00600C76">
              <w:rPr>
                <w:rFonts w:cstheme="minorHAnsi"/>
                <w:sz w:val="20"/>
                <w:szCs w:val="20"/>
              </w:rPr>
              <w:t xml:space="preserve"> Professional Capacity</w:t>
            </w:r>
          </w:p>
          <w:p w14:paraId="67C3C1C8" w14:textId="77777777" w:rsidR="00FA7973" w:rsidRPr="00600C76" w:rsidRDefault="00D20280" w:rsidP="00FA7973">
            <w:pPr>
              <w:spacing w:after="0" w:line="240" w:lineRule="auto"/>
              <w:rPr>
                <w:rFonts w:cstheme="minorHAnsi"/>
                <w:sz w:val="20"/>
                <w:szCs w:val="20"/>
              </w:rPr>
            </w:pPr>
            <w:sdt>
              <w:sdtPr>
                <w:rPr>
                  <w:rFonts w:cstheme="minorHAnsi"/>
                  <w:sz w:val="20"/>
                  <w:szCs w:val="20"/>
                </w:rPr>
                <w:id w:val="1870179685"/>
                <w14:checkbox>
                  <w14:checked w14:val="0"/>
                  <w14:checkedState w14:val="2612" w14:font="MS Gothic"/>
                  <w14:uncheckedState w14:val="2610" w14:font="MS Gothic"/>
                </w14:checkbox>
              </w:sdtPr>
              <w:sdtEndPr/>
              <w:sdtContent>
                <w:r w:rsidR="00FA7973" w:rsidRPr="00600C76">
                  <w:rPr>
                    <w:rFonts w:ascii="Segoe UI Symbol" w:eastAsia="MS Gothic" w:hAnsi="Segoe UI Symbol" w:cs="Segoe UI Symbol"/>
                    <w:sz w:val="20"/>
                    <w:szCs w:val="20"/>
                  </w:rPr>
                  <w:t>☐</w:t>
                </w:r>
              </w:sdtContent>
            </w:sdt>
            <w:r w:rsidR="00FA7973" w:rsidRPr="00600C76">
              <w:rPr>
                <w:rFonts w:cstheme="minorHAnsi"/>
                <w:sz w:val="20"/>
                <w:szCs w:val="20"/>
              </w:rPr>
              <w:t xml:space="preserve"> Effective Leadership</w:t>
            </w:r>
          </w:p>
          <w:p w14:paraId="35F35833" w14:textId="77777777" w:rsidR="00FA7973" w:rsidRDefault="00D20280" w:rsidP="00FA7973">
            <w:pPr>
              <w:spacing w:after="0" w:line="240" w:lineRule="auto"/>
              <w:rPr>
                <w:rFonts w:cstheme="minorHAnsi"/>
                <w:sz w:val="20"/>
                <w:szCs w:val="20"/>
              </w:rPr>
            </w:pPr>
            <w:sdt>
              <w:sdtPr>
                <w:rPr>
                  <w:rFonts w:cstheme="minorHAnsi"/>
                  <w:sz w:val="20"/>
                  <w:szCs w:val="20"/>
                </w:rPr>
                <w:id w:val="1694806399"/>
                <w14:checkbox>
                  <w14:checked w14:val="0"/>
                  <w14:checkedState w14:val="2612" w14:font="MS Gothic"/>
                  <w14:uncheckedState w14:val="2610" w14:font="MS Gothic"/>
                </w14:checkbox>
              </w:sdtPr>
              <w:sdtEndPr/>
              <w:sdtContent>
                <w:r w:rsidR="00FA7973" w:rsidRPr="00600C76">
                  <w:rPr>
                    <w:rFonts w:ascii="Segoe UI Symbol" w:eastAsia="MS Gothic" w:hAnsi="Segoe UI Symbol" w:cs="Segoe UI Symbol"/>
                    <w:sz w:val="20"/>
                    <w:szCs w:val="20"/>
                  </w:rPr>
                  <w:t>☐</w:t>
                </w:r>
              </w:sdtContent>
            </w:sdt>
            <w:r w:rsidR="00FA7973" w:rsidRPr="00600C76">
              <w:rPr>
                <w:rFonts w:cstheme="minorHAnsi"/>
                <w:sz w:val="20"/>
                <w:szCs w:val="20"/>
              </w:rPr>
              <w:t xml:space="preserve"> Supportive Learning Environment</w:t>
            </w:r>
          </w:p>
          <w:p w14:paraId="752B05BE" w14:textId="346586DB" w:rsidR="00FA7973" w:rsidRPr="00600C76" w:rsidRDefault="00D20280" w:rsidP="00FA7973">
            <w:pPr>
              <w:spacing w:after="0" w:line="240" w:lineRule="auto"/>
              <w:rPr>
                <w:rFonts w:eastAsia="Calibri" w:cstheme="minorHAnsi"/>
                <w:b/>
                <w:color w:val="000000"/>
                <w:sz w:val="20"/>
                <w:szCs w:val="20"/>
              </w:rPr>
            </w:pPr>
            <w:sdt>
              <w:sdtPr>
                <w:rPr>
                  <w:rFonts w:cstheme="minorHAnsi"/>
                  <w:sz w:val="20"/>
                  <w:szCs w:val="20"/>
                </w:rPr>
                <w:id w:val="-1445917233"/>
                <w14:checkbox>
                  <w14:checked w14:val="0"/>
                  <w14:checkedState w14:val="2612" w14:font="MS Gothic"/>
                  <w14:uncheckedState w14:val="2610" w14:font="MS Gothic"/>
                </w14:checkbox>
              </w:sdtPr>
              <w:sdtEndPr/>
              <w:sdtContent>
                <w:r w:rsidR="00FA7973">
                  <w:rPr>
                    <w:rFonts w:ascii="MS Gothic" w:eastAsia="MS Gothic" w:hAnsi="MS Gothic" w:cstheme="minorHAnsi" w:hint="eastAsia"/>
                    <w:sz w:val="20"/>
                    <w:szCs w:val="20"/>
                  </w:rPr>
                  <w:t>☐</w:t>
                </w:r>
              </w:sdtContent>
            </w:sdt>
            <w:r w:rsidR="00FA7973"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A286638" w14:textId="5EF9A312" w:rsidR="00FA7973" w:rsidRPr="00E3435E" w:rsidRDefault="5C72014A" w:rsidP="49222F6E">
            <w:pPr>
              <w:keepNext/>
              <w:keepLines/>
              <w:spacing w:after="0" w:line="240" w:lineRule="auto"/>
            </w:pPr>
            <w:r w:rsidRPr="0E91AD42">
              <w:rPr>
                <w:rFonts w:ascii="Calibri" w:eastAsia="Calibri" w:hAnsi="Calibri" w:cs="Calibri"/>
              </w:rPr>
              <w:t>Literacy gaps carried from elementary school are compounded for middle school students as the content and complexity of middle school standards only accelerate.</w:t>
            </w:r>
          </w:p>
          <w:p w14:paraId="6C80B105" w14:textId="44F0C664" w:rsidR="00FA7973" w:rsidRPr="00E3435E" w:rsidRDefault="00FA7973" w:rsidP="0E91AD42">
            <w:pPr>
              <w:keepNext/>
              <w:keepLines/>
              <w:spacing w:after="0" w:line="240" w:lineRule="auto"/>
              <w:rPr>
                <w:rFonts w:ascii="Calibri" w:eastAsia="Calibri" w:hAnsi="Calibri" w:cs="Calibri"/>
              </w:rPr>
            </w:pPr>
          </w:p>
          <w:p w14:paraId="0E884B6E" w14:textId="324C6959" w:rsidR="00FA7973" w:rsidRPr="00E3435E" w:rsidRDefault="746271AB" w:rsidP="49222F6E">
            <w:pPr>
              <w:keepNext/>
              <w:keepLines/>
              <w:spacing w:after="0" w:line="240" w:lineRule="auto"/>
            </w:pPr>
            <w:r w:rsidRPr="0E91AD42">
              <w:rPr>
                <w:rFonts w:ascii="Calibri" w:eastAsia="Calibri" w:hAnsi="Calibri" w:cs="Calibri"/>
              </w:rPr>
              <w:t>Students need more frequent feedback on their proficiency with responding to text.</w:t>
            </w:r>
          </w:p>
        </w:tc>
      </w:tr>
      <w:tr w:rsidR="00FA7973" w:rsidRPr="00600C76" w14:paraId="15100429" w14:textId="77777777" w:rsidTr="0E91AD42">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15D7E22" w14:textId="149AA693" w:rsidR="00FA7973" w:rsidRPr="005A4AEF" w:rsidRDefault="00FA7973" w:rsidP="00FA7973">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ABCCBE6" w14:textId="60B72875" w:rsidR="00FA7973" w:rsidRPr="00600C76" w:rsidRDefault="00FA7973" w:rsidP="00FA7973">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7E6FF9D" w14:textId="77777777" w:rsidR="00FA7973" w:rsidRPr="00600C76" w:rsidRDefault="00D20280" w:rsidP="00FA7973">
            <w:pPr>
              <w:spacing w:after="0" w:line="240" w:lineRule="auto"/>
              <w:rPr>
                <w:rFonts w:cstheme="minorHAnsi"/>
                <w:sz w:val="20"/>
                <w:szCs w:val="20"/>
              </w:rPr>
            </w:pPr>
            <w:sdt>
              <w:sdtPr>
                <w:rPr>
                  <w:rFonts w:cstheme="minorHAnsi"/>
                  <w:sz w:val="20"/>
                  <w:szCs w:val="20"/>
                </w:rPr>
                <w:id w:val="558987383"/>
                <w14:checkbox>
                  <w14:checked w14:val="0"/>
                  <w14:checkedState w14:val="2612" w14:font="MS Gothic"/>
                  <w14:uncheckedState w14:val="2610" w14:font="MS Gothic"/>
                </w14:checkbox>
              </w:sdtPr>
              <w:sdtEndPr/>
              <w:sdtContent>
                <w:r w:rsidR="00FA7973" w:rsidRPr="00600C76">
                  <w:rPr>
                    <w:rFonts w:ascii="Segoe UI Symbol" w:eastAsia="MS Gothic" w:hAnsi="Segoe UI Symbol" w:cs="Segoe UI Symbol"/>
                    <w:sz w:val="20"/>
                    <w:szCs w:val="20"/>
                  </w:rPr>
                  <w:t>☐</w:t>
                </w:r>
              </w:sdtContent>
            </w:sdt>
            <w:r w:rsidR="00FA7973" w:rsidRPr="00600C76">
              <w:rPr>
                <w:rFonts w:cstheme="minorHAnsi"/>
                <w:sz w:val="20"/>
                <w:szCs w:val="20"/>
              </w:rPr>
              <w:t xml:space="preserve"> Coherent Instruction</w:t>
            </w:r>
          </w:p>
          <w:p w14:paraId="63E8E155" w14:textId="1C503385" w:rsidR="00FA7973" w:rsidRPr="00600C76" w:rsidRDefault="00D20280" w:rsidP="00FA7973">
            <w:pPr>
              <w:spacing w:after="0" w:line="240" w:lineRule="auto"/>
              <w:rPr>
                <w:rFonts w:cstheme="minorHAnsi"/>
                <w:sz w:val="20"/>
                <w:szCs w:val="20"/>
              </w:rPr>
            </w:pPr>
            <w:sdt>
              <w:sdtPr>
                <w:rPr>
                  <w:rFonts w:cstheme="minorHAnsi"/>
                  <w:sz w:val="20"/>
                  <w:szCs w:val="20"/>
                </w:rPr>
                <w:id w:val="-879317307"/>
                <w14:checkbox>
                  <w14:checked w14:val="0"/>
                  <w14:checkedState w14:val="2612" w14:font="MS Gothic"/>
                  <w14:uncheckedState w14:val="2610" w14:font="MS Gothic"/>
                </w14:checkbox>
              </w:sdtPr>
              <w:sdtEndPr/>
              <w:sdtContent>
                <w:r w:rsidR="00280DA7">
                  <w:rPr>
                    <w:rFonts w:ascii="MS Gothic" w:eastAsia="MS Gothic" w:hAnsi="MS Gothic" w:cstheme="minorHAnsi" w:hint="eastAsia"/>
                    <w:sz w:val="20"/>
                    <w:szCs w:val="20"/>
                  </w:rPr>
                  <w:t>☐</w:t>
                </w:r>
              </w:sdtContent>
            </w:sdt>
            <w:r w:rsidR="00FA7973" w:rsidRPr="00600C76">
              <w:rPr>
                <w:rFonts w:cstheme="minorHAnsi"/>
                <w:sz w:val="20"/>
                <w:szCs w:val="20"/>
              </w:rPr>
              <w:t xml:space="preserve"> Professional Capacity</w:t>
            </w:r>
          </w:p>
          <w:p w14:paraId="781955AA" w14:textId="6D1E45B4" w:rsidR="00FA7973" w:rsidRPr="00600C76" w:rsidRDefault="00D20280" w:rsidP="00FA7973">
            <w:pPr>
              <w:spacing w:after="0" w:line="240" w:lineRule="auto"/>
              <w:rPr>
                <w:rFonts w:cstheme="minorHAnsi"/>
                <w:sz w:val="20"/>
                <w:szCs w:val="20"/>
              </w:rPr>
            </w:pPr>
            <w:sdt>
              <w:sdtPr>
                <w:rPr>
                  <w:rFonts w:cstheme="minorHAnsi"/>
                  <w:sz w:val="20"/>
                  <w:szCs w:val="20"/>
                </w:rPr>
                <w:id w:val="404187413"/>
                <w14:checkbox>
                  <w14:checked w14:val="0"/>
                  <w14:checkedState w14:val="2612" w14:font="MS Gothic"/>
                  <w14:uncheckedState w14:val="2610" w14:font="MS Gothic"/>
                </w14:checkbox>
              </w:sdtPr>
              <w:sdtEndPr/>
              <w:sdtContent>
                <w:r w:rsidR="00280DA7">
                  <w:rPr>
                    <w:rFonts w:ascii="MS Gothic" w:eastAsia="MS Gothic" w:hAnsi="MS Gothic" w:cstheme="minorHAnsi" w:hint="eastAsia"/>
                    <w:sz w:val="20"/>
                    <w:szCs w:val="20"/>
                  </w:rPr>
                  <w:t>☐</w:t>
                </w:r>
              </w:sdtContent>
            </w:sdt>
            <w:r w:rsidR="00FA7973" w:rsidRPr="00600C76">
              <w:rPr>
                <w:rFonts w:cstheme="minorHAnsi"/>
                <w:sz w:val="20"/>
                <w:szCs w:val="20"/>
              </w:rPr>
              <w:t xml:space="preserve"> Effective Leadership</w:t>
            </w:r>
          </w:p>
          <w:p w14:paraId="5CBF9A35" w14:textId="1A1C4928" w:rsidR="00FA7973" w:rsidRDefault="00D20280" w:rsidP="00FA7973">
            <w:pPr>
              <w:spacing w:after="0" w:line="240" w:lineRule="auto"/>
              <w:rPr>
                <w:rFonts w:cstheme="minorHAnsi"/>
                <w:sz w:val="20"/>
                <w:szCs w:val="20"/>
              </w:rPr>
            </w:pPr>
            <w:sdt>
              <w:sdtPr>
                <w:rPr>
                  <w:rFonts w:cstheme="minorHAnsi"/>
                  <w:sz w:val="20"/>
                  <w:szCs w:val="20"/>
                </w:rPr>
                <w:id w:val="-1847087295"/>
                <w14:checkbox>
                  <w14:checked w14:val="1"/>
                  <w14:checkedState w14:val="2612" w14:font="MS Gothic"/>
                  <w14:uncheckedState w14:val="2610" w14:font="MS Gothic"/>
                </w14:checkbox>
              </w:sdtPr>
              <w:sdtEndPr/>
              <w:sdtContent>
                <w:r w:rsidR="00280DA7">
                  <w:rPr>
                    <w:rFonts w:ascii="MS Gothic" w:eastAsia="MS Gothic" w:hAnsi="MS Gothic" w:cstheme="minorHAnsi" w:hint="eastAsia"/>
                    <w:sz w:val="20"/>
                    <w:szCs w:val="20"/>
                  </w:rPr>
                  <w:t>☒</w:t>
                </w:r>
              </w:sdtContent>
            </w:sdt>
            <w:r w:rsidR="00FA7973" w:rsidRPr="00600C76">
              <w:rPr>
                <w:rFonts w:cstheme="minorHAnsi"/>
                <w:sz w:val="20"/>
                <w:szCs w:val="20"/>
              </w:rPr>
              <w:t xml:space="preserve"> Supportive Learning Environment</w:t>
            </w:r>
          </w:p>
          <w:p w14:paraId="45532489" w14:textId="379C3FE5" w:rsidR="00FA7973" w:rsidRPr="00600C76" w:rsidRDefault="00D20280" w:rsidP="00FA7973">
            <w:pPr>
              <w:spacing w:after="0" w:line="240" w:lineRule="auto"/>
              <w:rPr>
                <w:rFonts w:eastAsia="Calibri" w:cstheme="minorHAnsi"/>
                <w:b/>
                <w:color w:val="000000"/>
                <w:sz w:val="20"/>
                <w:szCs w:val="20"/>
              </w:rPr>
            </w:pPr>
            <w:sdt>
              <w:sdtPr>
                <w:rPr>
                  <w:rFonts w:cstheme="minorHAnsi"/>
                  <w:sz w:val="20"/>
                  <w:szCs w:val="20"/>
                </w:rPr>
                <w:id w:val="-960097858"/>
                <w14:checkbox>
                  <w14:checked w14:val="1"/>
                  <w14:checkedState w14:val="2612" w14:font="MS Gothic"/>
                  <w14:uncheckedState w14:val="2610" w14:font="MS Gothic"/>
                </w14:checkbox>
              </w:sdtPr>
              <w:sdtEndPr/>
              <w:sdtContent>
                <w:r w:rsidR="00280DA7">
                  <w:rPr>
                    <w:rFonts w:ascii="MS Gothic" w:eastAsia="MS Gothic" w:hAnsi="MS Gothic" w:cstheme="minorHAnsi" w:hint="eastAsia"/>
                    <w:sz w:val="20"/>
                    <w:szCs w:val="20"/>
                  </w:rPr>
                  <w:t>☒</w:t>
                </w:r>
              </w:sdtContent>
            </w:sdt>
            <w:r w:rsidR="00FA7973"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21AD6BDF" w14:textId="5BDE49BE" w:rsidR="00FA7973" w:rsidRPr="00E3435E" w:rsidRDefault="00EA67CB" w:rsidP="00FA7973">
            <w:pPr>
              <w:keepNext/>
              <w:keepLines/>
              <w:spacing w:after="0" w:line="240" w:lineRule="auto"/>
              <w:ind w:left="14"/>
              <w:outlineLvl w:val="0"/>
              <w:rPr>
                <w:rFonts w:eastAsia="Calibri" w:cstheme="minorHAnsi"/>
                <w:bCs/>
                <w:color w:val="000000"/>
              </w:rPr>
            </w:pPr>
            <w:r>
              <w:rPr>
                <w:rFonts w:eastAsia="Calibri" w:cstheme="minorHAnsi"/>
                <w:bCs/>
                <w:color w:val="000000"/>
              </w:rPr>
              <w:t xml:space="preserve">Lack of at home resources to </w:t>
            </w:r>
            <w:r w:rsidR="002A408E">
              <w:rPr>
                <w:rFonts w:eastAsia="Calibri" w:cstheme="minorHAnsi"/>
                <w:bCs/>
                <w:color w:val="000000"/>
              </w:rPr>
              <w:t xml:space="preserve">support </w:t>
            </w:r>
            <w:r w:rsidR="00F65E9D">
              <w:rPr>
                <w:rFonts w:eastAsia="Calibri" w:cstheme="minorHAnsi"/>
                <w:bCs/>
                <w:color w:val="000000"/>
              </w:rPr>
              <w:t>writing and reading</w:t>
            </w:r>
            <w:r w:rsidR="002A408E">
              <w:rPr>
                <w:rFonts w:eastAsia="Calibri" w:cstheme="minorHAnsi"/>
                <w:bCs/>
                <w:color w:val="000000"/>
              </w:rPr>
              <w:t xml:space="preserve"> education.</w:t>
            </w:r>
          </w:p>
        </w:tc>
      </w:tr>
      <w:tr w:rsidR="008E5875" w:rsidRPr="00600C76" w14:paraId="2D15B917" w14:textId="77777777" w:rsidTr="0E91AD42">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5E897A93" w14:textId="55003347" w:rsidR="008E5875" w:rsidRPr="005A4AEF" w:rsidRDefault="008E5875" w:rsidP="007E1199">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B303CE8" w14:textId="0A1486DC" w:rsidR="008E5875" w:rsidRPr="00600C76" w:rsidRDefault="008E5875" w:rsidP="008E5875">
            <w:pPr>
              <w:spacing w:after="0" w:line="240" w:lineRule="auto"/>
              <w:rPr>
                <w:rFonts w:cstheme="minorHAnsi"/>
                <w:b/>
                <w:bCs/>
                <w:sz w:val="20"/>
                <w:szCs w:val="20"/>
              </w:rPr>
            </w:pPr>
            <w:r w:rsidRPr="00600C76">
              <w:rPr>
                <w:rFonts w:cstheme="minorHAnsi"/>
                <w:b/>
                <w:bCs/>
                <w:sz w:val="20"/>
                <w:szCs w:val="20"/>
              </w:rPr>
              <w:t xml:space="preserve">Impacts </w:t>
            </w:r>
            <w:r w:rsidR="007E1199">
              <w:rPr>
                <w:rFonts w:cstheme="minorHAnsi"/>
                <w:b/>
                <w:bCs/>
                <w:sz w:val="20"/>
                <w:szCs w:val="20"/>
              </w:rPr>
              <w:t>w</w:t>
            </w:r>
            <w:r w:rsidRPr="00600C76">
              <w:rPr>
                <w:rFonts w:cstheme="minorHAnsi"/>
                <w:b/>
                <w:bCs/>
                <w:sz w:val="20"/>
                <w:szCs w:val="20"/>
              </w:rPr>
              <w:t xml:space="preserve">hich </w:t>
            </w:r>
            <w:r w:rsidR="007E1199">
              <w:rPr>
                <w:rFonts w:cstheme="minorHAnsi"/>
                <w:b/>
                <w:bCs/>
                <w:sz w:val="20"/>
                <w:szCs w:val="20"/>
              </w:rPr>
              <w:t>s</w:t>
            </w:r>
            <w:r w:rsidRPr="00600C76">
              <w:rPr>
                <w:rFonts w:cstheme="minorHAnsi"/>
                <w:b/>
                <w:bCs/>
                <w:sz w:val="20"/>
                <w:szCs w:val="20"/>
              </w:rPr>
              <w:t>ystem(s):</w:t>
            </w:r>
          </w:p>
          <w:p w14:paraId="649D7283" w14:textId="5F684006" w:rsidR="008E5875" w:rsidRPr="00600C76" w:rsidRDefault="00D20280" w:rsidP="49222F6E">
            <w:pPr>
              <w:spacing w:after="0" w:line="240" w:lineRule="auto"/>
              <w:rPr>
                <w:sz w:val="20"/>
                <w:szCs w:val="20"/>
              </w:rPr>
            </w:pPr>
            <w:sdt>
              <w:sdtPr>
                <w:rPr>
                  <w:sz w:val="20"/>
                  <w:szCs w:val="20"/>
                </w:rPr>
                <w:id w:val="950974269"/>
                <w14:checkbox>
                  <w14:checked w14:val="0"/>
                  <w14:checkedState w14:val="2612" w14:font="MS Gothic"/>
                  <w14:uncheckedState w14:val="2610" w14:font="MS Gothic"/>
                </w14:checkbox>
              </w:sdtPr>
              <w:sdtEndPr/>
              <w:sdtContent>
                <w:r w:rsidR="6818B72F" w:rsidRPr="49222F6E">
                  <w:rPr>
                    <w:rFonts w:ascii="MS Gothic" w:eastAsia="MS Gothic" w:hAnsi="MS Gothic"/>
                    <w:sz w:val="20"/>
                    <w:szCs w:val="20"/>
                  </w:rPr>
                  <w:t>☐</w:t>
                </w:r>
              </w:sdtContent>
            </w:sdt>
            <w:r w:rsidR="53B9F12A" w:rsidRPr="49222F6E">
              <w:rPr>
                <w:sz w:val="20"/>
                <w:szCs w:val="20"/>
              </w:rPr>
              <w:t xml:space="preserve"> Coherent Instruction</w:t>
            </w:r>
          </w:p>
          <w:p w14:paraId="073EEA74" w14:textId="0667B092" w:rsidR="008E5875" w:rsidRPr="00600C76" w:rsidRDefault="00D20280" w:rsidP="008E5875">
            <w:pPr>
              <w:spacing w:after="0" w:line="240" w:lineRule="auto"/>
              <w:rPr>
                <w:rFonts w:cstheme="minorHAnsi"/>
                <w:sz w:val="20"/>
                <w:szCs w:val="20"/>
              </w:rPr>
            </w:pPr>
            <w:sdt>
              <w:sdtPr>
                <w:rPr>
                  <w:rFonts w:cstheme="minorHAnsi"/>
                  <w:sz w:val="20"/>
                  <w:szCs w:val="20"/>
                </w:rPr>
                <w:id w:val="247684"/>
                <w14:checkbox>
                  <w14:checked w14:val="1"/>
                  <w14:checkedState w14:val="2612" w14:font="MS Gothic"/>
                  <w14:uncheckedState w14:val="2610" w14:font="MS Gothic"/>
                </w14:checkbox>
              </w:sdtPr>
              <w:sdtEndPr/>
              <w:sdtContent>
                <w:r w:rsidR="002A408E">
                  <w:rPr>
                    <w:rFonts w:ascii="MS Gothic" w:eastAsia="MS Gothic" w:hAnsi="MS Gothic" w:cstheme="minorHAnsi" w:hint="eastAsia"/>
                    <w:sz w:val="20"/>
                    <w:szCs w:val="20"/>
                  </w:rPr>
                  <w:t>☒</w:t>
                </w:r>
              </w:sdtContent>
            </w:sdt>
            <w:r w:rsidR="008E5875" w:rsidRPr="00600C76">
              <w:rPr>
                <w:rFonts w:cstheme="minorHAnsi"/>
                <w:sz w:val="20"/>
                <w:szCs w:val="20"/>
              </w:rPr>
              <w:t xml:space="preserve"> Professional Capacity</w:t>
            </w:r>
          </w:p>
          <w:p w14:paraId="13B515F9" w14:textId="22E2EB7D" w:rsidR="008E5875" w:rsidRPr="00600C76" w:rsidRDefault="00D20280" w:rsidP="008E5875">
            <w:pPr>
              <w:spacing w:after="0" w:line="240" w:lineRule="auto"/>
              <w:rPr>
                <w:rFonts w:cstheme="minorHAnsi"/>
                <w:sz w:val="20"/>
                <w:szCs w:val="20"/>
              </w:rPr>
            </w:pPr>
            <w:sdt>
              <w:sdtPr>
                <w:rPr>
                  <w:rFonts w:cstheme="minorHAnsi"/>
                  <w:sz w:val="20"/>
                  <w:szCs w:val="20"/>
                </w:rPr>
                <w:id w:val="2074235948"/>
                <w14:checkbox>
                  <w14:checked w14:val="0"/>
                  <w14:checkedState w14:val="2612" w14:font="MS Gothic"/>
                  <w14:uncheckedState w14:val="2610" w14:font="MS Gothic"/>
                </w14:checkbox>
              </w:sdtPr>
              <w:sdtEndPr/>
              <w:sdtContent>
                <w:r w:rsidR="00280DA7">
                  <w:rPr>
                    <w:rFonts w:ascii="MS Gothic" w:eastAsia="MS Gothic" w:hAnsi="MS Gothic" w:cstheme="minorHAnsi" w:hint="eastAsia"/>
                    <w:sz w:val="20"/>
                    <w:szCs w:val="20"/>
                  </w:rPr>
                  <w:t>☐</w:t>
                </w:r>
              </w:sdtContent>
            </w:sdt>
            <w:r w:rsidR="008E5875" w:rsidRPr="00600C76">
              <w:rPr>
                <w:rFonts w:cstheme="minorHAnsi"/>
                <w:sz w:val="20"/>
                <w:szCs w:val="20"/>
              </w:rPr>
              <w:t xml:space="preserve"> Effective Leadership</w:t>
            </w:r>
          </w:p>
          <w:p w14:paraId="7E5CB087" w14:textId="77777777" w:rsidR="008E5875" w:rsidRDefault="00D20280" w:rsidP="008E5875">
            <w:pPr>
              <w:spacing w:after="0" w:line="240" w:lineRule="auto"/>
              <w:rPr>
                <w:rFonts w:cstheme="minorHAnsi"/>
                <w:sz w:val="20"/>
                <w:szCs w:val="20"/>
              </w:rPr>
            </w:pPr>
            <w:sdt>
              <w:sdtPr>
                <w:rPr>
                  <w:rFonts w:cstheme="minorHAnsi"/>
                  <w:sz w:val="20"/>
                  <w:szCs w:val="20"/>
                </w:rPr>
                <w:id w:val="1755084377"/>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Supportive Learning Environment</w:t>
            </w:r>
          </w:p>
          <w:p w14:paraId="227C4A93" w14:textId="2C7E24F6" w:rsidR="008E5875" w:rsidRPr="00600C76" w:rsidRDefault="00D20280" w:rsidP="008E5875">
            <w:pPr>
              <w:spacing w:after="0" w:line="240" w:lineRule="auto"/>
              <w:rPr>
                <w:rFonts w:eastAsia="Calibri" w:cstheme="minorHAnsi"/>
                <w:b/>
                <w:color w:val="000000"/>
                <w:sz w:val="20"/>
                <w:szCs w:val="20"/>
              </w:rPr>
            </w:pPr>
            <w:sdt>
              <w:sdtPr>
                <w:rPr>
                  <w:rFonts w:cstheme="minorHAnsi"/>
                  <w:sz w:val="20"/>
                  <w:szCs w:val="20"/>
                </w:rPr>
                <w:id w:val="-2138558844"/>
                <w14:checkbox>
                  <w14:checked w14:val="0"/>
                  <w14:checkedState w14:val="2612" w14:font="MS Gothic"/>
                  <w14:uncheckedState w14:val="2610" w14:font="MS Gothic"/>
                </w14:checkbox>
              </w:sdtPr>
              <w:sdtEndPr/>
              <w:sdtContent>
                <w:r w:rsidR="008E5875">
                  <w:rPr>
                    <w:rFonts w:ascii="MS Gothic" w:eastAsia="MS Gothic" w:hAnsi="MS Gothic" w:cstheme="minorHAnsi" w:hint="eastAsia"/>
                    <w:sz w:val="20"/>
                    <w:szCs w:val="20"/>
                  </w:rPr>
                  <w:t>☐</w:t>
                </w:r>
              </w:sdtContent>
            </w:sdt>
            <w:r w:rsidR="008E587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7DD59D49" w14:textId="1FC28080" w:rsidR="008E5875" w:rsidRPr="00E3435E" w:rsidRDefault="73FDB44C" w:rsidP="0E91AD42">
            <w:pPr>
              <w:keepNext/>
              <w:keepLines/>
              <w:spacing w:after="0" w:line="240" w:lineRule="auto"/>
              <w:ind w:left="14"/>
              <w:rPr>
                <w:rFonts w:ascii="Calibri" w:eastAsia="Calibri" w:hAnsi="Calibri" w:cs="Calibri"/>
              </w:rPr>
            </w:pPr>
            <w:r w:rsidRPr="0E91AD42">
              <w:rPr>
                <w:rFonts w:ascii="Calibri" w:eastAsia="Calibri" w:hAnsi="Calibri" w:cs="Calibri"/>
              </w:rPr>
              <w:t>Students need to see the wide use of vocabulary terms across content areas (Tier II words along with Greek and Latin prefixes, suffixes, and root words).</w:t>
            </w:r>
            <w:r w:rsidR="4773C83E" w:rsidRPr="0E91AD42">
              <w:rPr>
                <w:rFonts w:ascii="Calibri" w:eastAsia="Calibri" w:hAnsi="Calibri" w:cs="Calibri"/>
              </w:rPr>
              <w:t xml:space="preserve"> Inconsistent use of research-based best practices.</w:t>
            </w:r>
          </w:p>
          <w:p w14:paraId="1545AD4A" w14:textId="165419BF" w:rsidR="008E5875" w:rsidRPr="00E3435E" w:rsidRDefault="008E5875" w:rsidP="0E91AD42">
            <w:pPr>
              <w:keepNext/>
              <w:keepLines/>
              <w:spacing w:after="0" w:line="240" w:lineRule="auto"/>
              <w:ind w:left="14"/>
              <w:rPr>
                <w:rFonts w:ascii="Calibri" w:eastAsia="Calibri" w:hAnsi="Calibri" w:cs="Calibri"/>
              </w:rPr>
            </w:pPr>
          </w:p>
        </w:tc>
      </w:tr>
      <w:tr w:rsidR="009C0403" w:rsidRPr="00600C76" w14:paraId="76E1AE89" w14:textId="77777777" w:rsidTr="0E91AD42">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2D8EAAFB" w14:textId="77777777" w:rsidR="009C0403" w:rsidRPr="00A14C96" w:rsidRDefault="009C0403" w:rsidP="009C0403">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2483369" w14:textId="4D2AF95E" w:rsidR="009C0403" w:rsidRPr="00600C76" w:rsidRDefault="009C0403" w:rsidP="009C0403">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7F879C6" w14:textId="2AEBA853" w:rsidR="009C0403" w:rsidRPr="00E3435E" w:rsidRDefault="20DC60BC" w:rsidP="0E91AD42">
            <w:pPr>
              <w:keepNext/>
              <w:keepLines/>
              <w:spacing w:after="170"/>
              <w:ind w:left="10"/>
              <w:outlineLvl w:val="0"/>
              <w:rPr>
                <w:rFonts w:eastAsia="Calibri"/>
                <w:color w:val="000000" w:themeColor="text1"/>
              </w:rPr>
            </w:pPr>
            <w:r w:rsidRPr="0E91AD42">
              <w:rPr>
                <w:rFonts w:eastAsia="Calibri"/>
                <w:color w:val="000000" w:themeColor="text1"/>
              </w:rPr>
              <w:t>Student attendance, prior knowledge, rigorous curriculum</w:t>
            </w:r>
          </w:p>
          <w:p w14:paraId="46E91544" w14:textId="6651AAAD" w:rsidR="009C0403" w:rsidRPr="00E3435E" w:rsidRDefault="19D6FB47" w:rsidP="0E91AD42">
            <w:pPr>
              <w:keepNext/>
              <w:keepLines/>
              <w:spacing w:after="170"/>
              <w:ind w:left="10"/>
              <w:rPr>
                <w:rFonts w:ascii="Calibri" w:eastAsia="Calibri" w:hAnsi="Calibri" w:cs="Calibri"/>
              </w:rPr>
            </w:pPr>
            <w:r w:rsidRPr="0E91AD42">
              <w:rPr>
                <w:rFonts w:ascii="Calibri" w:eastAsia="Calibri" w:hAnsi="Calibri" w:cs="Calibri"/>
              </w:rPr>
              <w:t>A limited group of students use</w:t>
            </w:r>
            <w:r w:rsidR="1CD3FAEA" w:rsidRPr="0E91AD42">
              <w:rPr>
                <w:rFonts w:ascii="Calibri" w:eastAsia="Calibri" w:hAnsi="Calibri" w:cs="Calibri"/>
              </w:rPr>
              <w:t>s</w:t>
            </w:r>
            <w:r w:rsidRPr="0E91AD42">
              <w:rPr>
                <w:rFonts w:ascii="Calibri" w:eastAsia="Calibri" w:hAnsi="Calibri" w:cs="Calibri"/>
              </w:rPr>
              <w:t xml:space="preserve"> </w:t>
            </w:r>
            <w:r w:rsidR="15C75145" w:rsidRPr="0E91AD42">
              <w:rPr>
                <w:rFonts w:ascii="Calibri" w:eastAsia="Calibri" w:hAnsi="Calibri" w:cs="Calibri"/>
              </w:rPr>
              <w:t xml:space="preserve">online </w:t>
            </w:r>
            <w:r w:rsidRPr="0E91AD42">
              <w:rPr>
                <w:rFonts w:ascii="Calibri" w:eastAsia="Calibri" w:hAnsi="Calibri" w:cs="Calibri"/>
              </w:rPr>
              <w:t xml:space="preserve">learning platforms (Progress learning, </w:t>
            </w:r>
            <w:r w:rsidR="60469F30" w:rsidRPr="0E91AD42">
              <w:rPr>
                <w:rFonts w:ascii="Calibri" w:eastAsia="Calibri" w:hAnsi="Calibri" w:cs="Calibri"/>
              </w:rPr>
              <w:t>C</w:t>
            </w:r>
            <w:r w:rsidRPr="0E91AD42">
              <w:rPr>
                <w:rFonts w:ascii="Calibri" w:eastAsia="Calibri" w:hAnsi="Calibri" w:cs="Calibri"/>
              </w:rPr>
              <w:t>ommonLit, IXL) to practice skills outside of school.</w:t>
            </w:r>
          </w:p>
        </w:tc>
      </w:tr>
      <w:tr w:rsidR="009C0403" w:rsidRPr="00600C76" w14:paraId="2F9F5A78" w14:textId="77777777" w:rsidTr="0E91AD42">
        <w:trPr>
          <w:trHeight w:val="103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41C70CA" w14:textId="093A0D5B" w:rsidR="009C0403" w:rsidRPr="00A14C96" w:rsidRDefault="009C0403" w:rsidP="009C0403">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27F6C395" w14:textId="0C871C27" w:rsidR="009C0403" w:rsidRDefault="009C0403" w:rsidP="009C0403">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2BE1DBA7" w14:textId="70BFAB53" w:rsidR="009C0403" w:rsidRPr="00600C76" w:rsidRDefault="009C0403" w:rsidP="009C0403">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12B472A8" w14:textId="5E8474BD" w:rsidR="009C0403" w:rsidRPr="00E3435E" w:rsidRDefault="00A87501" w:rsidP="23EB362A">
            <w:pPr>
              <w:keepNext/>
              <w:keepLines/>
              <w:spacing w:after="170"/>
              <w:outlineLvl w:val="0"/>
              <w:rPr>
                <w:rFonts w:eastAsia="Calibri"/>
                <w:color w:val="000000"/>
              </w:rPr>
            </w:pPr>
            <w:r>
              <w:rPr>
                <w:rFonts w:eastAsiaTheme="minorEastAsia"/>
              </w:rPr>
              <w:t xml:space="preserve">By the end of the </w:t>
            </w:r>
            <w:r w:rsidR="00586BA3">
              <w:rPr>
                <w:rFonts w:eastAsiaTheme="minorEastAsia"/>
              </w:rPr>
              <w:t>2024-25 SY, increase</w:t>
            </w:r>
            <w:r>
              <w:rPr>
                <w:rFonts w:eastAsiaTheme="minorEastAsia"/>
              </w:rPr>
              <w:t xml:space="preserve"> the </w:t>
            </w:r>
            <w:r w:rsidR="00586BA3">
              <w:rPr>
                <w:rFonts w:eastAsiaTheme="minorEastAsia"/>
              </w:rPr>
              <w:t>percentage</w:t>
            </w:r>
            <w:r>
              <w:rPr>
                <w:rFonts w:eastAsiaTheme="minorEastAsia"/>
              </w:rPr>
              <w:t xml:space="preserve"> of students scoring </w:t>
            </w:r>
            <w:r w:rsidR="00586BA3">
              <w:rPr>
                <w:rFonts w:eastAsiaTheme="minorEastAsia"/>
              </w:rPr>
              <w:t>proficiency or higher</w:t>
            </w:r>
            <w:r>
              <w:rPr>
                <w:rFonts w:eastAsiaTheme="minorEastAsia"/>
              </w:rPr>
              <w:t xml:space="preserve"> on the ELA EOG by </w:t>
            </w:r>
            <w:r w:rsidR="00586BA3">
              <w:rPr>
                <w:rFonts w:eastAsiaTheme="minorEastAsia"/>
              </w:rPr>
              <w:t>3%.</w:t>
            </w:r>
          </w:p>
        </w:tc>
      </w:tr>
      <w:bookmarkEnd w:id="1"/>
    </w:tbl>
    <w:p w14:paraId="48EF722C" w14:textId="77777777" w:rsidR="00C252FE" w:rsidRDefault="00C252FE" w:rsidP="2CB505CE">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6A7487" w:rsidRPr="00600C76" w14:paraId="569B68BA" w14:textId="77777777" w:rsidTr="0E91AD42">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62EB24AC" w14:textId="561B5E4B" w:rsidR="006A7487" w:rsidRPr="00214DE7" w:rsidRDefault="006A7487" w:rsidP="006A7487">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t>Statement of Concern</w:t>
            </w:r>
            <w:r w:rsidRPr="00214DE7">
              <w:rPr>
                <w:rFonts w:eastAsia="Calibri" w:cstheme="minorHAnsi"/>
                <w:b/>
                <w:bCs/>
                <w:color w:val="000000"/>
                <w:sz w:val="32"/>
                <w:szCs w:val="32"/>
              </w:rPr>
              <w:t xml:space="preserve"> #</w:t>
            </w:r>
            <w:r>
              <w:rPr>
                <w:rFonts w:eastAsia="Calibri" w:cstheme="minorHAnsi"/>
                <w:b/>
                <w:bCs/>
                <w:color w:val="000000"/>
                <w:sz w:val="32"/>
                <w:szCs w:val="32"/>
              </w:rPr>
              <w:t>2</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10281FFF" w14:textId="7B794E3D" w:rsidR="006A7487" w:rsidRPr="00E3435E" w:rsidRDefault="594F9957" w:rsidP="49222F6E">
            <w:pPr>
              <w:keepNext/>
              <w:keepLines/>
              <w:spacing w:after="170"/>
            </w:pPr>
            <w:r w:rsidRPr="203B85E3">
              <w:rPr>
                <w:rFonts w:ascii="Calibri" w:eastAsia="Calibri" w:hAnsi="Calibri" w:cs="Calibri"/>
              </w:rPr>
              <w:t>Increase numeracy ability</w:t>
            </w:r>
          </w:p>
          <w:p w14:paraId="7C4786DE" w14:textId="4BB3ED6C" w:rsidR="006A7487" w:rsidRPr="00E3435E" w:rsidRDefault="1F6EBE70" w:rsidP="203B85E3">
            <w:pPr>
              <w:keepNext/>
              <w:keepLines/>
              <w:spacing w:after="170"/>
              <w:rPr>
                <w:rFonts w:ascii="Calibri" w:eastAsia="Calibri" w:hAnsi="Calibri" w:cs="Calibri"/>
              </w:rPr>
            </w:pPr>
            <w:r w:rsidRPr="203B85E3">
              <w:rPr>
                <w:rFonts w:ascii="Calibri" w:eastAsia="Calibri" w:hAnsi="Calibri" w:cs="Calibri"/>
              </w:rPr>
              <w:t xml:space="preserve">MI Data: </w:t>
            </w:r>
          </w:p>
          <w:p w14:paraId="6308A8EE" w14:textId="3188BE9E" w:rsidR="006A7487" w:rsidRPr="00E3435E" w:rsidRDefault="206E64D4" w:rsidP="203B85E3">
            <w:pPr>
              <w:keepNext/>
              <w:keepLines/>
              <w:tabs>
                <w:tab w:val="left" w:pos="3390"/>
              </w:tabs>
              <w:spacing w:after="0" w:line="240" w:lineRule="auto"/>
            </w:pPr>
            <w:r w:rsidRPr="203B85E3">
              <w:t xml:space="preserve">Math Inventory Schoolwide Data (numeracy and math facts): </w:t>
            </w:r>
          </w:p>
          <w:p w14:paraId="2EA023A2" w14:textId="62027301" w:rsidR="006A7487" w:rsidRPr="00E3435E" w:rsidRDefault="206E64D4" w:rsidP="203B85E3">
            <w:pPr>
              <w:keepNext/>
              <w:keepLines/>
              <w:tabs>
                <w:tab w:val="left" w:pos="3390"/>
              </w:tabs>
              <w:spacing w:after="0" w:line="240" w:lineRule="auto"/>
            </w:pPr>
            <w:r w:rsidRPr="203B85E3">
              <w:t>43% of our students (372 of 867) are below basic or basic in math.</w:t>
            </w:r>
          </w:p>
          <w:p w14:paraId="02132DFF" w14:textId="4999EAEB" w:rsidR="006A7487" w:rsidRPr="00E3435E" w:rsidRDefault="206E64D4" w:rsidP="203B85E3">
            <w:pPr>
              <w:keepNext/>
              <w:keepLines/>
              <w:tabs>
                <w:tab w:val="left" w:pos="3390"/>
              </w:tabs>
              <w:spacing w:after="0" w:line="240" w:lineRule="auto"/>
            </w:pPr>
            <w:r w:rsidRPr="203B85E3">
              <w:t>46% of our ELL students (80 of 174) are below basic or basic in math.</w:t>
            </w:r>
          </w:p>
          <w:p w14:paraId="600DEBF4" w14:textId="412CFAA8" w:rsidR="006A7487" w:rsidRPr="00E3435E" w:rsidRDefault="206E64D4" w:rsidP="203B85E3">
            <w:pPr>
              <w:keepNext/>
              <w:keepLines/>
              <w:tabs>
                <w:tab w:val="left" w:pos="3390"/>
              </w:tabs>
              <w:spacing w:after="0" w:line="240" w:lineRule="auto"/>
            </w:pPr>
            <w:r w:rsidRPr="203B85E3">
              <w:t>73% of our SWD students (66 of 90) are below basic or basic in math.</w:t>
            </w:r>
          </w:p>
          <w:p w14:paraId="71EAC52E" w14:textId="4BD6C334" w:rsidR="006A7487" w:rsidRPr="00E3435E" w:rsidRDefault="006A7487" w:rsidP="49222F6E">
            <w:pPr>
              <w:keepNext/>
              <w:keepLines/>
              <w:spacing w:after="170"/>
              <w:rPr>
                <w:rFonts w:ascii="Calibri" w:eastAsia="Calibri" w:hAnsi="Calibri" w:cs="Calibri"/>
              </w:rPr>
            </w:pPr>
          </w:p>
        </w:tc>
      </w:tr>
      <w:tr w:rsidR="00BE5390" w:rsidRPr="00600C76" w14:paraId="55247A43" w14:textId="77777777" w:rsidTr="0E91AD42">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0D7A85" w14:textId="77777777" w:rsidR="00BE5390" w:rsidRPr="005A4AEF" w:rsidRDefault="00BE5390" w:rsidP="00BE5390">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721F6B7" w14:textId="77777777" w:rsidR="00BE5390" w:rsidRPr="00600C76" w:rsidRDefault="00BE5390" w:rsidP="00BE539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4D029F60" w14:textId="0AD6DCBE" w:rsidR="00BE5390" w:rsidRPr="00600C76" w:rsidRDefault="00D20280" w:rsidP="00BE5390">
            <w:pPr>
              <w:spacing w:after="0" w:line="240" w:lineRule="auto"/>
              <w:rPr>
                <w:rFonts w:cstheme="minorHAnsi"/>
                <w:sz w:val="20"/>
                <w:szCs w:val="20"/>
              </w:rPr>
            </w:pPr>
            <w:sdt>
              <w:sdtPr>
                <w:rPr>
                  <w:rFonts w:cstheme="minorHAnsi"/>
                  <w:sz w:val="20"/>
                  <w:szCs w:val="20"/>
                </w:rPr>
                <w:id w:val="-1223985444"/>
                <w14:checkbox>
                  <w14:checked w14:val="1"/>
                  <w14:checkedState w14:val="2612" w14:font="MS Gothic"/>
                  <w14:uncheckedState w14:val="2610" w14:font="MS Gothic"/>
                </w14:checkbox>
              </w:sdtPr>
              <w:sdtEndPr/>
              <w:sdtContent>
                <w:r w:rsidR="005340F7">
                  <w:rPr>
                    <w:rFonts w:ascii="MS Gothic" w:eastAsia="MS Gothic" w:hAnsi="MS Gothic" w:cstheme="minorHAnsi" w:hint="eastAsia"/>
                    <w:sz w:val="20"/>
                    <w:szCs w:val="20"/>
                  </w:rPr>
                  <w:t>☒</w:t>
                </w:r>
              </w:sdtContent>
            </w:sdt>
            <w:r w:rsidR="00BE5390" w:rsidRPr="00600C76">
              <w:rPr>
                <w:rFonts w:cstheme="minorHAnsi"/>
                <w:sz w:val="20"/>
                <w:szCs w:val="20"/>
              </w:rPr>
              <w:t xml:space="preserve"> Coherent Instruction</w:t>
            </w:r>
          </w:p>
          <w:p w14:paraId="78A8F7FE" w14:textId="77777777" w:rsidR="00BE5390" w:rsidRPr="00600C76" w:rsidRDefault="00D20280" w:rsidP="00BE5390">
            <w:pPr>
              <w:spacing w:after="0" w:line="240" w:lineRule="auto"/>
              <w:rPr>
                <w:rFonts w:cstheme="minorHAnsi"/>
                <w:sz w:val="20"/>
                <w:szCs w:val="20"/>
              </w:rPr>
            </w:pPr>
            <w:sdt>
              <w:sdtPr>
                <w:rPr>
                  <w:rFonts w:cstheme="minorHAnsi"/>
                  <w:sz w:val="20"/>
                  <w:szCs w:val="20"/>
                </w:rPr>
                <w:id w:val="631213639"/>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Professional Capacity</w:t>
            </w:r>
          </w:p>
          <w:p w14:paraId="053ECE7A" w14:textId="77777777" w:rsidR="00BE5390" w:rsidRPr="00600C76" w:rsidRDefault="00D20280" w:rsidP="00BE5390">
            <w:pPr>
              <w:spacing w:after="0" w:line="240" w:lineRule="auto"/>
              <w:rPr>
                <w:rFonts w:cstheme="minorHAnsi"/>
                <w:sz w:val="20"/>
                <w:szCs w:val="20"/>
              </w:rPr>
            </w:pPr>
            <w:sdt>
              <w:sdtPr>
                <w:rPr>
                  <w:rFonts w:cstheme="minorHAnsi"/>
                  <w:sz w:val="20"/>
                  <w:szCs w:val="20"/>
                </w:rPr>
                <w:id w:val="-1996179705"/>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Effective Leadership</w:t>
            </w:r>
          </w:p>
          <w:p w14:paraId="5583D3E5" w14:textId="77777777" w:rsidR="00BE5390" w:rsidRDefault="00D20280" w:rsidP="00BE5390">
            <w:pPr>
              <w:spacing w:after="0" w:line="240" w:lineRule="auto"/>
              <w:rPr>
                <w:rFonts w:cstheme="minorHAnsi"/>
                <w:sz w:val="20"/>
                <w:szCs w:val="20"/>
              </w:rPr>
            </w:pPr>
            <w:sdt>
              <w:sdtPr>
                <w:rPr>
                  <w:rFonts w:cstheme="minorHAnsi"/>
                  <w:sz w:val="20"/>
                  <w:szCs w:val="20"/>
                </w:rPr>
                <w:id w:val="-438296805"/>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Supportive Learning Environment</w:t>
            </w:r>
          </w:p>
          <w:p w14:paraId="3D64CD29" w14:textId="77777777" w:rsidR="00BE5390" w:rsidRPr="00600C76" w:rsidRDefault="00D20280" w:rsidP="00BE5390">
            <w:pPr>
              <w:spacing w:after="0" w:line="240" w:lineRule="auto"/>
              <w:rPr>
                <w:rFonts w:eastAsia="Calibri" w:cstheme="minorHAnsi"/>
                <w:b/>
                <w:color w:val="000000"/>
                <w:sz w:val="20"/>
                <w:szCs w:val="20"/>
              </w:rPr>
            </w:pPr>
            <w:sdt>
              <w:sdtPr>
                <w:rPr>
                  <w:rFonts w:cstheme="minorHAnsi"/>
                  <w:sz w:val="20"/>
                  <w:szCs w:val="20"/>
                </w:rPr>
                <w:id w:val="-1928714241"/>
                <w14:checkbox>
                  <w14:checked w14:val="0"/>
                  <w14:checkedState w14:val="2612" w14:font="MS Gothic"/>
                  <w14:uncheckedState w14:val="2610" w14:font="MS Gothic"/>
                </w14:checkbox>
              </w:sdtPr>
              <w:sdtEndPr/>
              <w:sdtContent>
                <w:r w:rsidR="00BE5390">
                  <w:rPr>
                    <w:rFonts w:ascii="MS Gothic" w:eastAsia="MS Gothic" w:hAnsi="MS Gothic" w:cstheme="minorHAnsi" w:hint="eastAsia"/>
                    <w:sz w:val="20"/>
                    <w:szCs w:val="20"/>
                  </w:rPr>
                  <w:t>☐</w:t>
                </w:r>
              </w:sdtContent>
            </w:sdt>
            <w:r w:rsidR="00BE5390"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75309735" w14:textId="30D4D007" w:rsidR="00BE5390" w:rsidRPr="00E3435E" w:rsidRDefault="4CED1D1C" w:rsidP="0E91AD42">
            <w:pPr>
              <w:keepNext/>
              <w:keepLines/>
              <w:spacing w:after="0" w:line="240" w:lineRule="auto"/>
              <w:ind w:left="10"/>
              <w:rPr>
                <w:rFonts w:ascii="Calibri" w:eastAsia="Calibri" w:hAnsi="Calibri" w:cs="Calibri"/>
              </w:rPr>
            </w:pPr>
            <w:r w:rsidRPr="0E91AD42">
              <w:rPr>
                <w:rFonts w:ascii="Calibri" w:eastAsia="Calibri" w:hAnsi="Calibri" w:cs="Calibri"/>
              </w:rPr>
              <w:t>Numeracy gaps carried from elementary school are compounded for middle school students as the content and complexity of middle school standards only accelerate.</w:t>
            </w:r>
            <w:r w:rsidR="3F75F3C3" w:rsidRPr="0E91AD42">
              <w:rPr>
                <w:rFonts w:ascii="Calibri" w:eastAsia="Calibri" w:hAnsi="Calibri" w:cs="Calibri"/>
              </w:rPr>
              <w:t xml:space="preserve"> </w:t>
            </w:r>
            <w:r w:rsidR="3249B8E0" w:rsidRPr="0E91AD42">
              <w:rPr>
                <w:rFonts w:ascii="Calibri" w:eastAsia="Calibri" w:hAnsi="Calibri" w:cs="Calibri"/>
              </w:rPr>
              <w:t>Students lack some foundational numeracy skills needed to show proficiency in middle grade math content.</w:t>
            </w:r>
          </w:p>
          <w:p w14:paraId="70856B38" w14:textId="0F69AC0B" w:rsidR="00BE5390" w:rsidRPr="00E3435E" w:rsidRDefault="00BE5390" w:rsidP="0E91AD42">
            <w:pPr>
              <w:keepNext/>
              <w:keepLines/>
              <w:spacing w:after="0" w:line="240" w:lineRule="auto"/>
              <w:ind w:left="10"/>
              <w:rPr>
                <w:rFonts w:ascii="Calibri" w:eastAsia="Calibri" w:hAnsi="Calibri" w:cs="Calibri"/>
              </w:rPr>
            </w:pPr>
          </w:p>
          <w:p w14:paraId="5F1F76FC" w14:textId="40C8F608" w:rsidR="00BE5390" w:rsidRPr="00E3435E" w:rsidRDefault="00BE5390" w:rsidP="0E91AD42">
            <w:pPr>
              <w:keepNext/>
              <w:keepLines/>
              <w:spacing w:after="0" w:line="240" w:lineRule="auto"/>
              <w:rPr>
                <w:rFonts w:ascii="Calibri" w:eastAsia="Calibri" w:hAnsi="Calibri" w:cs="Calibri"/>
              </w:rPr>
            </w:pPr>
          </w:p>
        </w:tc>
      </w:tr>
      <w:tr w:rsidR="00BE5390" w:rsidRPr="00600C76" w14:paraId="28FDC111" w14:textId="77777777" w:rsidTr="0E91AD42">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3733893" w14:textId="77777777" w:rsidR="00BE5390" w:rsidRPr="005A4AEF" w:rsidRDefault="00BE5390" w:rsidP="00BE5390">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64E503F" w14:textId="77777777" w:rsidR="00BE5390" w:rsidRPr="00600C76" w:rsidRDefault="00BE5390" w:rsidP="00BE539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56949A5" w14:textId="1D0DD3BC" w:rsidR="00BE5390" w:rsidRPr="00600C76" w:rsidRDefault="00D20280" w:rsidP="0E91AD42">
            <w:pPr>
              <w:spacing w:after="0" w:line="240" w:lineRule="auto"/>
              <w:rPr>
                <w:sz w:val="20"/>
                <w:szCs w:val="20"/>
              </w:rPr>
            </w:pPr>
            <w:sdt>
              <w:sdtPr>
                <w:rPr>
                  <w:sz w:val="20"/>
                  <w:szCs w:val="20"/>
                </w:rPr>
                <w:id w:val="-1200161843"/>
                <w14:checkbox>
                  <w14:checked w14:val="1"/>
                  <w14:checkedState w14:val="2612" w14:font="MS Gothic"/>
                  <w14:uncheckedState w14:val="2610" w14:font="MS Gothic"/>
                </w14:checkbox>
              </w:sdtPr>
              <w:sdtEndPr/>
              <w:sdtContent>
                <w:r w:rsidR="5EE88BC6" w:rsidRPr="0E91AD42">
                  <w:rPr>
                    <w:rFonts w:ascii="MS Gothic" w:eastAsia="MS Gothic" w:hAnsi="MS Gothic" w:cs="MS Gothic"/>
                    <w:sz w:val="20"/>
                    <w:szCs w:val="20"/>
                  </w:rPr>
                  <w:t>☒</w:t>
                </w:r>
              </w:sdtContent>
            </w:sdt>
            <w:r w:rsidR="00BE5390" w:rsidRPr="0E91AD42">
              <w:rPr>
                <w:sz w:val="20"/>
                <w:szCs w:val="20"/>
              </w:rPr>
              <w:t xml:space="preserve"> Coherent Instruction</w:t>
            </w:r>
          </w:p>
          <w:p w14:paraId="533B00BA" w14:textId="77777777" w:rsidR="00BE5390" w:rsidRPr="00600C76" w:rsidRDefault="00D20280" w:rsidP="00BE5390">
            <w:pPr>
              <w:spacing w:after="0" w:line="240" w:lineRule="auto"/>
              <w:rPr>
                <w:rFonts w:cstheme="minorHAnsi"/>
                <w:sz w:val="20"/>
                <w:szCs w:val="20"/>
              </w:rPr>
            </w:pPr>
            <w:sdt>
              <w:sdtPr>
                <w:rPr>
                  <w:rFonts w:cstheme="minorHAnsi"/>
                  <w:sz w:val="20"/>
                  <w:szCs w:val="20"/>
                </w:rPr>
                <w:id w:val="1291633659"/>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Professional Capacity</w:t>
            </w:r>
          </w:p>
          <w:p w14:paraId="1997CBD8" w14:textId="77777777" w:rsidR="00BE5390" w:rsidRPr="00600C76" w:rsidRDefault="00D20280" w:rsidP="00BE5390">
            <w:pPr>
              <w:spacing w:after="0" w:line="240" w:lineRule="auto"/>
              <w:rPr>
                <w:rFonts w:cstheme="minorHAnsi"/>
                <w:sz w:val="20"/>
                <w:szCs w:val="20"/>
              </w:rPr>
            </w:pPr>
            <w:sdt>
              <w:sdtPr>
                <w:rPr>
                  <w:rFonts w:cstheme="minorHAnsi"/>
                  <w:sz w:val="20"/>
                  <w:szCs w:val="20"/>
                </w:rPr>
                <w:id w:val="-320507581"/>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Effective Leadership</w:t>
            </w:r>
          </w:p>
          <w:p w14:paraId="6F73E300" w14:textId="036AF59E" w:rsidR="00BE5390" w:rsidRDefault="00D20280" w:rsidP="0E91AD42">
            <w:pPr>
              <w:spacing w:after="0" w:line="240" w:lineRule="auto"/>
              <w:rPr>
                <w:sz w:val="20"/>
                <w:szCs w:val="20"/>
              </w:rPr>
            </w:pPr>
            <w:sdt>
              <w:sdtPr>
                <w:rPr>
                  <w:sz w:val="20"/>
                  <w:szCs w:val="20"/>
                </w:rPr>
                <w:id w:val="1772511137"/>
                <w14:checkbox>
                  <w14:checked w14:val="0"/>
                  <w14:checkedState w14:val="2612" w14:font="MS Gothic"/>
                  <w14:uncheckedState w14:val="2610" w14:font="MS Gothic"/>
                </w14:checkbox>
              </w:sdtPr>
              <w:sdtEndPr/>
              <w:sdtContent>
                <w:r w:rsidR="72813725" w:rsidRPr="0E91AD42">
                  <w:rPr>
                    <w:rFonts w:ascii="MS Gothic" w:eastAsia="MS Gothic" w:hAnsi="MS Gothic"/>
                    <w:sz w:val="20"/>
                    <w:szCs w:val="20"/>
                  </w:rPr>
                  <w:t>☐</w:t>
                </w:r>
              </w:sdtContent>
            </w:sdt>
            <w:r w:rsidR="00BE5390" w:rsidRPr="0E91AD42">
              <w:rPr>
                <w:sz w:val="20"/>
                <w:szCs w:val="20"/>
              </w:rPr>
              <w:t xml:space="preserve"> Supportive Learning Environment</w:t>
            </w:r>
          </w:p>
          <w:p w14:paraId="4BD8666B" w14:textId="324D381F" w:rsidR="00BE5390" w:rsidRPr="00600C76" w:rsidRDefault="00D20280" w:rsidP="0E91AD42">
            <w:pPr>
              <w:spacing w:after="0" w:line="240" w:lineRule="auto"/>
              <w:rPr>
                <w:rFonts w:eastAsia="Calibri"/>
                <w:b/>
                <w:bCs/>
                <w:color w:val="000000"/>
                <w:sz w:val="20"/>
                <w:szCs w:val="20"/>
              </w:rPr>
            </w:pPr>
            <w:sdt>
              <w:sdtPr>
                <w:rPr>
                  <w:sz w:val="20"/>
                  <w:szCs w:val="20"/>
                </w:rPr>
                <w:id w:val="-204403205"/>
                <w14:checkbox>
                  <w14:checked w14:val="0"/>
                  <w14:checkedState w14:val="2612" w14:font="MS Gothic"/>
                  <w14:uncheckedState w14:val="2610" w14:font="MS Gothic"/>
                </w14:checkbox>
              </w:sdtPr>
              <w:sdtEndPr/>
              <w:sdtContent>
                <w:r w:rsidR="72813725" w:rsidRPr="0E91AD42">
                  <w:rPr>
                    <w:rFonts w:ascii="MS Gothic" w:eastAsia="MS Gothic" w:hAnsi="MS Gothic"/>
                    <w:sz w:val="20"/>
                    <w:szCs w:val="20"/>
                  </w:rPr>
                  <w:t>☐</w:t>
                </w:r>
              </w:sdtContent>
            </w:sdt>
            <w:r w:rsidR="00BE5390" w:rsidRPr="0E91AD42">
              <w:rPr>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7DDF49B" w14:textId="15E6A48B" w:rsidR="00BE5390" w:rsidRPr="00E3435E" w:rsidRDefault="51A22BBC" w:rsidP="0E91AD42">
            <w:pPr>
              <w:keepNext/>
              <w:keepLines/>
              <w:spacing w:after="0" w:line="240" w:lineRule="auto"/>
              <w:ind w:left="10"/>
            </w:pPr>
            <w:r w:rsidRPr="0E91AD42">
              <w:rPr>
                <w:rFonts w:eastAsia="Calibri"/>
                <w:color w:val="000000" w:themeColor="text1"/>
              </w:rPr>
              <w:t>Students receive intervention and support based on their assessment cut scores rather than on identified misconceptions or methods employed in problem-solving.</w:t>
            </w:r>
          </w:p>
        </w:tc>
      </w:tr>
      <w:tr w:rsidR="00BE5390" w:rsidRPr="00600C76" w14:paraId="0BEA6A7E" w14:textId="77777777" w:rsidTr="0E91AD42">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9E46C17" w14:textId="77777777" w:rsidR="00BE5390" w:rsidRPr="005A4AEF" w:rsidRDefault="00BE5390" w:rsidP="00BE5390">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3B1369B3" w14:textId="77777777" w:rsidR="00BE5390" w:rsidRPr="00600C76" w:rsidRDefault="00BE5390" w:rsidP="00BE539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72CACC78" w14:textId="01C8A5E5" w:rsidR="00BE5390" w:rsidRPr="00600C76" w:rsidRDefault="00D20280" w:rsidP="203B85E3">
            <w:pPr>
              <w:spacing w:after="0" w:line="240" w:lineRule="auto"/>
              <w:rPr>
                <w:sz w:val="20"/>
                <w:szCs w:val="20"/>
              </w:rPr>
            </w:pPr>
            <w:sdt>
              <w:sdtPr>
                <w:rPr>
                  <w:sz w:val="20"/>
                  <w:szCs w:val="20"/>
                </w:rPr>
                <w:id w:val="-1902204740"/>
                <w14:checkbox>
                  <w14:checked w14:val="0"/>
                  <w14:checkedState w14:val="2612" w14:font="MS Gothic"/>
                  <w14:uncheckedState w14:val="2610" w14:font="MS Gothic"/>
                </w14:checkbox>
              </w:sdtPr>
              <w:sdtEndPr/>
              <w:sdtContent>
                <w:r w:rsidR="5A4648FC" w:rsidRPr="203B85E3">
                  <w:rPr>
                    <w:rFonts w:ascii="MS Gothic" w:eastAsia="MS Gothic" w:hAnsi="MS Gothic"/>
                    <w:sz w:val="20"/>
                    <w:szCs w:val="20"/>
                  </w:rPr>
                  <w:t>☐</w:t>
                </w:r>
              </w:sdtContent>
            </w:sdt>
            <w:r w:rsidR="3C121C2B" w:rsidRPr="203B85E3">
              <w:rPr>
                <w:sz w:val="20"/>
                <w:szCs w:val="20"/>
              </w:rPr>
              <w:t xml:space="preserve"> Coherent Instruction</w:t>
            </w:r>
          </w:p>
          <w:p w14:paraId="69130CA1" w14:textId="45B5D6C7" w:rsidR="00BE5390" w:rsidRPr="00600C76" w:rsidRDefault="00D20280" w:rsidP="00BE5390">
            <w:pPr>
              <w:spacing w:after="0" w:line="240" w:lineRule="auto"/>
              <w:rPr>
                <w:rFonts w:cstheme="minorHAnsi"/>
                <w:sz w:val="20"/>
                <w:szCs w:val="20"/>
              </w:rPr>
            </w:pPr>
            <w:sdt>
              <w:sdtPr>
                <w:rPr>
                  <w:rFonts w:cstheme="minorHAnsi"/>
                  <w:sz w:val="20"/>
                  <w:szCs w:val="20"/>
                </w:rPr>
                <w:id w:val="-2071345275"/>
                <w14:checkbox>
                  <w14:checked w14:val="1"/>
                  <w14:checkedState w14:val="2612" w14:font="MS Gothic"/>
                  <w14:uncheckedState w14:val="2610" w14:font="MS Gothic"/>
                </w14:checkbox>
              </w:sdtPr>
              <w:sdtEndPr/>
              <w:sdtContent>
                <w:r w:rsidR="005340F7">
                  <w:rPr>
                    <w:rFonts w:ascii="MS Gothic" w:eastAsia="MS Gothic" w:hAnsi="MS Gothic" w:cstheme="minorHAnsi" w:hint="eastAsia"/>
                    <w:sz w:val="20"/>
                    <w:szCs w:val="20"/>
                  </w:rPr>
                  <w:t>☒</w:t>
                </w:r>
              </w:sdtContent>
            </w:sdt>
            <w:r w:rsidR="00BE5390" w:rsidRPr="00600C76">
              <w:rPr>
                <w:rFonts w:cstheme="minorHAnsi"/>
                <w:sz w:val="20"/>
                <w:szCs w:val="20"/>
              </w:rPr>
              <w:t xml:space="preserve"> Professional Capacity</w:t>
            </w:r>
          </w:p>
          <w:p w14:paraId="1AD87234" w14:textId="77777777" w:rsidR="00BE5390" w:rsidRPr="00600C76" w:rsidRDefault="00D20280" w:rsidP="00BE5390">
            <w:pPr>
              <w:spacing w:after="0" w:line="240" w:lineRule="auto"/>
              <w:rPr>
                <w:rFonts w:cstheme="minorHAnsi"/>
                <w:sz w:val="20"/>
                <w:szCs w:val="20"/>
              </w:rPr>
            </w:pPr>
            <w:sdt>
              <w:sdtPr>
                <w:rPr>
                  <w:rFonts w:cstheme="minorHAnsi"/>
                  <w:sz w:val="20"/>
                  <w:szCs w:val="20"/>
                </w:rPr>
                <w:id w:val="-1706856672"/>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Effective Leadership</w:t>
            </w:r>
          </w:p>
          <w:p w14:paraId="7CA1F613" w14:textId="77777777" w:rsidR="00BE5390" w:rsidRDefault="00D20280" w:rsidP="00BE5390">
            <w:pPr>
              <w:spacing w:after="0" w:line="240" w:lineRule="auto"/>
              <w:rPr>
                <w:rFonts w:cstheme="minorHAnsi"/>
                <w:sz w:val="20"/>
                <w:szCs w:val="20"/>
              </w:rPr>
            </w:pPr>
            <w:sdt>
              <w:sdtPr>
                <w:rPr>
                  <w:rFonts w:cstheme="minorHAnsi"/>
                  <w:sz w:val="20"/>
                  <w:szCs w:val="20"/>
                </w:rPr>
                <w:id w:val="1922749060"/>
                <w14:checkbox>
                  <w14:checked w14:val="0"/>
                  <w14:checkedState w14:val="2612" w14:font="MS Gothic"/>
                  <w14:uncheckedState w14:val="2610" w14:font="MS Gothic"/>
                </w14:checkbox>
              </w:sdtPr>
              <w:sdtEndPr/>
              <w:sdtContent>
                <w:r w:rsidR="00BE5390" w:rsidRPr="00600C76">
                  <w:rPr>
                    <w:rFonts w:ascii="Segoe UI Symbol" w:eastAsia="MS Gothic" w:hAnsi="Segoe UI Symbol" w:cs="Segoe UI Symbol"/>
                    <w:sz w:val="20"/>
                    <w:szCs w:val="20"/>
                  </w:rPr>
                  <w:t>☐</w:t>
                </w:r>
              </w:sdtContent>
            </w:sdt>
            <w:r w:rsidR="00BE5390" w:rsidRPr="00600C76">
              <w:rPr>
                <w:rFonts w:cstheme="minorHAnsi"/>
                <w:sz w:val="20"/>
                <w:szCs w:val="20"/>
              </w:rPr>
              <w:t xml:space="preserve"> Supportive Learning Environment</w:t>
            </w:r>
          </w:p>
          <w:p w14:paraId="6C6A3827" w14:textId="77777777" w:rsidR="00BE5390" w:rsidRPr="00600C76" w:rsidRDefault="00D20280" w:rsidP="00BE5390">
            <w:pPr>
              <w:spacing w:after="0" w:line="240" w:lineRule="auto"/>
              <w:rPr>
                <w:rFonts w:eastAsia="Calibri" w:cstheme="minorHAnsi"/>
                <w:b/>
                <w:color w:val="000000"/>
                <w:sz w:val="20"/>
                <w:szCs w:val="20"/>
              </w:rPr>
            </w:pPr>
            <w:sdt>
              <w:sdtPr>
                <w:rPr>
                  <w:rFonts w:cstheme="minorHAnsi"/>
                  <w:sz w:val="20"/>
                  <w:szCs w:val="20"/>
                </w:rPr>
                <w:id w:val="1815594632"/>
                <w14:checkbox>
                  <w14:checked w14:val="0"/>
                  <w14:checkedState w14:val="2612" w14:font="MS Gothic"/>
                  <w14:uncheckedState w14:val="2610" w14:font="MS Gothic"/>
                </w14:checkbox>
              </w:sdtPr>
              <w:sdtEndPr/>
              <w:sdtContent>
                <w:r w:rsidR="00BE5390">
                  <w:rPr>
                    <w:rFonts w:ascii="MS Gothic" w:eastAsia="MS Gothic" w:hAnsi="MS Gothic" w:cstheme="minorHAnsi" w:hint="eastAsia"/>
                    <w:sz w:val="20"/>
                    <w:szCs w:val="20"/>
                  </w:rPr>
                  <w:t>☐</w:t>
                </w:r>
              </w:sdtContent>
            </w:sdt>
            <w:r w:rsidR="00BE5390"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3F1DBA8B" w14:textId="70A6C7FD" w:rsidR="00BE5390" w:rsidRPr="00E3435E" w:rsidRDefault="5F449A18" w:rsidP="203B85E3">
            <w:pPr>
              <w:keepNext/>
              <w:keepLines/>
              <w:spacing w:after="0" w:line="240" w:lineRule="auto"/>
              <w:ind w:left="14"/>
            </w:pPr>
            <w:r w:rsidRPr="0E91AD42">
              <w:rPr>
                <w:rFonts w:ascii="Calibri" w:eastAsia="Calibri" w:hAnsi="Calibri" w:cs="Calibri"/>
              </w:rPr>
              <w:t>Inconsistent use of research-based best practices</w:t>
            </w:r>
          </w:p>
          <w:p w14:paraId="41F916BF" w14:textId="7E265DC5" w:rsidR="00BE5390" w:rsidRPr="00E3435E" w:rsidRDefault="00BE5390" w:rsidP="203B85E3">
            <w:pPr>
              <w:keepNext/>
              <w:keepLines/>
              <w:spacing w:after="0" w:line="240" w:lineRule="auto"/>
              <w:ind w:left="14"/>
              <w:outlineLvl w:val="0"/>
              <w:rPr>
                <w:rFonts w:eastAsia="Calibri"/>
                <w:color w:val="000000"/>
              </w:rPr>
            </w:pPr>
          </w:p>
        </w:tc>
      </w:tr>
      <w:tr w:rsidR="00BE5390" w:rsidRPr="00600C76" w14:paraId="3E28F652" w14:textId="77777777" w:rsidTr="0E91AD42">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3B0413BA" w14:textId="77777777" w:rsidR="00BE5390" w:rsidRPr="00A14C96" w:rsidRDefault="00BE5390" w:rsidP="00BE5390">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675AA01" w14:textId="77777777" w:rsidR="00BE5390" w:rsidRPr="00600C76" w:rsidRDefault="00BE5390" w:rsidP="00BE5390">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F7B5F1A" w14:textId="30690FDC" w:rsidR="00BE5390" w:rsidRPr="00E3435E" w:rsidRDefault="1EDA0219" w:rsidP="203B85E3">
            <w:pPr>
              <w:keepNext/>
              <w:keepLines/>
              <w:spacing w:after="170"/>
              <w:ind w:left="10"/>
              <w:outlineLvl w:val="0"/>
              <w:rPr>
                <w:rFonts w:eastAsia="Calibri"/>
                <w:color w:val="000000" w:themeColor="text1"/>
              </w:rPr>
            </w:pPr>
            <w:r w:rsidRPr="0E91AD42">
              <w:rPr>
                <w:rFonts w:eastAsia="Calibri"/>
                <w:color w:val="000000" w:themeColor="text1"/>
              </w:rPr>
              <w:t>Student attendance, prior knowledge, rigorous curriculum</w:t>
            </w:r>
          </w:p>
          <w:p w14:paraId="0B079D44" w14:textId="2C5530C1" w:rsidR="00BE5390" w:rsidRPr="00E3435E" w:rsidRDefault="2F811E5B" w:rsidP="0E91AD42">
            <w:pPr>
              <w:keepNext/>
              <w:keepLines/>
              <w:spacing w:after="170"/>
              <w:ind w:left="10"/>
              <w:rPr>
                <w:rFonts w:ascii="Calibri" w:eastAsia="Calibri" w:hAnsi="Calibri" w:cs="Calibri"/>
              </w:rPr>
            </w:pPr>
            <w:r w:rsidRPr="0E91AD42">
              <w:rPr>
                <w:rFonts w:ascii="Calibri" w:eastAsia="Calibri" w:hAnsi="Calibri" w:cs="Calibri"/>
              </w:rPr>
              <w:t>A limited group of students uses online learning platforms (Progress learning, CommonLit, IXL) to practice skills outside of school.</w:t>
            </w:r>
          </w:p>
        </w:tc>
      </w:tr>
      <w:tr w:rsidR="009A4809" w:rsidRPr="00600C76" w14:paraId="5B6D332D" w14:textId="77777777" w:rsidTr="0E91AD42">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447E7F9B" w14:textId="46F6BF00" w:rsidR="009A4809" w:rsidRPr="00A14C96" w:rsidRDefault="009A4809" w:rsidP="009A4809">
            <w:pPr>
              <w:keepNext/>
              <w:keepLines/>
              <w:spacing w:after="17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43F232A7" w14:textId="77777777" w:rsidR="009A4809" w:rsidRDefault="009A4809" w:rsidP="009A4809">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3D8E063D" w14:textId="77777777" w:rsidR="009A4809" w:rsidRPr="00600C76" w:rsidRDefault="009A4809" w:rsidP="009A4809">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C921646" w14:textId="0424E7B6" w:rsidR="009A4809" w:rsidRPr="00E3435E" w:rsidRDefault="0050717F" w:rsidP="23EB362A">
            <w:pPr>
              <w:keepNext/>
              <w:keepLines/>
              <w:spacing w:after="170"/>
              <w:outlineLvl w:val="0"/>
              <w:rPr>
                <w:rFonts w:eastAsia="Calibri"/>
                <w:color w:val="000000"/>
              </w:rPr>
            </w:pPr>
            <w:r>
              <w:rPr>
                <w:rFonts w:eastAsiaTheme="minorEastAsia"/>
              </w:rPr>
              <w:t xml:space="preserve">By the end of the </w:t>
            </w:r>
            <w:r w:rsidR="00CA0769">
              <w:rPr>
                <w:rFonts w:eastAsiaTheme="minorEastAsia"/>
              </w:rPr>
              <w:t>2024-25 SY, increase</w:t>
            </w:r>
            <w:r>
              <w:rPr>
                <w:rFonts w:eastAsiaTheme="minorEastAsia"/>
              </w:rPr>
              <w:t xml:space="preserve"> the </w:t>
            </w:r>
            <w:r w:rsidR="00CA0769">
              <w:rPr>
                <w:rFonts w:eastAsiaTheme="minorEastAsia"/>
              </w:rPr>
              <w:t>percentage</w:t>
            </w:r>
            <w:r>
              <w:rPr>
                <w:rFonts w:eastAsiaTheme="minorEastAsia"/>
              </w:rPr>
              <w:t xml:space="preserve"> of students scoring </w:t>
            </w:r>
            <w:r w:rsidR="00CA0769">
              <w:rPr>
                <w:rFonts w:eastAsiaTheme="minorEastAsia"/>
              </w:rPr>
              <w:t>proficiency or higher</w:t>
            </w:r>
            <w:r>
              <w:rPr>
                <w:rFonts w:eastAsiaTheme="minorEastAsia"/>
              </w:rPr>
              <w:t xml:space="preserve"> on the </w:t>
            </w:r>
            <w:r w:rsidR="00CA0769">
              <w:rPr>
                <w:rFonts w:eastAsiaTheme="minorEastAsia"/>
              </w:rPr>
              <w:t>MATH</w:t>
            </w:r>
            <w:r>
              <w:rPr>
                <w:rFonts w:eastAsiaTheme="minorEastAsia"/>
              </w:rPr>
              <w:t xml:space="preserve"> EOG by </w:t>
            </w:r>
            <w:r w:rsidR="00CA0769">
              <w:rPr>
                <w:rFonts w:eastAsiaTheme="minorEastAsia"/>
              </w:rPr>
              <w:t>3</w:t>
            </w:r>
            <w:r>
              <w:rPr>
                <w:rFonts w:eastAsiaTheme="minorEastAsia"/>
              </w:rPr>
              <w:t>%.</w:t>
            </w:r>
          </w:p>
        </w:tc>
      </w:tr>
    </w:tbl>
    <w:p w14:paraId="45B61FBB" w14:textId="618157B2" w:rsidR="00D0463D" w:rsidRDefault="00D0463D" w:rsidP="0E91AD42">
      <w:pPr>
        <w:rPr>
          <w:sz w:val="12"/>
          <w:szCs w:val="12"/>
        </w:rPr>
      </w:pPr>
    </w:p>
    <w:p w14:paraId="05212B15" w14:textId="77777777" w:rsidR="007F1151" w:rsidRDefault="007F1151">
      <w:pPr>
        <w:rPr>
          <w:sz w:val="12"/>
          <w:szCs w:val="12"/>
        </w:rPr>
      </w:pPr>
    </w:p>
    <w:tbl>
      <w:tblPr>
        <w:tblStyle w:val="TableGrid0"/>
        <w:tblW w:w="0" w:type="auto"/>
        <w:tblInd w:w="265" w:type="dxa"/>
        <w:tblLook w:val="04A0" w:firstRow="1" w:lastRow="0" w:firstColumn="1" w:lastColumn="0" w:noHBand="0" w:noVBand="1"/>
      </w:tblPr>
      <w:tblGrid>
        <w:gridCol w:w="1170"/>
        <w:gridCol w:w="12690"/>
      </w:tblGrid>
      <w:tr w:rsidR="0075614B" w:rsidRPr="00600C76" w14:paraId="087B3FF3" w14:textId="77777777" w:rsidTr="4414FF65">
        <w:trPr>
          <w:trHeight w:val="1052"/>
        </w:trPr>
        <w:tc>
          <w:tcPr>
            <w:tcW w:w="13860" w:type="dxa"/>
            <w:gridSpan w:val="2"/>
            <w:shd w:val="clear" w:color="auto" w:fill="DEEAF6" w:themeFill="accent5" w:themeFillTint="33"/>
            <w:vAlign w:val="center"/>
          </w:tcPr>
          <w:p w14:paraId="36A3C407" w14:textId="12C985ED" w:rsidR="0075614B" w:rsidRPr="00600C76" w:rsidRDefault="0075614B" w:rsidP="00724A5E">
            <w:pPr>
              <w:jc w:val="center"/>
              <w:rPr>
                <w:rFonts w:cstheme="minorHAnsi"/>
                <w:b/>
                <w:sz w:val="28"/>
                <w:szCs w:val="28"/>
              </w:rPr>
            </w:pPr>
            <w:r w:rsidRPr="00600C76">
              <w:rPr>
                <w:rFonts w:cstheme="minorHAnsi"/>
                <w:b/>
                <w:sz w:val="28"/>
                <w:szCs w:val="28"/>
              </w:rPr>
              <w:t xml:space="preserve">School Improvement Goals </w:t>
            </w:r>
          </w:p>
          <w:p w14:paraId="43A4130A" w14:textId="77777777" w:rsidR="0075614B" w:rsidRPr="00600C76" w:rsidRDefault="0075614B" w:rsidP="00724A5E">
            <w:pPr>
              <w:jc w:val="center"/>
              <w:rPr>
                <w:rFonts w:cstheme="minorHAnsi"/>
                <w:b/>
                <w:i/>
                <w:sz w:val="20"/>
                <w:szCs w:val="20"/>
              </w:rPr>
            </w:pPr>
            <w:r w:rsidRPr="00600C76">
              <w:rPr>
                <w:rFonts w:cstheme="minorHAnsi"/>
                <w:b/>
                <w:i/>
                <w:iCs/>
                <w:sz w:val="20"/>
                <w:szCs w:val="20"/>
              </w:rPr>
              <w:t>Include goals on the parent compacts and policy</w:t>
            </w:r>
          </w:p>
        </w:tc>
      </w:tr>
      <w:tr w:rsidR="0075614B" w:rsidRPr="00600C76" w14:paraId="0398D4B3" w14:textId="77777777" w:rsidTr="4414FF65">
        <w:trPr>
          <w:trHeight w:val="278"/>
        </w:trPr>
        <w:tc>
          <w:tcPr>
            <w:tcW w:w="1170" w:type="dxa"/>
            <w:vAlign w:val="center"/>
          </w:tcPr>
          <w:p w14:paraId="7B511488" w14:textId="77777777" w:rsidR="0075614B" w:rsidRPr="00600C76" w:rsidRDefault="0075614B" w:rsidP="00724A5E">
            <w:pPr>
              <w:rPr>
                <w:rFonts w:cstheme="minorHAnsi"/>
                <w:b/>
                <w:bCs/>
                <w:sz w:val="24"/>
                <w:szCs w:val="24"/>
              </w:rPr>
            </w:pPr>
            <w:r w:rsidRPr="00600C76">
              <w:rPr>
                <w:rFonts w:cstheme="minorHAnsi"/>
                <w:b/>
                <w:bCs/>
                <w:sz w:val="24"/>
                <w:szCs w:val="24"/>
              </w:rPr>
              <w:t>Goal #1</w:t>
            </w:r>
          </w:p>
        </w:tc>
        <w:tc>
          <w:tcPr>
            <w:tcW w:w="12690" w:type="dxa"/>
          </w:tcPr>
          <w:p w14:paraId="708D9BA4" w14:textId="5D9CAEDB" w:rsidR="0075614B" w:rsidRPr="00600C76" w:rsidRDefault="15F61CC6" w:rsidP="4414FF65">
            <w:pPr>
              <w:rPr>
                <w:rFonts w:eastAsiaTheme="minorEastAsia"/>
              </w:rPr>
            </w:pPr>
            <w:r w:rsidRPr="4414FF65">
              <w:rPr>
                <w:rFonts w:eastAsiaTheme="minorEastAsia"/>
              </w:rPr>
              <w:t>By the end of the 2024-25 SY, increase the percentage of students</w:t>
            </w:r>
            <w:r w:rsidR="6CFB1DB5" w:rsidRPr="4414FF65">
              <w:rPr>
                <w:rFonts w:eastAsiaTheme="minorEastAsia"/>
              </w:rPr>
              <w:t xml:space="preserve"> (</w:t>
            </w:r>
            <w:r w:rsidR="79E016CD" w:rsidRPr="4414FF65">
              <w:rPr>
                <w:rFonts w:eastAsiaTheme="minorEastAsia"/>
              </w:rPr>
              <w:t>326)</w:t>
            </w:r>
            <w:r w:rsidRPr="4414FF65">
              <w:rPr>
                <w:rFonts w:eastAsiaTheme="minorEastAsia"/>
              </w:rPr>
              <w:t xml:space="preserve"> scoring pro</w:t>
            </w:r>
            <w:r w:rsidR="14880530" w:rsidRPr="4414FF65">
              <w:rPr>
                <w:rFonts w:eastAsiaTheme="minorEastAsia"/>
              </w:rPr>
              <w:t xml:space="preserve">ficiency or higher </w:t>
            </w:r>
            <w:r w:rsidR="7250E267" w:rsidRPr="4414FF65">
              <w:rPr>
                <w:rFonts w:eastAsiaTheme="minorEastAsia"/>
              </w:rPr>
              <w:t>on the ELA EOG by 3%.</w:t>
            </w:r>
          </w:p>
        </w:tc>
      </w:tr>
      <w:tr w:rsidR="00AF43F6" w:rsidRPr="00600C76" w14:paraId="26696D47" w14:textId="77777777" w:rsidTr="4414FF65">
        <w:trPr>
          <w:trHeight w:val="260"/>
        </w:trPr>
        <w:tc>
          <w:tcPr>
            <w:tcW w:w="1170" w:type="dxa"/>
            <w:vAlign w:val="center"/>
          </w:tcPr>
          <w:p w14:paraId="19247CB8" w14:textId="77777777" w:rsidR="00AF43F6" w:rsidRPr="00600C76" w:rsidRDefault="00AF43F6" w:rsidP="00AF43F6">
            <w:pPr>
              <w:rPr>
                <w:rFonts w:cstheme="minorHAnsi"/>
                <w:b/>
                <w:bCs/>
                <w:sz w:val="24"/>
                <w:szCs w:val="24"/>
              </w:rPr>
            </w:pPr>
            <w:r w:rsidRPr="00600C76">
              <w:rPr>
                <w:rFonts w:cstheme="minorHAnsi"/>
                <w:b/>
                <w:bCs/>
                <w:sz w:val="24"/>
                <w:szCs w:val="24"/>
              </w:rPr>
              <w:t>Goal #2</w:t>
            </w:r>
          </w:p>
        </w:tc>
        <w:tc>
          <w:tcPr>
            <w:tcW w:w="12690" w:type="dxa"/>
          </w:tcPr>
          <w:p w14:paraId="27D16055" w14:textId="53626A93" w:rsidR="00AF43F6" w:rsidRPr="00600C76" w:rsidRDefault="7250E267" w:rsidP="4414FF65">
            <w:pPr>
              <w:rPr>
                <w:rFonts w:asciiTheme="majorHAnsi" w:hAnsiTheme="majorHAnsi" w:cstheme="majorBidi"/>
                <w:sz w:val="24"/>
                <w:szCs w:val="24"/>
              </w:rPr>
            </w:pPr>
            <w:r w:rsidRPr="4414FF65">
              <w:rPr>
                <w:rFonts w:eastAsiaTheme="minorEastAsia"/>
              </w:rPr>
              <w:t>By the end of the 2024-25 SY, increase the percentage of students</w:t>
            </w:r>
            <w:r w:rsidR="41151A24" w:rsidRPr="4414FF65">
              <w:rPr>
                <w:rFonts w:eastAsiaTheme="minorEastAsia"/>
              </w:rPr>
              <w:t xml:space="preserve"> (</w:t>
            </w:r>
            <w:r w:rsidR="41151A24" w:rsidRPr="4414FF65">
              <w:t>495)</w:t>
            </w:r>
            <w:r w:rsidRPr="4414FF65">
              <w:rPr>
                <w:rFonts w:eastAsiaTheme="minorEastAsia"/>
              </w:rPr>
              <w:t xml:space="preserve"> scoring proficiency or higher on the MATH EOG by 3%.</w:t>
            </w:r>
          </w:p>
        </w:tc>
      </w:tr>
    </w:tbl>
    <w:p w14:paraId="3E9E7B58" w14:textId="77777777" w:rsidR="003A7DB5" w:rsidRPr="00CE4D5A" w:rsidRDefault="003A7DB5">
      <w:pPr>
        <w:rPr>
          <w:sz w:val="12"/>
          <w:szCs w:val="12"/>
        </w:rPr>
      </w:pPr>
    </w:p>
    <w:p w14:paraId="46027EF5" w14:textId="1B2D4C83" w:rsidR="2CB505CE" w:rsidRDefault="2CB505CE" w:rsidP="2CB505CE">
      <w:pPr>
        <w:rPr>
          <w:sz w:val="12"/>
          <w:szCs w:val="12"/>
        </w:rPr>
      </w:pPr>
    </w:p>
    <w:tbl>
      <w:tblPr>
        <w:tblStyle w:val="TableGrid1"/>
        <w:tblpPr w:leftFromText="180" w:rightFromText="180" w:vertAnchor="text" w:horzAnchor="margin" w:tblpXSpec="center" w:tblpY="-52"/>
        <w:tblW w:w="13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400"/>
        <w:gridCol w:w="1374"/>
        <w:gridCol w:w="3242"/>
        <w:gridCol w:w="6839"/>
      </w:tblGrid>
      <w:tr w:rsidR="00630602" w:rsidRPr="00CF6AE6" w14:paraId="564B0549" w14:textId="77777777" w:rsidTr="2CB505CE">
        <w:trPr>
          <w:trHeight w:val="556"/>
        </w:trPr>
        <w:tc>
          <w:tcPr>
            <w:tcW w:w="13855" w:type="dxa"/>
            <w:gridSpan w:val="4"/>
            <w:shd w:val="clear" w:color="auto" w:fill="DEEAF6" w:themeFill="accent5" w:themeFillTint="33"/>
            <w:vAlign w:val="center"/>
          </w:tcPr>
          <w:p w14:paraId="32EFD35A" w14:textId="77777777" w:rsidR="00630602" w:rsidRPr="00CF6AE6" w:rsidRDefault="00630602" w:rsidP="00604D0B">
            <w:pPr>
              <w:jc w:val="center"/>
              <w:rPr>
                <w:rFonts w:cstheme="minorHAnsi"/>
                <w:b/>
                <w:bCs/>
                <w:sz w:val="28"/>
                <w:szCs w:val="28"/>
              </w:rPr>
            </w:pPr>
            <w:r w:rsidRPr="00CF6AE6">
              <w:rPr>
                <w:rFonts w:cstheme="minorHAnsi"/>
                <w:b/>
                <w:bCs/>
                <w:sz w:val="28"/>
                <w:szCs w:val="28"/>
              </w:rPr>
              <w:t>Title I Personnel/Positions Hired to Support the School Improvement Goals</w:t>
            </w:r>
          </w:p>
          <w:p w14:paraId="358BFBE3" w14:textId="77777777" w:rsidR="00630602" w:rsidRPr="00CF6AE6" w:rsidRDefault="00630602" w:rsidP="00604D0B">
            <w:pPr>
              <w:jc w:val="center"/>
              <w:rPr>
                <w:rFonts w:cstheme="minorHAnsi"/>
                <w:i/>
                <w:iCs/>
                <w:sz w:val="16"/>
                <w:szCs w:val="16"/>
              </w:rPr>
            </w:pPr>
            <w:r w:rsidRPr="00CF6AE6">
              <w:rPr>
                <w:rFonts w:cstheme="minorHAnsi"/>
                <w:i/>
                <w:iCs/>
                <w:sz w:val="16"/>
                <w:szCs w:val="16"/>
              </w:rPr>
              <w:t>SWP Checklist 2.c(iv)</w:t>
            </w:r>
          </w:p>
        </w:tc>
      </w:tr>
      <w:tr w:rsidR="00630602" w:rsidRPr="00CF6AE6" w14:paraId="74E29739" w14:textId="77777777" w:rsidTr="2CB505CE">
        <w:trPr>
          <w:trHeight w:val="473"/>
        </w:trPr>
        <w:tc>
          <w:tcPr>
            <w:tcW w:w="2400" w:type="dxa"/>
            <w:shd w:val="clear" w:color="auto" w:fill="DEEAF6" w:themeFill="accent5" w:themeFillTint="33"/>
            <w:vAlign w:val="center"/>
          </w:tcPr>
          <w:p w14:paraId="1716A8D9" w14:textId="77777777" w:rsidR="00630602" w:rsidRPr="00CF6AE6" w:rsidRDefault="00630602" w:rsidP="00604D0B">
            <w:pPr>
              <w:spacing w:line="259" w:lineRule="auto"/>
              <w:ind w:left="22"/>
              <w:jc w:val="center"/>
              <w:rPr>
                <w:rFonts w:cstheme="minorHAnsi"/>
                <w:sz w:val="24"/>
                <w:szCs w:val="24"/>
              </w:rPr>
            </w:pPr>
            <w:r w:rsidRPr="00CF6AE6">
              <w:rPr>
                <w:rFonts w:cstheme="minorHAnsi"/>
                <w:b/>
                <w:sz w:val="24"/>
                <w:szCs w:val="24"/>
              </w:rPr>
              <w:t>Position</w:t>
            </w:r>
          </w:p>
        </w:tc>
        <w:tc>
          <w:tcPr>
            <w:tcW w:w="1374" w:type="dxa"/>
            <w:shd w:val="clear" w:color="auto" w:fill="DEEAF6" w:themeFill="accent5" w:themeFillTint="33"/>
            <w:vAlign w:val="center"/>
          </w:tcPr>
          <w:p w14:paraId="5B5852D0" w14:textId="77777777" w:rsidR="00630602" w:rsidRPr="00CF6AE6" w:rsidRDefault="00630602" w:rsidP="00604D0B">
            <w:pPr>
              <w:jc w:val="center"/>
              <w:rPr>
                <w:rFonts w:cstheme="minorHAnsi"/>
                <w:b/>
                <w:bCs/>
                <w:sz w:val="24"/>
                <w:szCs w:val="24"/>
              </w:rPr>
            </w:pPr>
            <w:r w:rsidRPr="00CF6AE6">
              <w:rPr>
                <w:rFonts w:cstheme="minorHAnsi"/>
                <w:b/>
                <w:bCs/>
                <w:sz w:val="24"/>
                <w:szCs w:val="24"/>
              </w:rPr>
              <w:t>Supports Goal(s)</w:t>
            </w:r>
          </w:p>
        </w:tc>
        <w:tc>
          <w:tcPr>
            <w:tcW w:w="3242" w:type="dxa"/>
            <w:shd w:val="clear" w:color="auto" w:fill="DEEAF6" w:themeFill="accent5" w:themeFillTint="33"/>
            <w:vAlign w:val="center"/>
          </w:tcPr>
          <w:p w14:paraId="666DE86D" w14:textId="77777777" w:rsidR="00630602" w:rsidRPr="00CF6AE6" w:rsidRDefault="00630602" w:rsidP="00604D0B">
            <w:pPr>
              <w:jc w:val="center"/>
              <w:rPr>
                <w:rFonts w:cstheme="minorHAnsi"/>
                <w:b/>
                <w:bCs/>
                <w:sz w:val="24"/>
                <w:szCs w:val="24"/>
              </w:rPr>
            </w:pPr>
            <w:r w:rsidRPr="00CF6AE6">
              <w:rPr>
                <w:rFonts w:cstheme="minorHAnsi"/>
                <w:b/>
                <w:bCs/>
                <w:sz w:val="24"/>
                <w:szCs w:val="24"/>
              </w:rPr>
              <w:t>Supports which system(s)</w:t>
            </w:r>
          </w:p>
        </w:tc>
        <w:tc>
          <w:tcPr>
            <w:tcW w:w="6839" w:type="dxa"/>
            <w:shd w:val="clear" w:color="auto" w:fill="DEEAF6" w:themeFill="accent5" w:themeFillTint="33"/>
            <w:vAlign w:val="center"/>
          </w:tcPr>
          <w:p w14:paraId="217A88E6" w14:textId="77777777" w:rsidR="00630602" w:rsidRPr="00CF6AE6" w:rsidRDefault="00630602" w:rsidP="00604D0B">
            <w:pPr>
              <w:jc w:val="center"/>
              <w:rPr>
                <w:rFonts w:cstheme="minorHAnsi"/>
                <w:b/>
                <w:bCs/>
                <w:sz w:val="24"/>
                <w:szCs w:val="24"/>
              </w:rPr>
            </w:pPr>
            <w:r>
              <w:rPr>
                <w:rFonts w:cstheme="minorHAnsi"/>
                <w:b/>
                <w:bCs/>
                <w:sz w:val="24"/>
                <w:szCs w:val="24"/>
              </w:rPr>
              <w:t>How will the primary actions of this position support the implementation of the School Improvement</w:t>
            </w:r>
            <w:r w:rsidRPr="00CF6AE6">
              <w:rPr>
                <w:rFonts w:cstheme="minorHAnsi"/>
                <w:b/>
                <w:bCs/>
                <w:sz w:val="24"/>
                <w:szCs w:val="24"/>
              </w:rPr>
              <w:t xml:space="preserve"> Plan?</w:t>
            </w:r>
          </w:p>
        </w:tc>
      </w:tr>
      <w:tr w:rsidR="00630602" w:rsidRPr="00CF6AE6" w14:paraId="005098B5" w14:textId="77777777" w:rsidTr="2CB505CE">
        <w:trPr>
          <w:trHeight w:val="1728"/>
        </w:trPr>
        <w:tc>
          <w:tcPr>
            <w:tcW w:w="2400" w:type="dxa"/>
            <w:vAlign w:val="center"/>
          </w:tcPr>
          <w:p w14:paraId="33D06456" w14:textId="77777777" w:rsidR="00630602" w:rsidRDefault="00630602" w:rsidP="00604D0B">
            <w:pPr>
              <w:rPr>
                <w:rFonts w:cstheme="minorHAnsi"/>
                <w:sz w:val="20"/>
                <w:szCs w:val="20"/>
              </w:rPr>
            </w:pPr>
            <w:r>
              <w:rPr>
                <w:rFonts w:cstheme="minorHAnsi"/>
                <w:sz w:val="20"/>
                <w:szCs w:val="20"/>
              </w:rPr>
              <w:t>Academic Coach</w:t>
            </w:r>
          </w:p>
          <w:p w14:paraId="5CA6102E" w14:textId="77777777" w:rsidR="00630602" w:rsidRPr="00CF6AE6" w:rsidRDefault="00630602" w:rsidP="00604D0B">
            <w:pPr>
              <w:rPr>
                <w:rFonts w:cstheme="minorHAnsi"/>
                <w:sz w:val="20"/>
                <w:szCs w:val="20"/>
              </w:rPr>
            </w:pPr>
          </w:p>
        </w:tc>
        <w:tc>
          <w:tcPr>
            <w:tcW w:w="1374" w:type="dxa"/>
            <w:vAlign w:val="center"/>
          </w:tcPr>
          <w:p w14:paraId="69C7A5DA" w14:textId="77777777" w:rsidR="00630602" w:rsidRPr="00CF6AE6" w:rsidRDefault="00D20280" w:rsidP="00604D0B">
            <w:pPr>
              <w:rPr>
                <w:rFonts w:cstheme="minorHAnsi"/>
                <w:sz w:val="20"/>
                <w:szCs w:val="20"/>
              </w:rPr>
            </w:pPr>
            <w:sdt>
              <w:sdtPr>
                <w:rPr>
                  <w:rFonts w:cstheme="minorHAnsi"/>
                  <w:sz w:val="20"/>
                  <w:szCs w:val="20"/>
                </w:rPr>
                <w:id w:val="-688987380"/>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Goal 1      </w:t>
            </w:r>
          </w:p>
          <w:p w14:paraId="2B3280AD" w14:textId="77777777" w:rsidR="00630602" w:rsidRPr="00CF6AE6" w:rsidRDefault="00D20280" w:rsidP="00604D0B">
            <w:pPr>
              <w:rPr>
                <w:rFonts w:cstheme="minorHAnsi"/>
                <w:sz w:val="20"/>
                <w:szCs w:val="20"/>
              </w:rPr>
            </w:pPr>
            <w:sdt>
              <w:sdtPr>
                <w:rPr>
                  <w:rFonts w:cstheme="minorHAnsi"/>
                  <w:sz w:val="20"/>
                  <w:szCs w:val="20"/>
                </w:rPr>
                <w:id w:val="-1068950544"/>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Goal 2 </w:t>
            </w:r>
          </w:p>
          <w:p w14:paraId="4B7F3694" w14:textId="1C203E57" w:rsidR="00630602" w:rsidRPr="00CF6AE6" w:rsidRDefault="00D20280" w:rsidP="00604D0B">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00991322" w:rsidRPr="00991322">
                  <w:rPr>
                    <w:rFonts w:ascii="MS Gothic" w:hAnsi="MS Gothic" w:cstheme="minorHAnsi" w:hint="eastAsia"/>
                    <w:sz w:val="20"/>
                    <w:szCs w:val="20"/>
                  </w:rPr>
                  <w:t>☐</w:t>
                </w:r>
              </w:sdtContent>
            </w:sdt>
            <w:r w:rsidR="00630602" w:rsidRPr="00CF6AE6">
              <w:rPr>
                <w:rFonts w:cstheme="minorHAnsi"/>
                <w:sz w:val="20"/>
                <w:szCs w:val="20"/>
              </w:rPr>
              <w:t xml:space="preserve"> Goal 3       </w:t>
            </w:r>
          </w:p>
          <w:p w14:paraId="6A5D9B6A" w14:textId="77777777" w:rsidR="00630602" w:rsidRPr="00CF6AE6" w:rsidRDefault="00D20280" w:rsidP="00604D0B">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Goal 4  </w:t>
            </w:r>
          </w:p>
        </w:tc>
        <w:tc>
          <w:tcPr>
            <w:tcW w:w="3242" w:type="dxa"/>
            <w:vAlign w:val="center"/>
          </w:tcPr>
          <w:p w14:paraId="24200E92" w14:textId="77777777" w:rsidR="00630602" w:rsidRPr="00CF6AE6" w:rsidRDefault="00D20280" w:rsidP="00604D0B">
            <w:pPr>
              <w:rPr>
                <w:rFonts w:cstheme="minorHAnsi"/>
                <w:sz w:val="20"/>
                <w:szCs w:val="20"/>
              </w:rPr>
            </w:pPr>
            <w:sdt>
              <w:sdtPr>
                <w:rPr>
                  <w:rFonts w:cstheme="minorHAnsi"/>
                  <w:sz w:val="20"/>
                  <w:szCs w:val="20"/>
                </w:rPr>
                <w:id w:val="1577704983"/>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Coherent Instruction</w:t>
            </w:r>
          </w:p>
          <w:p w14:paraId="7CDBC171" w14:textId="77777777" w:rsidR="00630602" w:rsidRPr="00CF6AE6" w:rsidRDefault="00D20280" w:rsidP="00604D0B">
            <w:pPr>
              <w:rPr>
                <w:rFonts w:cstheme="minorHAnsi"/>
                <w:sz w:val="20"/>
                <w:szCs w:val="20"/>
              </w:rPr>
            </w:pPr>
            <w:sdt>
              <w:sdtPr>
                <w:rPr>
                  <w:rFonts w:cstheme="minorHAnsi"/>
                  <w:sz w:val="20"/>
                  <w:szCs w:val="20"/>
                </w:rPr>
                <w:id w:val="2113389061"/>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Professional Capacity</w:t>
            </w:r>
          </w:p>
          <w:p w14:paraId="1598F40E" w14:textId="77777777" w:rsidR="00630602" w:rsidRPr="00CF6AE6" w:rsidRDefault="00D20280" w:rsidP="00604D0B">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Effective Leadership</w:t>
            </w:r>
          </w:p>
          <w:p w14:paraId="27D7750F" w14:textId="77777777" w:rsidR="00630602" w:rsidRPr="00CF6AE6" w:rsidRDefault="00D20280" w:rsidP="00604D0B">
            <w:pPr>
              <w:rPr>
                <w:rFonts w:cstheme="minorHAnsi"/>
                <w:sz w:val="20"/>
                <w:szCs w:val="20"/>
              </w:rPr>
            </w:pPr>
            <w:sdt>
              <w:sdtPr>
                <w:rPr>
                  <w:rFonts w:cstheme="minorHAnsi"/>
                  <w:sz w:val="20"/>
                  <w:szCs w:val="20"/>
                </w:rPr>
                <w:id w:val="-686667662"/>
                <w14:checkbox>
                  <w14:checked w14:val="0"/>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Supportive Learning Environment</w:t>
            </w:r>
          </w:p>
          <w:p w14:paraId="0FB28E3A" w14:textId="77777777" w:rsidR="00630602" w:rsidRPr="00CF6AE6" w:rsidRDefault="00D20280" w:rsidP="00604D0B">
            <w:pPr>
              <w:rPr>
                <w:rFonts w:cstheme="minorHAnsi"/>
                <w:sz w:val="20"/>
                <w:szCs w:val="20"/>
              </w:rPr>
            </w:pPr>
            <w:sdt>
              <w:sdtPr>
                <w:rPr>
                  <w:rFonts w:cstheme="minorHAnsi"/>
                  <w:sz w:val="20"/>
                  <w:szCs w:val="20"/>
                </w:rPr>
                <w:id w:val="-1599167657"/>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Family Engagement</w:t>
            </w:r>
          </w:p>
        </w:tc>
        <w:tc>
          <w:tcPr>
            <w:tcW w:w="6839" w:type="dxa"/>
          </w:tcPr>
          <w:p w14:paraId="50070F60" w14:textId="66EDA103" w:rsidR="00630602" w:rsidRDefault="00630602" w:rsidP="00604D0B">
            <w:pPr>
              <w:rPr>
                <w:rFonts w:cstheme="minorHAnsi"/>
                <w:sz w:val="20"/>
                <w:szCs w:val="20"/>
              </w:rPr>
            </w:pPr>
            <w:r>
              <w:rPr>
                <w:rFonts w:cstheme="minorHAnsi"/>
                <w:sz w:val="20"/>
                <w:szCs w:val="20"/>
              </w:rPr>
              <w:t xml:space="preserve">The academic coach will work with all staff and specifically with new teachers to make sure effective teaching and learning is taking place. The academic coach will also work with the </w:t>
            </w:r>
            <w:r w:rsidR="00546D58">
              <w:rPr>
                <w:rFonts w:cstheme="minorHAnsi"/>
                <w:sz w:val="20"/>
                <w:szCs w:val="20"/>
              </w:rPr>
              <w:t xml:space="preserve">administrative team to support collaborative teams with the four questions of the Professional Learning </w:t>
            </w:r>
            <w:r w:rsidR="009916A5">
              <w:rPr>
                <w:rFonts w:cstheme="minorHAnsi"/>
                <w:sz w:val="20"/>
                <w:szCs w:val="20"/>
              </w:rPr>
              <w:t xml:space="preserve">Community (PLC) process. </w:t>
            </w:r>
          </w:p>
          <w:p w14:paraId="39E5BA94" w14:textId="77777777" w:rsidR="00630602" w:rsidRDefault="00630602" w:rsidP="00604D0B">
            <w:pPr>
              <w:rPr>
                <w:rFonts w:cstheme="minorHAnsi"/>
                <w:sz w:val="20"/>
                <w:szCs w:val="20"/>
              </w:rPr>
            </w:pPr>
          </w:p>
          <w:p w14:paraId="3D339E67" w14:textId="77777777" w:rsidR="00630602" w:rsidRPr="00CF6AE6" w:rsidRDefault="00630602" w:rsidP="00604D0B">
            <w:pPr>
              <w:rPr>
                <w:rFonts w:cstheme="minorHAnsi"/>
                <w:sz w:val="20"/>
                <w:szCs w:val="20"/>
              </w:rPr>
            </w:pPr>
          </w:p>
        </w:tc>
      </w:tr>
      <w:tr w:rsidR="00630602" w:rsidRPr="00CF6AE6" w14:paraId="078B6B90" w14:textId="77777777" w:rsidTr="2CB505CE">
        <w:trPr>
          <w:trHeight w:val="1728"/>
        </w:trPr>
        <w:tc>
          <w:tcPr>
            <w:tcW w:w="2400" w:type="dxa"/>
            <w:vAlign w:val="center"/>
          </w:tcPr>
          <w:p w14:paraId="2EFF0F94" w14:textId="77777777" w:rsidR="00630602" w:rsidRPr="00CF6AE6" w:rsidRDefault="00630602" w:rsidP="00604D0B">
            <w:pPr>
              <w:spacing w:line="259" w:lineRule="auto"/>
              <w:rPr>
                <w:rFonts w:cstheme="minorHAnsi"/>
                <w:sz w:val="20"/>
                <w:szCs w:val="20"/>
              </w:rPr>
            </w:pPr>
            <w:r>
              <w:rPr>
                <w:rFonts w:cstheme="minorHAnsi"/>
                <w:sz w:val="20"/>
                <w:szCs w:val="20"/>
              </w:rPr>
              <w:t>Math Support Teacher</w:t>
            </w:r>
          </w:p>
        </w:tc>
        <w:tc>
          <w:tcPr>
            <w:tcW w:w="1374" w:type="dxa"/>
            <w:vAlign w:val="center"/>
          </w:tcPr>
          <w:p w14:paraId="0A05609C" w14:textId="77777777" w:rsidR="00630602" w:rsidRPr="00CF6AE6" w:rsidRDefault="00D20280" w:rsidP="00604D0B">
            <w:pPr>
              <w:rPr>
                <w:rFonts w:cstheme="minorHAnsi"/>
                <w:sz w:val="20"/>
                <w:szCs w:val="20"/>
              </w:rPr>
            </w:pPr>
            <w:sdt>
              <w:sdtPr>
                <w:rPr>
                  <w:rFonts w:cstheme="minorHAnsi"/>
                  <w:sz w:val="20"/>
                  <w:szCs w:val="20"/>
                </w:rPr>
                <w:id w:val="1580174505"/>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Goal 1      </w:t>
            </w:r>
          </w:p>
          <w:p w14:paraId="0B57F93F" w14:textId="77777777" w:rsidR="00630602" w:rsidRPr="00CF6AE6" w:rsidRDefault="00D20280" w:rsidP="00604D0B">
            <w:pPr>
              <w:rPr>
                <w:rFonts w:cstheme="minorHAnsi"/>
                <w:sz w:val="20"/>
                <w:szCs w:val="20"/>
              </w:rPr>
            </w:pPr>
            <w:sdt>
              <w:sdtPr>
                <w:rPr>
                  <w:rFonts w:cstheme="minorHAnsi"/>
                  <w:sz w:val="20"/>
                  <w:szCs w:val="20"/>
                </w:rPr>
                <w:id w:val="-2015291732"/>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Goal 2 </w:t>
            </w:r>
          </w:p>
          <w:p w14:paraId="49019EAF" w14:textId="77777777" w:rsidR="00630602" w:rsidRPr="00CF6AE6" w:rsidRDefault="00D20280" w:rsidP="00604D0B">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Goal 3       </w:t>
            </w:r>
          </w:p>
          <w:p w14:paraId="5E316D46" w14:textId="77777777" w:rsidR="00630602" w:rsidRPr="00CF6AE6" w:rsidRDefault="00D20280" w:rsidP="00604D0B">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Goal 4  </w:t>
            </w:r>
          </w:p>
        </w:tc>
        <w:tc>
          <w:tcPr>
            <w:tcW w:w="3242" w:type="dxa"/>
            <w:vAlign w:val="center"/>
          </w:tcPr>
          <w:p w14:paraId="2939FE22" w14:textId="77777777" w:rsidR="00630602" w:rsidRPr="00CF6AE6" w:rsidRDefault="00D20280" w:rsidP="00604D0B">
            <w:pPr>
              <w:rPr>
                <w:rFonts w:cstheme="minorHAnsi"/>
                <w:sz w:val="20"/>
                <w:szCs w:val="20"/>
              </w:rPr>
            </w:pPr>
            <w:sdt>
              <w:sdtPr>
                <w:rPr>
                  <w:rFonts w:cstheme="minorHAnsi"/>
                  <w:sz w:val="20"/>
                  <w:szCs w:val="20"/>
                </w:rPr>
                <w:id w:val="-1210413545"/>
                <w14:checkbox>
                  <w14:checked w14:val="0"/>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Coherent Instruction</w:t>
            </w:r>
          </w:p>
          <w:p w14:paraId="30D720D0" w14:textId="77777777" w:rsidR="00630602" w:rsidRPr="00CF6AE6" w:rsidRDefault="00D20280" w:rsidP="00604D0B">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Professional Capacity</w:t>
            </w:r>
          </w:p>
          <w:p w14:paraId="4812A9D2" w14:textId="77777777" w:rsidR="00630602" w:rsidRPr="00CF6AE6" w:rsidRDefault="00D20280" w:rsidP="00604D0B">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Effective Leadership</w:t>
            </w:r>
          </w:p>
          <w:p w14:paraId="0F09CA77" w14:textId="77777777" w:rsidR="00630602" w:rsidRPr="00CF6AE6" w:rsidRDefault="00D20280" w:rsidP="00604D0B">
            <w:pPr>
              <w:rPr>
                <w:rFonts w:cstheme="minorHAnsi"/>
                <w:sz w:val="20"/>
                <w:szCs w:val="20"/>
              </w:rPr>
            </w:pPr>
            <w:sdt>
              <w:sdtPr>
                <w:rPr>
                  <w:rFonts w:cstheme="minorHAnsi"/>
                  <w:sz w:val="20"/>
                  <w:szCs w:val="20"/>
                </w:rPr>
                <w:id w:val="1937709464"/>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Supportive Learning Environment</w:t>
            </w:r>
          </w:p>
          <w:p w14:paraId="05A8DD4C" w14:textId="77777777" w:rsidR="00630602" w:rsidRPr="00CF6AE6" w:rsidRDefault="00D20280" w:rsidP="00604D0B">
            <w:pPr>
              <w:rPr>
                <w:rFonts w:cstheme="minorHAnsi"/>
                <w:sz w:val="20"/>
                <w:szCs w:val="20"/>
              </w:rPr>
            </w:pPr>
            <w:sdt>
              <w:sdtPr>
                <w:rPr>
                  <w:rFonts w:cstheme="minorHAnsi"/>
                  <w:sz w:val="20"/>
                  <w:szCs w:val="20"/>
                </w:rPr>
                <w:id w:val="987593007"/>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Family Engagement</w:t>
            </w:r>
          </w:p>
        </w:tc>
        <w:tc>
          <w:tcPr>
            <w:tcW w:w="6839" w:type="dxa"/>
          </w:tcPr>
          <w:p w14:paraId="3A3E6A93" w14:textId="76171BC5" w:rsidR="00630602" w:rsidRPr="00CF6AE6" w:rsidRDefault="00630602" w:rsidP="00604D0B">
            <w:pPr>
              <w:rPr>
                <w:sz w:val="20"/>
                <w:szCs w:val="20"/>
              </w:rPr>
            </w:pPr>
            <w:r w:rsidRPr="196856B0">
              <w:rPr>
                <w:sz w:val="20"/>
                <w:szCs w:val="20"/>
              </w:rPr>
              <w:t xml:space="preserve">The math support teacher will work with all grade-level students in a Tier 2 </w:t>
            </w:r>
            <w:r w:rsidR="009916A5">
              <w:rPr>
                <w:sz w:val="20"/>
                <w:szCs w:val="20"/>
              </w:rPr>
              <w:t xml:space="preserve">and Tier 3 </w:t>
            </w:r>
            <w:r w:rsidRPr="196856B0">
              <w:rPr>
                <w:sz w:val="20"/>
                <w:szCs w:val="20"/>
              </w:rPr>
              <w:t>capacity to ensure math proficiency</w:t>
            </w:r>
            <w:r>
              <w:rPr>
                <w:sz w:val="20"/>
                <w:szCs w:val="20"/>
              </w:rPr>
              <w:t>.</w:t>
            </w:r>
          </w:p>
        </w:tc>
      </w:tr>
      <w:tr w:rsidR="00630602" w:rsidRPr="00CF6AE6" w14:paraId="151AE1AB" w14:textId="77777777" w:rsidTr="2CB505CE">
        <w:trPr>
          <w:trHeight w:val="1728"/>
        </w:trPr>
        <w:tc>
          <w:tcPr>
            <w:tcW w:w="2400" w:type="dxa"/>
            <w:vAlign w:val="center"/>
          </w:tcPr>
          <w:p w14:paraId="0AAA24D8" w14:textId="77777777" w:rsidR="00630602" w:rsidRPr="00CF6AE6" w:rsidRDefault="00630602" w:rsidP="00604D0B">
            <w:pPr>
              <w:spacing w:line="259" w:lineRule="auto"/>
              <w:rPr>
                <w:rFonts w:cstheme="minorHAnsi"/>
                <w:sz w:val="20"/>
                <w:szCs w:val="20"/>
              </w:rPr>
            </w:pPr>
            <w:r>
              <w:rPr>
                <w:rFonts w:cstheme="minorHAnsi"/>
                <w:sz w:val="20"/>
                <w:szCs w:val="20"/>
              </w:rPr>
              <w:t>Parent Facilitator</w:t>
            </w:r>
          </w:p>
        </w:tc>
        <w:tc>
          <w:tcPr>
            <w:tcW w:w="1374" w:type="dxa"/>
            <w:vAlign w:val="center"/>
          </w:tcPr>
          <w:p w14:paraId="3C54286B" w14:textId="77777777" w:rsidR="00630602" w:rsidRPr="00CF6AE6" w:rsidRDefault="00D20280" w:rsidP="00604D0B">
            <w:pPr>
              <w:rPr>
                <w:rFonts w:cstheme="minorHAnsi"/>
                <w:sz w:val="20"/>
                <w:szCs w:val="20"/>
              </w:rPr>
            </w:pPr>
            <w:sdt>
              <w:sdtPr>
                <w:rPr>
                  <w:rFonts w:cstheme="minorHAnsi"/>
                  <w:sz w:val="20"/>
                  <w:szCs w:val="20"/>
                </w:rPr>
                <w:id w:val="-1097794726"/>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Goal 1      </w:t>
            </w:r>
          </w:p>
          <w:p w14:paraId="039F6252" w14:textId="77777777" w:rsidR="00630602" w:rsidRPr="00CF6AE6" w:rsidRDefault="00D20280" w:rsidP="00604D0B">
            <w:pPr>
              <w:rPr>
                <w:rFonts w:cstheme="minorHAnsi"/>
                <w:sz w:val="20"/>
                <w:szCs w:val="20"/>
              </w:rPr>
            </w:pPr>
            <w:sdt>
              <w:sdtPr>
                <w:rPr>
                  <w:rFonts w:cstheme="minorHAnsi"/>
                  <w:sz w:val="20"/>
                  <w:szCs w:val="20"/>
                </w:rPr>
                <w:id w:val="479281376"/>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Goal 2 </w:t>
            </w:r>
          </w:p>
          <w:p w14:paraId="148BA847" w14:textId="463DEF88" w:rsidR="00630602" w:rsidRPr="00CF6AE6" w:rsidRDefault="00D20280" w:rsidP="00604D0B">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EndPr/>
              <w:sdtContent>
                <w:r w:rsidR="004F2B18" w:rsidRPr="004F2B18">
                  <w:rPr>
                    <w:rFonts w:ascii="MS Gothic" w:hAnsi="MS Gothic" w:cstheme="minorHAnsi" w:hint="eastAsia"/>
                    <w:sz w:val="20"/>
                    <w:szCs w:val="20"/>
                  </w:rPr>
                  <w:t>☐</w:t>
                </w:r>
              </w:sdtContent>
            </w:sdt>
            <w:r w:rsidR="00630602" w:rsidRPr="00CF6AE6">
              <w:rPr>
                <w:rFonts w:cstheme="minorHAnsi"/>
                <w:sz w:val="20"/>
                <w:szCs w:val="20"/>
              </w:rPr>
              <w:t xml:space="preserve"> Goal 3       </w:t>
            </w:r>
          </w:p>
          <w:p w14:paraId="4CC36004" w14:textId="77777777" w:rsidR="00630602" w:rsidRPr="00CF6AE6" w:rsidRDefault="00D20280" w:rsidP="00604D0B">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Goal 4  </w:t>
            </w:r>
          </w:p>
        </w:tc>
        <w:tc>
          <w:tcPr>
            <w:tcW w:w="3242" w:type="dxa"/>
            <w:vAlign w:val="center"/>
          </w:tcPr>
          <w:p w14:paraId="7E476A71" w14:textId="77777777" w:rsidR="00630602" w:rsidRPr="00CF6AE6" w:rsidRDefault="00D20280" w:rsidP="00604D0B">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Coherent Instruction</w:t>
            </w:r>
          </w:p>
          <w:p w14:paraId="14CB6DF6" w14:textId="77777777" w:rsidR="00630602" w:rsidRPr="00CF6AE6" w:rsidRDefault="00D20280" w:rsidP="00604D0B">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Professional Capacity</w:t>
            </w:r>
          </w:p>
          <w:p w14:paraId="5B46220D" w14:textId="77777777" w:rsidR="00630602" w:rsidRPr="00CF6AE6" w:rsidRDefault="00D20280" w:rsidP="00604D0B">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Effective Leadership</w:t>
            </w:r>
          </w:p>
          <w:p w14:paraId="2C952298" w14:textId="77777777" w:rsidR="00630602" w:rsidRPr="00CF6AE6" w:rsidRDefault="00D20280" w:rsidP="00604D0B">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EndPr/>
              <w:sdtContent>
                <w:r w:rsidR="00630602" w:rsidRPr="00CF6AE6">
                  <w:rPr>
                    <w:rFonts w:ascii="Segoe UI Symbol" w:eastAsia="MS Gothic" w:hAnsi="Segoe UI Symbol" w:cs="Segoe UI Symbol"/>
                    <w:sz w:val="20"/>
                    <w:szCs w:val="20"/>
                  </w:rPr>
                  <w:t>☐</w:t>
                </w:r>
              </w:sdtContent>
            </w:sdt>
            <w:r w:rsidR="00630602" w:rsidRPr="00CF6AE6">
              <w:rPr>
                <w:rFonts w:cstheme="minorHAnsi"/>
                <w:sz w:val="20"/>
                <w:szCs w:val="20"/>
              </w:rPr>
              <w:t xml:space="preserve"> Supportive Learning Environment</w:t>
            </w:r>
          </w:p>
          <w:p w14:paraId="705CDAD6" w14:textId="77777777" w:rsidR="00630602" w:rsidRPr="00CF6AE6" w:rsidRDefault="00D20280" w:rsidP="00604D0B">
            <w:pPr>
              <w:rPr>
                <w:rFonts w:cstheme="minorHAnsi"/>
                <w:sz w:val="20"/>
                <w:szCs w:val="20"/>
              </w:rPr>
            </w:pPr>
            <w:sdt>
              <w:sdtPr>
                <w:rPr>
                  <w:rFonts w:cstheme="minorHAnsi"/>
                  <w:sz w:val="20"/>
                  <w:szCs w:val="20"/>
                </w:rPr>
                <w:id w:val="524370539"/>
                <w14:checkbox>
                  <w14:checked w14:val="1"/>
                  <w14:checkedState w14:val="2612" w14:font="MS Gothic"/>
                  <w14:uncheckedState w14:val="2610" w14:font="MS Gothic"/>
                </w14:checkbox>
              </w:sdtPr>
              <w:sdtEndPr/>
              <w:sdtContent>
                <w:r w:rsidR="00630602">
                  <w:rPr>
                    <w:rFonts w:ascii="MS Gothic" w:eastAsia="MS Gothic" w:hAnsi="MS Gothic" w:cstheme="minorHAnsi" w:hint="eastAsia"/>
                    <w:sz w:val="20"/>
                    <w:szCs w:val="20"/>
                  </w:rPr>
                  <w:t>☒</w:t>
                </w:r>
              </w:sdtContent>
            </w:sdt>
            <w:r w:rsidR="00630602" w:rsidRPr="00CF6AE6">
              <w:rPr>
                <w:rFonts w:cstheme="minorHAnsi"/>
                <w:sz w:val="20"/>
                <w:szCs w:val="20"/>
              </w:rPr>
              <w:t xml:space="preserve"> Family Engagement</w:t>
            </w:r>
          </w:p>
        </w:tc>
        <w:tc>
          <w:tcPr>
            <w:tcW w:w="6839" w:type="dxa"/>
          </w:tcPr>
          <w:p w14:paraId="354437BB" w14:textId="080D3AEF" w:rsidR="00630602" w:rsidRPr="00CF6AE6" w:rsidRDefault="00630602" w:rsidP="00604D0B">
            <w:pPr>
              <w:rPr>
                <w:rFonts w:cstheme="minorHAnsi"/>
                <w:sz w:val="20"/>
                <w:szCs w:val="20"/>
              </w:rPr>
            </w:pPr>
            <w:r>
              <w:rPr>
                <w:rFonts w:cstheme="minorHAnsi"/>
                <w:sz w:val="20"/>
                <w:szCs w:val="20"/>
              </w:rPr>
              <w:t xml:space="preserve">The parent facilitator will serve as the liaison between the school, families, and other stakeholders. </w:t>
            </w:r>
          </w:p>
        </w:tc>
      </w:tr>
    </w:tbl>
    <w:p w14:paraId="72E0018E" w14:textId="64B03AB8" w:rsidR="00D92D74" w:rsidRDefault="00D92D74" w:rsidP="2CB505CE"/>
    <w:p w14:paraId="574879BE" w14:textId="2A56CD0F" w:rsidR="74701850" w:rsidRDefault="74701850" w:rsidP="74701850"/>
    <w:p w14:paraId="746E9621" w14:textId="54BAE51D" w:rsidR="74701850" w:rsidRDefault="74701850" w:rsidP="74701850"/>
    <w:p w14:paraId="6F4191E3" w14:textId="7E0B4401" w:rsidR="74701850" w:rsidRDefault="74701850" w:rsidP="74701850"/>
    <w:p w14:paraId="6B5E44ED" w14:textId="3C38B071" w:rsidR="74701850" w:rsidRDefault="74701850" w:rsidP="74701850"/>
    <w:tbl>
      <w:tblPr>
        <w:tblStyle w:val="TableGrid1"/>
        <w:tblpPr w:leftFromText="180" w:rightFromText="180" w:vertAnchor="text" w:horzAnchor="margin" w:tblpXSpec="center" w:tblpY="-52"/>
        <w:tblW w:w="145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1575"/>
        <w:gridCol w:w="1770"/>
        <w:gridCol w:w="810"/>
        <w:gridCol w:w="880"/>
        <w:gridCol w:w="4385"/>
        <w:gridCol w:w="3535"/>
        <w:gridCol w:w="1620"/>
      </w:tblGrid>
      <w:tr w:rsidR="000F570F" w:rsidRPr="00CF6AE6" w14:paraId="0D762A0C" w14:textId="77777777" w:rsidTr="433971D4">
        <w:trPr>
          <w:trHeight w:val="556"/>
        </w:trPr>
        <w:tc>
          <w:tcPr>
            <w:tcW w:w="1575" w:type="dxa"/>
            <w:shd w:val="clear" w:color="auto" w:fill="DEEAF6" w:themeFill="accent5" w:themeFillTint="33"/>
            <w:vAlign w:val="center"/>
          </w:tcPr>
          <w:p w14:paraId="2740BBA0" w14:textId="77777777" w:rsidR="000F570F" w:rsidRPr="00CF6AE6" w:rsidRDefault="000F570F" w:rsidP="000F570F">
            <w:pPr>
              <w:spacing w:line="259" w:lineRule="auto"/>
              <w:jc w:val="center"/>
              <w:rPr>
                <w:rFonts w:cstheme="minorHAnsi"/>
                <w:sz w:val="24"/>
                <w:szCs w:val="24"/>
              </w:rPr>
            </w:pPr>
            <w:r w:rsidRPr="00CF6AE6">
              <w:rPr>
                <w:rFonts w:cstheme="minorHAnsi"/>
                <w:b/>
                <w:sz w:val="24"/>
                <w:szCs w:val="24"/>
              </w:rPr>
              <w:t>GOAL #1</w:t>
            </w:r>
          </w:p>
        </w:tc>
        <w:tc>
          <w:tcPr>
            <w:tcW w:w="13000" w:type="dxa"/>
            <w:gridSpan w:val="6"/>
          </w:tcPr>
          <w:p w14:paraId="796AB387" w14:textId="76F2673C" w:rsidR="000F570F" w:rsidRPr="0044787D" w:rsidRDefault="000F570F" w:rsidP="000F570F">
            <w:r>
              <w:t>By the end of the 2024-25 SY, increase the percentage of students</w:t>
            </w:r>
            <w:r w:rsidR="662D182C">
              <w:t xml:space="preserve"> (326)</w:t>
            </w:r>
            <w:r>
              <w:t xml:space="preserve"> scoring proficiency or higher on the ELA EOG by 3%.</w:t>
            </w:r>
          </w:p>
        </w:tc>
      </w:tr>
      <w:tr w:rsidR="000F570F" w:rsidRPr="00CF6AE6" w14:paraId="1DA5D7FB" w14:textId="191F4A4E" w:rsidTr="433971D4">
        <w:trPr>
          <w:trHeight w:val="869"/>
        </w:trPr>
        <w:tc>
          <w:tcPr>
            <w:tcW w:w="1575" w:type="dxa"/>
            <w:shd w:val="clear" w:color="auto" w:fill="DEEAF6" w:themeFill="accent5" w:themeFillTint="33"/>
            <w:vAlign w:val="center"/>
          </w:tcPr>
          <w:p w14:paraId="31270D21" w14:textId="77777777" w:rsidR="000F570F" w:rsidRPr="006453B2" w:rsidRDefault="000F570F" w:rsidP="000F570F">
            <w:pPr>
              <w:spacing w:line="259" w:lineRule="auto"/>
              <w:ind w:left="22"/>
              <w:jc w:val="center"/>
              <w:rPr>
                <w:rFonts w:cstheme="minorHAnsi"/>
                <w:b/>
                <w:sz w:val="24"/>
                <w:szCs w:val="24"/>
              </w:rPr>
            </w:pPr>
            <w:r w:rsidRPr="006453B2">
              <w:rPr>
                <w:rFonts w:cstheme="minorHAnsi"/>
                <w:b/>
                <w:sz w:val="24"/>
                <w:szCs w:val="24"/>
              </w:rPr>
              <w:t>Action Step(s)</w:t>
            </w:r>
          </w:p>
          <w:p w14:paraId="0849AB7F" w14:textId="2042C37A" w:rsidR="000F570F" w:rsidRPr="006453B2" w:rsidRDefault="000F570F" w:rsidP="000F570F">
            <w:pPr>
              <w:spacing w:line="259" w:lineRule="auto"/>
              <w:ind w:left="22"/>
              <w:jc w:val="center"/>
              <w:rPr>
                <w:i/>
                <w:iCs/>
                <w:sz w:val="16"/>
                <w:szCs w:val="16"/>
              </w:rPr>
            </w:pPr>
            <w:r w:rsidRPr="006453B2">
              <w:rPr>
                <w:rFonts w:cstheme="minorHAnsi"/>
                <w:i/>
                <w:iCs/>
                <w:sz w:val="16"/>
                <w:szCs w:val="16"/>
              </w:rPr>
              <w:t>SWP Checklist 2.a, 2.b, 2.c(i), 2.c(ii), 2.c(iv),2.c(v)</w:t>
            </w:r>
          </w:p>
          <w:p w14:paraId="0FFBB78E" w14:textId="4F5B54F1" w:rsidR="000F570F" w:rsidRPr="006453B2" w:rsidRDefault="000F570F" w:rsidP="000F570F">
            <w:pPr>
              <w:spacing w:line="259" w:lineRule="auto"/>
              <w:ind w:left="22"/>
              <w:jc w:val="center"/>
              <w:rPr>
                <w:i/>
                <w:iCs/>
                <w:sz w:val="32"/>
                <w:szCs w:val="32"/>
              </w:rPr>
            </w:pPr>
          </w:p>
        </w:tc>
        <w:tc>
          <w:tcPr>
            <w:tcW w:w="1770" w:type="dxa"/>
            <w:shd w:val="clear" w:color="auto" w:fill="DEEAF6" w:themeFill="accent5" w:themeFillTint="33"/>
            <w:vAlign w:val="center"/>
          </w:tcPr>
          <w:p w14:paraId="6CD19C35" w14:textId="77777777" w:rsidR="000F570F" w:rsidRPr="006453B2" w:rsidRDefault="000F570F" w:rsidP="000F570F">
            <w:pPr>
              <w:jc w:val="center"/>
              <w:rPr>
                <w:rFonts w:cstheme="minorHAnsi"/>
                <w:b/>
              </w:rPr>
            </w:pPr>
            <w:r w:rsidRPr="006453B2">
              <w:rPr>
                <w:rFonts w:cstheme="minorHAnsi"/>
                <w:b/>
              </w:rPr>
              <w:t xml:space="preserve">Resources </w:t>
            </w:r>
          </w:p>
        </w:tc>
        <w:tc>
          <w:tcPr>
            <w:tcW w:w="810" w:type="dxa"/>
            <w:shd w:val="clear" w:color="auto" w:fill="DEEAF6" w:themeFill="accent5" w:themeFillTint="33"/>
            <w:vAlign w:val="center"/>
          </w:tcPr>
          <w:p w14:paraId="149AC202" w14:textId="77777777" w:rsidR="000F570F" w:rsidRPr="006453B2" w:rsidRDefault="000F570F" w:rsidP="000F570F">
            <w:pPr>
              <w:jc w:val="center"/>
              <w:rPr>
                <w:rFonts w:cstheme="minorHAnsi"/>
                <w:b/>
              </w:rPr>
            </w:pPr>
            <w:r w:rsidRPr="006453B2">
              <w:rPr>
                <w:rFonts w:cstheme="minorHAnsi"/>
                <w:b/>
              </w:rPr>
              <w:t>Funding Source(s)</w:t>
            </w:r>
          </w:p>
          <w:p w14:paraId="40628D1F" w14:textId="10117423" w:rsidR="000F570F" w:rsidRPr="006453B2" w:rsidRDefault="000F570F" w:rsidP="000F570F">
            <w:pPr>
              <w:jc w:val="center"/>
              <w:rPr>
                <w:rFonts w:cstheme="minorHAnsi"/>
                <w:b/>
              </w:rPr>
            </w:pPr>
            <w:r w:rsidRPr="006453B2">
              <w:rPr>
                <w:rFonts w:cstheme="minorHAnsi"/>
                <w:bCs/>
                <w:i/>
                <w:iCs/>
                <w:sz w:val="16"/>
                <w:szCs w:val="16"/>
              </w:rPr>
              <w:t>SWP Checklist 5.e</w:t>
            </w:r>
          </w:p>
        </w:tc>
        <w:tc>
          <w:tcPr>
            <w:tcW w:w="880" w:type="dxa"/>
            <w:shd w:val="clear" w:color="auto" w:fill="DEEAF6" w:themeFill="accent5" w:themeFillTint="33"/>
            <w:vAlign w:val="center"/>
          </w:tcPr>
          <w:p w14:paraId="1FCCBF72" w14:textId="77777777" w:rsidR="000F570F" w:rsidRPr="006453B2" w:rsidRDefault="000F570F" w:rsidP="000F570F">
            <w:pPr>
              <w:jc w:val="center"/>
              <w:rPr>
                <w:rFonts w:cstheme="minorHAnsi"/>
                <w:b/>
              </w:rPr>
            </w:pPr>
            <w:r w:rsidRPr="006453B2">
              <w:rPr>
                <w:rFonts w:cstheme="minorHAnsi"/>
                <w:b/>
              </w:rPr>
              <w:t>Start Date</w:t>
            </w:r>
          </w:p>
        </w:tc>
        <w:tc>
          <w:tcPr>
            <w:tcW w:w="4385" w:type="dxa"/>
            <w:tcBorders>
              <w:bottom w:val="single" w:sz="4" w:space="0" w:color="auto"/>
            </w:tcBorders>
            <w:shd w:val="clear" w:color="auto" w:fill="DEEAF6" w:themeFill="accent5" w:themeFillTint="33"/>
            <w:vAlign w:val="center"/>
          </w:tcPr>
          <w:p w14:paraId="449DE876" w14:textId="000FACA2" w:rsidR="000F570F" w:rsidRPr="006453B2" w:rsidRDefault="000F570F" w:rsidP="000F570F">
            <w:pPr>
              <w:rPr>
                <w:rFonts w:cstheme="minorHAnsi"/>
                <w:b/>
              </w:rPr>
            </w:pPr>
            <w:r w:rsidRPr="006453B2">
              <w:rPr>
                <w:rFonts w:cstheme="minorHAnsi"/>
                <w:b/>
              </w:rPr>
              <w:t xml:space="preserve">How will the action step be implemented and monitored? </w:t>
            </w:r>
          </w:p>
          <w:p w14:paraId="78EBCA56" w14:textId="6DDB7EF8" w:rsidR="000F570F" w:rsidRPr="006453B2" w:rsidRDefault="000F570F" w:rsidP="000F570F">
            <w:pPr>
              <w:rPr>
                <w:rFonts w:cstheme="minorHAnsi"/>
                <w:b/>
              </w:rPr>
            </w:pPr>
            <w:r w:rsidRPr="006453B2">
              <w:rPr>
                <w:rFonts w:cstheme="minorHAnsi"/>
                <w:b/>
              </w:rPr>
              <w:t>What artifacts will be collected to demonstrate implementation?</w:t>
            </w:r>
          </w:p>
          <w:p w14:paraId="0CD94272" w14:textId="08BE2C6C" w:rsidR="000F570F" w:rsidRPr="006453B2" w:rsidRDefault="000F570F" w:rsidP="000F570F">
            <w:pPr>
              <w:jc w:val="center"/>
              <w:rPr>
                <w:rFonts w:cstheme="minorHAnsi"/>
                <w:bCs/>
                <w:i/>
                <w:iCs/>
                <w:sz w:val="16"/>
                <w:szCs w:val="16"/>
              </w:rPr>
            </w:pPr>
            <w:r w:rsidRPr="006453B2">
              <w:rPr>
                <w:rFonts w:cstheme="minorHAnsi"/>
                <w:bCs/>
                <w:i/>
                <w:iCs/>
                <w:sz w:val="16"/>
                <w:szCs w:val="16"/>
              </w:rPr>
              <w:t>SWP Checklist 3.a</w:t>
            </w:r>
          </w:p>
        </w:tc>
        <w:tc>
          <w:tcPr>
            <w:tcW w:w="3535" w:type="dxa"/>
            <w:shd w:val="clear" w:color="auto" w:fill="DEEAF6" w:themeFill="accent5" w:themeFillTint="33"/>
            <w:vAlign w:val="center"/>
          </w:tcPr>
          <w:p w14:paraId="7F159BC0" w14:textId="24B9684F" w:rsidR="000F570F" w:rsidRPr="006453B2" w:rsidRDefault="000F570F" w:rsidP="000F570F">
            <w:pPr>
              <w:rPr>
                <w:rFonts w:cstheme="minorHAnsi"/>
                <w:b/>
              </w:rPr>
            </w:pPr>
            <w:r w:rsidRPr="006453B2">
              <w:rPr>
                <w:rFonts w:cstheme="minorHAnsi"/>
                <w:b/>
              </w:rPr>
              <w:t xml:space="preserve">How will the action step be evaluated for impact? </w:t>
            </w:r>
          </w:p>
          <w:p w14:paraId="7B051327" w14:textId="0CD9888C" w:rsidR="000F570F" w:rsidRPr="006453B2" w:rsidRDefault="000F570F" w:rsidP="000F570F">
            <w:pPr>
              <w:rPr>
                <w:rFonts w:cstheme="minorHAnsi"/>
                <w:b/>
              </w:rPr>
            </w:pPr>
            <w:r w:rsidRPr="006453B2">
              <w:rPr>
                <w:rFonts w:cstheme="minorHAnsi"/>
                <w:b/>
              </w:rPr>
              <w:t>What evidence will be collected to demonstrate impact?</w:t>
            </w:r>
          </w:p>
          <w:p w14:paraId="05D6D494" w14:textId="0CBCA97F" w:rsidR="000F570F" w:rsidRPr="006453B2" w:rsidRDefault="000F570F" w:rsidP="000F570F">
            <w:pPr>
              <w:jc w:val="center"/>
              <w:rPr>
                <w:rFonts w:cstheme="minorHAnsi"/>
              </w:rPr>
            </w:pPr>
            <w:r w:rsidRPr="006453B2">
              <w:rPr>
                <w:rFonts w:cstheme="minorHAnsi"/>
                <w:bCs/>
                <w:i/>
                <w:iCs/>
                <w:sz w:val="16"/>
                <w:szCs w:val="16"/>
              </w:rPr>
              <w:t>SWP Checklist 3.a</w:t>
            </w:r>
          </w:p>
        </w:tc>
        <w:tc>
          <w:tcPr>
            <w:tcW w:w="1620" w:type="dxa"/>
            <w:shd w:val="clear" w:color="auto" w:fill="DEEAF6" w:themeFill="accent5" w:themeFillTint="33"/>
          </w:tcPr>
          <w:p w14:paraId="607243DD" w14:textId="1A21B86C" w:rsidR="000F570F" w:rsidRPr="006453B2" w:rsidRDefault="000F570F" w:rsidP="000F570F">
            <w:pPr>
              <w:jc w:val="center"/>
              <w:rPr>
                <w:rFonts w:cstheme="minorHAnsi"/>
                <w:b/>
                <w:bCs/>
              </w:rPr>
            </w:pPr>
            <w:r w:rsidRPr="006453B2">
              <w:rPr>
                <w:rFonts w:cstheme="minorHAnsi"/>
                <w:b/>
                <w:bCs/>
              </w:rPr>
              <w:t>People Responsible</w:t>
            </w:r>
          </w:p>
        </w:tc>
      </w:tr>
      <w:tr w:rsidR="000F570F" w:rsidRPr="00CF6AE6" w14:paraId="4B44D147" w14:textId="73A2F363" w:rsidTr="433971D4">
        <w:trPr>
          <w:trHeight w:val="2088"/>
        </w:trPr>
        <w:tc>
          <w:tcPr>
            <w:tcW w:w="1575" w:type="dxa"/>
          </w:tcPr>
          <w:p w14:paraId="63F5EDF0" w14:textId="57E4C9EA" w:rsidR="000F570F" w:rsidRPr="00DF541F" w:rsidRDefault="001F0727" w:rsidP="000F570F">
            <w:pPr>
              <w:spacing w:line="259" w:lineRule="auto"/>
              <w:rPr>
                <w:rFonts w:ascii="Calibri" w:eastAsia="Calibri" w:hAnsi="Calibri" w:cs="Calibri"/>
              </w:rPr>
            </w:pPr>
            <w:r w:rsidRPr="4414FF65">
              <w:rPr>
                <w:rStyle w:val="normaltextrun"/>
                <w:rFonts w:ascii="Calibri" w:eastAsia="Calibri" w:hAnsi="Calibri" w:cs="Calibri"/>
                <w:color w:val="000000" w:themeColor="text1"/>
              </w:rPr>
              <w:t>6</w:t>
            </w:r>
            <w:r w:rsidRPr="4414FF65">
              <w:rPr>
                <w:rStyle w:val="normaltextrun"/>
                <w:rFonts w:ascii="Calibri" w:eastAsia="Calibri" w:hAnsi="Calibri" w:cs="Calibri"/>
                <w:color w:val="000000" w:themeColor="text1"/>
                <w:vertAlign w:val="superscript"/>
              </w:rPr>
              <w:t>th</w:t>
            </w:r>
            <w:r w:rsidRPr="4414FF65">
              <w:rPr>
                <w:rStyle w:val="normaltextrun"/>
                <w:rFonts w:ascii="Calibri" w:eastAsia="Calibri" w:hAnsi="Calibri" w:cs="Calibri"/>
                <w:color w:val="000000" w:themeColor="text1"/>
              </w:rPr>
              <w:t>-</w:t>
            </w:r>
            <w:r w:rsidR="00853AC0" w:rsidRPr="4414FF65">
              <w:rPr>
                <w:rStyle w:val="normaltextrun"/>
                <w:rFonts w:ascii="Calibri" w:eastAsia="Calibri" w:hAnsi="Calibri" w:cs="Calibri"/>
                <w:color w:val="000000" w:themeColor="text1"/>
              </w:rPr>
              <w:t>8</w:t>
            </w:r>
            <w:r w:rsidRPr="4414FF65">
              <w:rPr>
                <w:rStyle w:val="normaltextrun"/>
                <w:rFonts w:ascii="Calibri" w:eastAsia="Calibri" w:hAnsi="Calibri" w:cs="Calibri"/>
                <w:color w:val="000000" w:themeColor="text1"/>
                <w:vertAlign w:val="superscript"/>
              </w:rPr>
              <w:t>th</w:t>
            </w:r>
            <w:r w:rsidRPr="4414FF65">
              <w:rPr>
                <w:rStyle w:val="normaltextrun"/>
                <w:rFonts w:ascii="Calibri" w:eastAsia="Calibri" w:hAnsi="Calibri" w:cs="Calibri"/>
                <w:color w:val="000000" w:themeColor="text1"/>
              </w:rPr>
              <w:t xml:space="preserve"> Grade ELA teachers will</w:t>
            </w:r>
            <w:r w:rsidR="000F570F" w:rsidRPr="4414FF65">
              <w:rPr>
                <w:rStyle w:val="normaltextrun"/>
                <w:rFonts w:ascii="Calibri" w:eastAsia="Calibri" w:hAnsi="Calibri" w:cs="Calibri"/>
                <w:color w:val="000000" w:themeColor="text1"/>
              </w:rPr>
              <w:t xml:space="preserve"> implement </w:t>
            </w:r>
            <w:r w:rsidR="29CF83FB" w:rsidRPr="4414FF65">
              <w:rPr>
                <w:rStyle w:val="normaltextrun"/>
                <w:rFonts w:ascii="Calibri" w:eastAsia="Calibri" w:hAnsi="Calibri" w:cs="Calibri"/>
                <w:color w:val="000000" w:themeColor="text1"/>
              </w:rPr>
              <w:t>literacy</w:t>
            </w:r>
            <w:r w:rsidR="000F570F" w:rsidRPr="4414FF65">
              <w:rPr>
                <w:rStyle w:val="normaltextrun"/>
                <w:rFonts w:ascii="Calibri" w:eastAsia="Calibri" w:hAnsi="Calibri" w:cs="Calibri"/>
                <w:color w:val="000000" w:themeColor="text1"/>
              </w:rPr>
              <w:t xml:space="preserve"> strategies </w:t>
            </w:r>
            <w:r w:rsidR="00073E9F" w:rsidRPr="4414FF65">
              <w:rPr>
                <w:rStyle w:val="normaltextrun"/>
                <w:rFonts w:ascii="Calibri" w:eastAsia="Calibri" w:hAnsi="Calibri" w:cs="Calibri"/>
                <w:color w:val="000000" w:themeColor="text1"/>
              </w:rPr>
              <w:t xml:space="preserve">to improve </w:t>
            </w:r>
            <w:r w:rsidR="757C3AB5" w:rsidRPr="4414FF65">
              <w:rPr>
                <w:rStyle w:val="normaltextrun"/>
                <w:rFonts w:ascii="Calibri" w:eastAsia="Calibri" w:hAnsi="Calibri" w:cs="Calibri"/>
                <w:color w:val="000000" w:themeColor="text1"/>
              </w:rPr>
              <w:t xml:space="preserve">the </w:t>
            </w:r>
            <w:r w:rsidR="00FC5766" w:rsidRPr="4414FF65">
              <w:rPr>
                <w:rStyle w:val="normaltextrun"/>
                <w:rFonts w:ascii="Calibri" w:eastAsia="Calibri" w:hAnsi="Calibri" w:cs="Calibri"/>
                <w:color w:val="000000" w:themeColor="text1"/>
              </w:rPr>
              <w:t>craft and structure</w:t>
            </w:r>
            <w:r w:rsidR="00162A2E" w:rsidRPr="4414FF65">
              <w:rPr>
                <w:rStyle w:val="normaltextrun"/>
                <w:rFonts w:ascii="Calibri" w:eastAsia="Calibri" w:hAnsi="Calibri" w:cs="Calibri"/>
                <w:color w:val="000000" w:themeColor="text1"/>
              </w:rPr>
              <w:t xml:space="preserve"> </w:t>
            </w:r>
            <w:r w:rsidR="00CE5684" w:rsidRPr="4414FF65">
              <w:rPr>
                <w:rStyle w:val="normaltextrun"/>
                <w:rFonts w:ascii="Calibri" w:eastAsia="Calibri" w:hAnsi="Calibri" w:cs="Calibri"/>
                <w:color w:val="000000" w:themeColor="text1"/>
              </w:rPr>
              <w:t>of the writing process</w:t>
            </w:r>
            <w:r w:rsidR="00162A2E" w:rsidRPr="4414FF65">
              <w:rPr>
                <w:rStyle w:val="normaltextrun"/>
                <w:rFonts w:ascii="Calibri" w:eastAsia="Calibri" w:hAnsi="Calibri" w:cs="Calibri"/>
                <w:color w:val="000000" w:themeColor="text1"/>
              </w:rPr>
              <w:t xml:space="preserve"> </w:t>
            </w:r>
            <w:r w:rsidR="00863A8A" w:rsidRPr="4414FF65">
              <w:rPr>
                <w:rStyle w:val="normaltextrun"/>
                <w:rFonts w:ascii="Calibri" w:eastAsia="Calibri" w:hAnsi="Calibri" w:cs="Calibri"/>
                <w:color w:val="000000" w:themeColor="text1"/>
              </w:rPr>
              <w:t xml:space="preserve">during instruction </w:t>
            </w:r>
            <w:r w:rsidR="004E0747" w:rsidRPr="4414FF65">
              <w:rPr>
                <w:rStyle w:val="normaltextrun"/>
                <w:rFonts w:ascii="Calibri" w:eastAsia="Calibri" w:hAnsi="Calibri" w:cs="Calibri"/>
                <w:color w:val="000000" w:themeColor="text1"/>
              </w:rPr>
              <w:t xml:space="preserve">as indicated by walkthrough data. </w:t>
            </w:r>
          </w:p>
          <w:p w14:paraId="7E5B8415" w14:textId="474C8E04" w:rsidR="000F570F" w:rsidRPr="00DF541F" w:rsidRDefault="000F570F" w:rsidP="300758BA">
            <w:pPr>
              <w:rPr>
                <w:highlight w:val="green"/>
              </w:rPr>
            </w:pPr>
          </w:p>
        </w:tc>
        <w:tc>
          <w:tcPr>
            <w:tcW w:w="1770" w:type="dxa"/>
          </w:tcPr>
          <w:p w14:paraId="0F361B8E" w14:textId="4752B367" w:rsidR="000F570F" w:rsidRPr="00DF541F" w:rsidRDefault="000F570F" w:rsidP="000F570F">
            <w:r>
              <w:t>*AVID</w:t>
            </w:r>
            <w:r w:rsidR="28B4C9F9">
              <w:t>/STEM</w:t>
            </w:r>
            <w:r>
              <w:t xml:space="preserve"> Framework</w:t>
            </w:r>
            <w:r w:rsidR="4EE6B6A5">
              <w:t>-</w:t>
            </w:r>
          </w:p>
          <w:p w14:paraId="284745BA" w14:textId="3C99E085" w:rsidR="7445ABFF" w:rsidRDefault="7445ABFF" w:rsidP="300758BA">
            <w:r w:rsidRPr="300758BA">
              <w:rPr>
                <w:rFonts w:ascii="Calibri" w:eastAsia="Calibri" w:hAnsi="Calibri" w:cs="Calibri"/>
              </w:rPr>
              <w:t xml:space="preserve">Through AVID and </w:t>
            </w:r>
            <w:r w:rsidR="1E456F86" w:rsidRPr="300758BA">
              <w:rPr>
                <w:rFonts w:ascii="Calibri" w:eastAsia="Calibri" w:hAnsi="Calibri" w:cs="Calibri"/>
              </w:rPr>
              <w:t>STEM,</w:t>
            </w:r>
            <w:r w:rsidRPr="300758BA">
              <w:rPr>
                <w:rFonts w:ascii="Calibri" w:eastAsia="Calibri" w:hAnsi="Calibri" w:cs="Calibri"/>
              </w:rPr>
              <w:t xml:space="preserve"> we will assist teachers/build teacher capacity with literacy strategies (WICOR) to improve students writing and reading proficiency in ELA. Through AVID and STEM math teachers will use structure for collaboration to engage and improve student math proficiency.</w:t>
            </w:r>
          </w:p>
          <w:p w14:paraId="4E652376" w14:textId="01D041EC" w:rsidR="000F570F" w:rsidRPr="00DF541F" w:rsidRDefault="7C41A4DF" w:rsidP="000F570F">
            <w:r>
              <w:t xml:space="preserve"> </w:t>
            </w:r>
            <w:r w:rsidR="6F59C70E">
              <w:t>*Write Score</w:t>
            </w:r>
            <w:r w:rsidR="53217826">
              <w:t xml:space="preserve"> is a</w:t>
            </w:r>
          </w:p>
          <w:p w14:paraId="1E0F3628" w14:textId="06879BE5" w:rsidR="000F570F" w:rsidRPr="00DF541F" w:rsidRDefault="53217826" w:rsidP="000F570F">
            <w:r>
              <w:t xml:space="preserve">standards-aligned assessments that allow teachers to help teachers pinpoint instruction and meet students' diverse literacy needs. </w:t>
            </w:r>
            <w:r w:rsidR="03DEAA49">
              <w:t>This platform also provides teachers with instructional resources and student data reports.</w:t>
            </w:r>
          </w:p>
        </w:tc>
        <w:tc>
          <w:tcPr>
            <w:tcW w:w="810" w:type="dxa"/>
          </w:tcPr>
          <w:p w14:paraId="489D6B35" w14:textId="703B1B45" w:rsidR="000F570F" w:rsidRPr="00DF541F" w:rsidRDefault="000F570F" w:rsidP="000F570F">
            <w:r w:rsidRPr="23EB362A">
              <w:t>Title 1</w:t>
            </w:r>
          </w:p>
        </w:tc>
        <w:tc>
          <w:tcPr>
            <w:tcW w:w="880" w:type="dxa"/>
            <w:tcBorders>
              <w:right w:val="single" w:sz="4" w:space="0" w:color="auto"/>
            </w:tcBorders>
          </w:tcPr>
          <w:p w14:paraId="5A269F74" w14:textId="4A1CBC57" w:rsidR="000F570F" w:rsidRPr="00DF541F" w:rsidRDefault="000F570F" w:rsidP="000F570F">
            <w:r>
              <w:t>August 202</w:t>
            </w:r>
            <w:r w:rsidR="184DC164">
              <w:t>4</w:t>
            </w:r>
          </w:p>
        </w:tc>
        <w:tc>
          <w:tcPr>
            <w:tcW w:w="4385" w:type="dxa"/>
            <w:tcBorders>
              <w:top w:val="single" w:sz="4" w:space="0" w:color="auto"/>
              <w:left w:val="single" w:sz="4" w:space="0" w:color="auto"/>
              <w:right w:val="single" w:sz="4" w:space="0" w:color="auto"/>
            </w:tcBorders>
          </w:tcPr>
          <w:p w14:paraId="61010F73" w14:textId="731F4268" w:rsidR="009F0B79" w:rsidRDefault="009F0B79" w:rsidP="009F0B79">
            <w:r w:rsidRPr="009F0B79">
              <w:rPr>
                <w:b/>
                <w:bCs/>
                <w:color w:val="FF0000"/>
              </w:rPr>
              <w:t>Implementation Performance Target:</w:t>
            </w:r>
            <w:r w:rsidRPr="009F0B79">
              <w:t xml:space="preserve"> </w:t>
            </w:r>
          </w:p>
          <w:p w14:paraId="2D052EA4" w14:textId="2676F989" w:rsidR="000F570F" w:rsidRPr="00416E90" w:rsidRDefault="239C58AD" w:rsidP="300758BA">
            <w:pPr>
              <w:rPr>
                <w:b/>
                <w:bCs/>
              </w:rPr>
            </w:pPr>
            <w:r>
              <w:t>By December 2024, 100</w:t>
            </w:r>
            <w:r w:rsidR="00B1463D">
              <w:t xml:space="preserve">% of our </w:t>
            </w:r>
            <w:r w:rsidR="008E68DA">
              <w:t xml:space="preserve">ELA teachers will implement </w:t>
            </w:r>
            <w:r w:rsidR="1494863F">
              <w:t xml:space="preserve">graphing organizers </w:t>
            </w:r>
            <w:r w:rsidR="6BE98939">
              <w:t xml:space="preserve">during </w:t>
            </w:r>
            <w:r w:rsidR="1494863F">
              <w:t>pre-writing</w:t>
            </w:r>
            <w:r w:rsidR="008E68DA">
              <w:t xml:space="preserve"> </w:t>
            </w:r>
            <w:r w:rsidR="4B816FB7">
              <w:t xml:space="preserve">and outlining </w:t>
            </w:r>
            <w:r w:rsidR="3B530BC1">
              <w:t xml:space="preserve">during writing instruction. </w:t>
            </w:r>
          </w:p>
          <w:p w14:paraId="3869CAD4" w14:textId="78306028" w:rsidR="000F570F" w:rsidRPr="00416E90" w:rsidRDefault="000F570F" w:rsidP="000F570F"/>
          <w:p w14:paraId="39F6A4A3" w14:textId="01DBFF67" w:rsidR="00AA2136" w:rsidRDefault="7C41A4DF" w:rsidP="0E91AD42">
            <w:pPr>
              <w:rPr>
                <w:b/>
                <w:bCs/>
              </w:rPr>
            </w:pPr>
            <w:r w:rsidRPr="0E91AD42">
              <w:rPr>
                <w:b/>
                <w:bCs/>
              </w:rPr>
              <w:t>Implementation</w:t>
            </w:r>
            <w:r w:rsidR="14C5E4F1" w:rsidRPr="0E91AD42">
              <w:rPr>
                <w:b/>
                <w:bCs/>
              </w:rPr>
              <w:t xml:space="preserve"> Plan</w:t>
            </w:r>
            <w:r w:rsidRPr="0E91AD42">
              <w:rPr>
                <w:b/>
                <w:bCs/>
              </w:rPr>
              <w:t xml:space="preserve">: </w:t>
            </w:r>
          </w:p>
          <w:p w14:paraId="3E9653E7" w14:textId="33833AA0" w:rsidR="000F570F" w:rsidRDefault="33C5894E" w:rsidP="74701850">
            <w:r w:rsidRPr="0E91AD42">
              <w:rPr>
                <w:u w:val="single"/>
              </w:rPr>
              <w:t>Preplanning</w:t>
            </w:r>
            <w:r>
              <w:t xml:space="preserve">: </w:t>
            </w:r>
          </w:p>
          <w:p w14:paraId="5055107E" w14:textId="1493BABA" w:rsidR="000F570F" w:rsidRDefault="70405471" w:rsidP="74701850">
            <w:r>
              <w:t>Provide</w:t>
            </w:r>
            <w:r w:rsidR="5D3A3CEC">
              <w:t xml:space="preserve"> professional development to support our School Improvement Plan.</w:t>
            </w:r>
          </w:p>
          <w:p w14:paraId="6001BEE0" w14:textId="2E19B3DE" w:rsidR="000F570F" w:rsidRDefault="18250877" w:rsidP="74701850">
            <w:r>
              <w:t>STEM-Teachers will understand what STEM is and identify instructional strategies to be implement</w:t>
            </w:r>
            <w:r w:rsidR="793D842B">
              <w:t xml:space="preserve">ed </w:t>
            </w:r>
            <w:r>
              <w:t xml:space="preserve">and the data collection process. </w:t>
            </w:r>
          </w:p>
          <w:p w14:paraId="4BA4DA79" w14:textId="6EF3B0DC" w:rsidR="000F570F" w:rsidRDefault="70405471" w:rsidP="74701850">
            <w:r>
              <w:t>AVID</w:t>
            </w:r>
            <w:r w:rsidR="323D4AD2">
              <w:t xml:space="preserve">- Teachers will explore AVID’s Coaching and Certification Instrument (CCI) and discuss </w:t>
            </w:r>
            <w:r w:rsidR="1492C6FC">
              <w:t xml:space="preserve">identified </w:t>
            </w:r>
            <w:r w:rsidR="323D4AD2">
              <w:t>instructional strategies</w:t>
            </w:r>
            <w:r w:rsidR="644F3FD1">
              <w:t xml:space="preserve"> to be implemented and data collection (student samples).</w:t>
            </w:r>
          </w:p>
          <w:p w14:paraId="3E17E123" w14:textId="6F5D4658" w:rsidR="000F570F" w:rsidRDefault="70405471" w:rsidP="74701850">
            <w:r>
              <w:t>TC</w:t>
            </w:r>
            <w:r w:rsidR="2D24C6D4">
              <w:t>s</w:t>
            </w:r>
            <w:r>
              <w:t xml:space="preserve"> </w:t>
            </w:r>
            <w:r w:rsidR="45F31A79">
              <w:t>(CCC</w:t>
            </w:r>
            <w:r w:rsidR="72FAD518">
              <w:t>) proces</w:t>
            </w:r>
            <w:r w:rsidR="29533215">
              <w:t>s/Responding to Data</w:t>
            </w:r>
            <w:r w:rsidR="793700A5">
              <w:t>: Teachers will rec</w:t>
            </w:r>
            <w:r w:rsidR="2EAD0F55">
              <w:t>ap questions 3 and 4 of the CCC process and interact with student data to make sound instructiona</w:t>
            </w:r>
            <w:r w:rsidR="2108ABD4">
              <w:t>l</w:t>
            </w:r>
            <w:r w:rsidR="2EAD0F55">
              <w:t xml:space="preserve"> decisions</w:t>
            </w:r>
            <w:r w:rsidR="3822D446">
              <w:t xml:space="preserve"> (remediate or enrich-differentiated instruction).</w:t>
            </w:r>
          </w:p>
          <w:p w14:paraId="437863B5" w14:textId="77777777" w:rsidR="00755FC8" w:rsidRDefault="00755FC8" w:rsidP="74701850"/>
          <w:p w14:paraId="0302E962" w14:textId="4488BF8E" w:rsidR="000E3762" w:rsidRDefault="55B53B4B" w:rsidP="74701850">
            <w:r w:rsidRPr="0E91AD42">
              <w:rPr>
                <w:u w:val="single"/>
              </w:rPr>
              <w:t>August</w:t>
            </w:r>
            <w:r>
              <w:t>:</w:t>
            </w:r>
            <w:r w:rsidR="51D348AE">
              <w:t xml:space="preserve"> </w:t>
            </w:r>
          </w:p>
          <w:p w14:paraId="693B6630" w14:textId="301FCE62" w:rsidR="000E3762" w:rsidRDefault="6F59C70E" w:rsidP="0E91AD42">
            <w:pPr>
              <w:rPr>
                <w:rFonts w:ascii="Calibri" w:eastAsia="Calibri" w:hAnsi="Calibri" w:cs="Calibri"/>
              </w:rPr>
            </w:pPr>
            <w:r>
              <w:t xml:space="preserve">Provide PD </w:t>
            </w:r>
            <w:r w:rsidR="0A692C05">
              <w:t>on Progress Learning.</w:t>
            </w:r>
            <w:r w:rsidR="58B9A760">
              <w:t xml:space="preserve"> Teachers will attend a webinar titled </w:t>
            </w:r>
            <w:r w:rsidR="58B9A760" w:rsidRPr="0E91AD42">
              <w:rPr>
                <w:rFonts w:ascii="Calibri" w:eastAsia="Calibri" w:hAnsi="Calibri" w:cs="Calibri"/>
              </w:rPr>
              <w:t xml:space="preserve">Getting Started for Secondary Teachers (6-12). The webinar will provide an overview of the program </w:t>
            </w:r>
            <w:r w:rsidR="63F795DC" w:rsidRPr="0E91AD42">
              <w:rPr>
                <w:rFonts w:ascii="Calibri" w:eastAsia="Calibri" w:hAnsi="Calibri" w:cs="Calibri"/>
              </w:rPr>
              <w:t xml:space="preserve">components </w:t>
            </w:r>
            <w:r w:rsidR="58B9A760" w:rsidRPr="0E91AD42">
              <w:rPr>
                <w:rFonts w:ascii="Calibri" w:eastAsia="Calibri" w:hAnsi="Calibri" w:cs="Calibri"/>
              </w:rPr>
              <w:t xml:space="preserve">and </w:t>
            </w:r>
            <w:r w:rsidR="7CFA75F1" w:rsidRPr="0E91AD42">
              <w:rPr>
                <w:rFonts w:ascii="Calibri" w:eastAsia="Calibri" w:hAnsi="Calibri" w:cs="Calibri"/>
              </w:rPr>
              <w:t xml:space="preserve">allow teachers to ask questions. </w:t>
            </w:r>
            <w:r w:rsidR="000E3762">
              <w:br/>
            </w:r>
            <w:r w:rsidR="4A37ABE8" w:rsidRPr="0E91AD42">
              <w:rPr>
                <w:rFonts w:ascii="Calibri" w:eastAsia="Calibri" w:hAnsi="Calibri" w:cs="Calibri"/>
              </w:rPr>
              <w:t xml:space="preserve">Components: </w:t>
            </w:r>
          </w:p>
          <w:p w14:paraId="7363D93A" w14:textId="3455667F" w:rsidR="000E3762" w:rsidRDefault="4A37ABE8" w:rsidP="0E91AD42">
            <w:pPr>
              <w:rPr>
                <w:rFonts w:ascii="Calibri" w:eastAsia="Calibri" w:hAnsi="Calibri" w:cs="Calibri"/>
              </w:rPr>
            </w:pPr>
            <w:r w:rsidRPr="0E91AD42">
              <w:rPr>
                <w:rFonts w:ascii="Calibri" w:eastAsia="Calibri" w:hAnsi="Calibri" w:cs="Calibri"/>
              </w:rPr>
              <w:t>Class set-up</w:t>
            </w:r>
          </w:p>
          <w:p w14:paraId="307C19EF" w14:textId="2E0BCA7A" w:rsidR="000E3762" w:rsidRDefault="4A37ABE8" w:rsidP="0E91AD42">
            <w:pPr>
              <w:rPr>
                <w:rFonts w:ascii="Calibri" w:eastAsia="Calibri" w:hAnsi="Calibri" w:cs="Calibri"/>
              </w:rPr>
            </w:pPr>
            <w:r w:rsidRPr="0E91AD42">
              <w:rPr>
                <w:rFonts w:ascii="Calibri" w:eastAsia="Calibri" w:hAnsi="Calibri" w:cs="Calibri"/>
              </w:rPr>
              <w:t>Student accommodations</w:t>
            </w:r>
          </w:p>
          <w:p w14:paraId="4F9D5C6B" w14:textId="25058E4C" w:rsidR="000E3762" w:rsidRDefault="4A37ABE8" w:rsidP="0E91AD42">
            <w:pPr>
              <w:rPr>
                <w:rFonts w:ascii="Calibri" w:eastAsia="Calibri" w:hAnsi="Calibri" w:cs="Calibri"/>
              </w:rPr>
            </w:pPr>
            <w:r w:rsidRPr="0E91AD42">
              <w:rPr>
                <w:rFonts w:ascii="Calibri" w:eastAsia="Calibri" w:hAnsi="Calibri" w:cs="Calibri"/>
              </w:rPr>
              <w:t>Student dashboard</w:t>
            </w:r>
          </w:p>
          <w:p w14:paraId="60E40886" w14:textId="19E6A1B1" w:rsidR="000E3762" w:rsidRDefault="4A37ABE8" w:rsidP="0E91AD42">
            <w:pPr>
              <w:rPr>
                <w:rFonts w:ascii="Calibri" w:eastAsia="Calibri" w:hAnsi="Calibri" w:cs="Calibri"/>
              </w:rPr>
            </w:pPr>
            <w:r w:rsidRPr="0E91AD42">
              <w:rPr>
                <w:rFonts w:ascii="Calibri" w:eastAsia="Calibri" w:hAnsi="Calibri" w:cs="Calibri"/>
              </w:rPr>
              <w:t>Instructional Resources</w:t>
            </w:r>
          </w:p>
          <w:p w14:paraId="4D41602D" w14:textId="47713486" w:rsidR="000E3762" w:rsidRDefault="4A37ABE8" w:rsidP="0E91AD42">
            <w:pPr>
              <w:spacing w:line="259" w:lineRule="auto"/>
              <w:rPr>
                <w:rFonts w:ascii="Calibri" w:eastAsia="Calibri" w:hAnsi="Calibri" w:cs="Calibri"/>
              </w:rPr>
            </w:pPr>
            <w:r w:rsidRPr="0E91AD42">
              <w:rPr>
                <w:rFonts w:ascii="Calibri" w:eastAsia="Calibri" w:hAnsi="Calibri" w:cs="Calibri"/>
              </w:rPr>
              <w:t>Assignments and Assessments</w:t>
            </w:r>
          </w:p>
          <w:p w14:paraId="190C1E64" w14:textId="0165A66E" w:rsidR="000E3762" w:rsidRDefault="4A37ABE8" w:rsidP="0E91AD42">
            <w:pPr>
              <w:spacing w:line="259" w:lineRule="auto"/>
              <w:rPr>
                <w:rFonts w:ascii="Calibri" w:eastAsia="Calibri" w:hAnsi="Calibri" w:cs="Calibri"/>
              </w:rPr>
            </w:pPr>
            <w:r w:rsidRPr="0E91AD42">
              <w:rPr>
                <w:rFonts w:ascii="Calibri" w:eastAsia="Calibri" w:hAnsi="Calibri" w:cs="Calibri"/>
              </w:rPr>
              <w:t>Progress report</w:t>
            </w:r>
          </w:p>
          <w:p w14:paraId="4662BC67" w14:textId="096A835E" w:rsidR="000E3762" w:rsidRDefault="4A37ABE8" w:rsidP="0E91AD42">
            <w:pPr>
              <w:spacing w:line="259" w:lineRule="auto"/>
              <w:rPr>
                <w:rFonts w:ascii="Calibri" w:eastAsia="Calibri" w:hAnsi="Calibri" w:cs="Calibri"/>
              </w:rPr>
            </w:pPr>
            <w:r w:rsidRPr="0E91AD42">
              <w:rPr>
                <w:rFonts w:ascii="Calibri" w:eastAsia="Calibri" w:hAnsi="Calibri" w:cs="Calibri"/>
              </w:rPr>
              <w:t>Action Plan for the 1</w:t>
            </w:r>
            <w:r w:rsidRPr="0E91AD42">
              <w:rPr>
                <w:rFonts w:ascii="Calibri" w:eastAsia="Calibri" w:hAnsi="Calibri" w:cs="Calibri"/>
                <w:vertAlign w:val="superscript"/>
              </w:rPr>
              <w:t>st</w:t>
            </w:r>
            <w:r w:rsidRPr="0E91AD42">
              <w:rPr>
                <w:rFonts w:ascii="Calibri" w:eastAsia="Calibri" w:hAnsi="Calibri" w:cs="Calibri"/>
              </w:rPr>
              <w:t xml:space="preserve"> month</w:t>
            </w:r>
          </w:p>
          <w:p w14:paraId="2E7BA2DB" w14:textId="0442D522" w:rsidR="000E3762" w:rsidRDefault="4A37ABE8" w:rsidP="0E91AD42">
            <w:pPr>
              <w:spacing w:line="259" w:lineRule="auto"/>
              <w:rPr>
                <w:rFonts w:ascii="Calibri" w:eastAsia="Calibri" w:hAnsi="Calibri" w:cs="Calibri"/>
              </w:rPr>
            </w:pPr>
            <w:r w:rsidRPr="0E91AD42">
              <w:rPr>
                <w:rFonts w:ascii="Calibri" w:eastAsia="Calibri" w:hAnsi="Calibri" w:cs="Calibri"/>
              </w:rPr>
              <w:t>How to find help if you need it</w:t>
            </w:r>
          </w:p>
          <w:p w14:paraId="7AD9944F" w14:textId="7C14B702" w:rsidR="000E3762" w:rsidRDefault="000E3762" w:rsidP="0E91AD42">
            <w:pPr>
              <w:spacing w:line="259" w:lineRule="auto"/>
              <w:rPr>
                <w:rFonts w:ascii="Calibri" w:eastAsia="Calibri" w:hAnsi="Calibri" w:cs="Calibri"/>
              </w:rPr>
            </w:pPr>
          </w:p>
          <w:p w14:paraId="2499D289" w14:textId="744870D2" w:rsidR="000E3762" w:rsidRDefault="0A692C05" w:rsidP="0E91AD42">
            <w:pPr>
              <w:rPr>
                <w:u w:val="single"/>
              </w:rPr>
            </w:pPr>
            <w:r w:rsidRPr="0E91AD42">
              <w:rPr>
                <w:u w:val="single"/>
              </w:rPr>
              <w:t>September:</w:t>
            </w:r>
          </w:p>
          <w:p w14:paraId="07C7A540" w14:textId="64ECEE09" w:rsidR="00554499" w:rsidRDefault="3F5FE3A4"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Implement elements from August professional learning. </w:t>
            </w:r>
          </w:p>
          <w:p w14:paraId="1A6BAA81" w14:textId="76196AB6" w:rsidR="3F5FE3A4" w:rsidRDefault="3F5FE3A4"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ELA teachers will implement explicit writing instruction daily. </w:t>
            </w:r>
          </w:p>
          <w:p w14:paraId="5F410378" w14:textId="7FDD51EF" w:rsidR="3F5FE3A4" w:rsidRDefault="3F5FE3A4"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Calibrate scoring using EOG writing rubric during TCs (CCC) or grade level. </w:t>
            </w:r>
          </w:p>
          <w:p w14:paraId="20B9D4D0" w14:textId="70A78CB0" w:rsidR="4B6BBBB0" w:rsidRDefault="4B6BBBB0" w:rsidP="0E91AD42">
            <w:pPr>
              <w:rPr>
                <w:u w:val="single"/>
              </w:rPr>
            </w:pPr>
            <w:r w:rsidRPr="0E91AD42">
              <w:rPr>
                <w:u w:val="single"/>
              </w:rPr>
              <w:t>October-Decembe</w:t>
            </w:r>
            <w:r w:rsidR="3F5FE3A4" w:rsidRPr="0E91AD42">
              <w:rPr>
                <w:u w:val="single"/>
              </w:rPr>
              <w:t>r:</w:t>
            </w:r>
          </w:p>
          <w:p w14:paraId="51602CDC" w14:textId="5F3B94DD" w:rsidR="3F5FE3A4" w:rsidRDefault="3F5FE3A4" w:rsidP="0E91AD42">
            <w:pPr>
              <w:pStyle w:val="ListParagraph"/>
              <w:numPr>
                <w:ilvl w:val="0"/>
                <w:numId w:val="1"/>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TCs (CCC) will review and discuss student work that includes strategies to support craft and </w:t>
            </w:r>
            <w:r w:rsidR="0EF41BFE" w:rsidRPr="0E91AD42">
              <w:rPr>
                <w:rFonts w:asciiTheme="minorHAnsi" w:eastAsiaTheme="minorEastAsia" w:hAnsiTheme="minorHAnsi" w:cstheme="minorBidi"/>
              </w:rPr>
              <w:t xml:space="preserve">structure of the writing process. </w:t>
            </w:r>
          </w:p>
          <w:p w14:paraId="508A7905" w14:textId="5C324E00" w:rsidR="0EF41BFE" w:rsidRDefault="0EF41BFE" w:rsidP="0E91AD42">
            <w:pPr>
              <w:pStyle w:val="ListParagraph"/>
              <w:numPr>
                <w:ilvl w:val="0"/>
                <w:numId w:val="1"/>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M</w:t>
            </w:r>
            <w:r w:rsidR="57F803AA" w:rsidRPr="0E91AD42">
              <w:rPr>
                <w:rFonts w:asciiTheme="minorHAnsi" w:eastAsiaTheme="minorEastAsia" w:hAnsiTheme="minorHAnsi" w:cstheme="minorBidi"/>
              </w:rPr>
              <w:t xml:space="preserve">onthly walkthroughs with a focus on writing instruction. </w:t>
            </w:r>
          </w:p>
          <w:p w14:paraId="4458EE69" w14:textId="3CF9F1A9" w:rsidR="000F570F" w:rsidRPr="00416E90" w:rsidRDefault="000F570F" w:rsidP="000F570F">
            <w:pPr>
              <w:rPr>
                <w:rFonts w:ascii="Calibri" w:eastAsia="Calibri" w:hAnsi="Calibri" w:cs="Calibri"/>
                <w:b/>
                <w:bCs/>
                <w:color w:val="000000" w:themeColor="text1"/>
              </w:rPr>
            </w:pPr>
            <w:r w:rsidRPr="00416E90">
              <w:rPr>
                <w:b/>
                <w:bCs/>
              </w:rPr>
              <w:t xml:space="preserve">Artifacts: </w:t>
            </w:r>
          </w:p>
          <w:p w14:paraId="25ED0B7F" w14:textId="2ECC19B8" w:rsidR="000F570F" w:rsidRPr="00DF541F" w:rsidRDefault="7CC0E640" w:rsidP="000F570F">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Walkthrough forms </w:t>
            </w:r>
          </w:p>
          <w:p w14:paraId="47E46F94" w14:textId="18AEC0AC" w:rsidR="000F570F" w:rsidRPr="004F4EBA" w:rsidRDefault="445C02E4" w:rsidP="004F4EBA">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TC (CCC) Meeting Minutes </w:t>
            </w:r>
          </w:p>
          <w:p w14:paraId="674EDE3C" w14:textId="0AD11219" w:rsidR="000F570F" w:rsidRPr="004F4EBA" w:rsidRDefault="445C02E4" w:rsidP="004F4EBA">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Grade level EOG writing Rubric </w:t>
            </w:r>
          </w:p>
          <w:p w14:paraId="16BFFEC2" w14:textId="71EDBFE9" w:rsidR="000F570F" w:rsidRPr="004F4EBA" w:rsidRDefault="445C02E4" w:rsidP="004F4EBA">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Student writing </w:t>
            </w:r>
            <w:r w:rsidR="5C644371" w:rsidRPr="0E91AD42">
              <w:rPr>
                <w:rFonts w:ascii="Calibri" w:eastAsia="Calibri" w:hAnsi="Calibri" w:cs="Calibri"/>
                <w:color w:val="000000" w:themeColor="text1"/>
              </w:rPr>
              <w:t>sa</w:t>
            </w:r>
            <w:r w:rsidRPr="0E91AD42">
              <w:rPr>
                <w:rFonts w:ascii="Calibri" w:eastAsia="Calibri" w:hAnsi="Calibri" w:cs="Calibri"/>
                <w:color w:val="000000" w:themeColor="text1"/>
              </w:rPr>
              <w:t>mples</w:t>
            </w:r>
          </w:p>
        </w:tc>
        <w:tc>
          <w:tcPr>
            <w:tcW w:w="3535" w:type="dxa"/>
            <w:tcBorders>
              <w:left w:val="single" w:sz="4" w:space="0" w:color="auto"/>
            </w:tcBorders>
          </w:tcPr>
          <w:p w14:paraId="0E2B29D1" w14:textId="77777777" w:rsidR="00E05121" w:rsidRPr="00E05121" w:rsidRDefault="00E05121" w:rsidP="00E05121">
            <w:pPr>
              <w:rPr>
                <w:b/>
                <w:bCs/>
                <w:color w:val="FF0000"/>
              </w:rPr>
            </w:pPr>
            <w:r w:rsidRPr="00E05121">
              <w:rPr>
                <w:b/>
                <w:bCs/>
                <w:color w:val="FF0000"/>
              </w:rPr>
              <w:t>Evaluation Performance Target:</w:t>
            </w:r>
          </w:p>
          <w:p w14:paraId="319E4B06" w14:textId="17CA1F09" w:rsidR="014C3765" w:rsidRDefault="014C3765" w:rsidP="74701850">
            <w:pPr>
              <w:rPr>
                <w:rFonts w:ascii="Calibri" w:eastAsia="Calibri" w:hAnsi="Calibri" w:cs="Calibri"/>
                <w:color w:val="000000" w:themeColor="text1"/>
              </w:rPr>
            </w:pPr>
            <w:r w:rsidRPr="74701850">
              <w:rPr>
                <w:rFonts w:ascii="Calibri" w:eastAsia="Calibri" w:hAnsi="Calibri" w:cs="Calibri"/>
                <w:color w:val="000000" w:themeColor="text1"/>
              </w:rPr>
              <w:t xml:space="preserve">Student engagement and </w:t>
            </w:r>
            <w:r w:rsidR="005D05E4">
              <w:rPr>
                <w:rFonts w:ascii="Calibri" w:eastAsia="Calibri" w:hAnsi="Calibri" w:cs="Calibri"/>
                <w:color w:val="000000" w:themeColor="text1"/>
              </w:rPr>
              <w:t>writing</w:t>
            </w:r>
            <w:r w:rsidR="00876AEE">
              <w:rPr>
                <w:rFonts w:ascii="Calibri" w:eastAsia="Calibri" w:hAnsi="Calibri" w:cs="Calibri"/>
                <w:color w:val="000000" w:themeColor="text1"/>
              </w:rPr>
              <w:t xml:space="preserve"> proficiency</w:t>
            </w:r>
            <w:r w:rsidRPr="74701850">
              <w:rPr>
                <w:rFonts w:ascii="Calibri" w:eastAsia="Calibri" w:hAnsi="Calibri" w:cs="Calibri"/>
                <w:color w:val="000000" w:themeColor="text1"/>
              </w:rPr>
              <w:t xml:space="preserve"> will increase</w:t>
            </w:r>
            <w:r w:rsidR="006822F2">
              <w:rPr>
                <w:rFonts w:ascii="Calibri" w:eastAsia="Calibri" w:hAnsi="Calibri" w:cs="Calibri"/>
                <w:color w:val="000000" w:themeColor="text1"/>
              </w:rPr>
              <w:t xml:space="preserve"> throughout </w:t>
            </w:r>
            <w:r w:rsidR="00276032">
              <w:rPr>
                <w:rFonts w:ascii="Calibri" w:eastAsia="Calibri" w:hAnsi="Calibri" w:cs="Calibri"/>
                <w:color w:val="000000" w:themeColor="text1"/>
              </w:rPr>
              <w:t>each</w:t>
            </w:r>
            <w:r w:rsidR="006822F2">
              <w:rPr>
                <w:rFonts w:ascii="Calibri" w:eastAsia="Calibri" w:hAnsi="Calibri" w:cs="Calibri"/>
                <w:color w:val="000000" w:themeColor="text1"/>
              </w:rPr>
              <w:t xml:space="preserve"> unit</w:t>
            </w:r>
            <w:r w:rsidR="005D05E4">
              <w:rPr>
                <w:rFonts w:ascii="Calibri" w:eastAsia="Calibri" w:hAnsi="Calibri" w:cs="Calibri"/>
                <w:color w:val="000000" w:themeColor="text1"/>
              </w:rPr>
              <w:t>.</w:t>
            </w:r>
          </w:p>
          <w:p w14:paraId="0D504DE6" w14:textId="04A07E76" w:rsidR="000F570F" w:rsidRDefault="000F570F" w:rsidP="000F570F">
            <w:pPr>
              <w:rPr>
                <w:rFonts w:ascii="Calibri" w:eastAsia="Calibri" w:hAnsi="Calibri" w:cs="Calibri"/>
                <w:color w:val="000000" w:themeColor="text1"/>
              </w:rPr>
            </w:pPr>
          </w:p>
          <w:p w14:paraId="7E17544B" w14:textId="58E1F60B" w:rsidR="00E05121" w:rsidRPr="0096543F" w:rsidRDefault="00E05121" w:rsidP="000F570F">
            <w:pPr>
              <w:rPr>
                <w:rFonts w:ascii="Calibri" w:eastAsia="Calibri" w:hAnsi="Calibri" w:cs="Calibri"/>
                <w:b/>
                <w:bCs/>
                <w:color w:val="000000" w:themeColor="text1"/>
              </w:rPr>
            </w:pPr>
            <w:r w:rsidRPr="0096543F">
              <w:rPr>
                <w:rFonts w:ascii="Calibri" w:eastAsia="Calibri" w:hAnsi="Calibri" w:cs="Calibri"/>
                <w:b/>
                <w:bCs/>
                <w:color w:val="000000" w:themeColor="text1"/>
              </w:rPr>
              <w:t>Evaluation Plan:</w:t>
            </w:r>
          </w:p>
          <w:p w14:paraId="5BFEC97A" w14:textId="5C19267F" w:rsidR="5E7B1AD8" w:rsidRDefault="5E7B1AD8" w:rsidP="0E91AD42">
            <w:pPr>
              <w:pStyle w:val="ListParagraph"/>
              <w:numPr>
                <w:ilvl w:val="0"/>
                <w:numId w:val="3"/>
              </w:numPr>
              <w:rPr>
                <w:rFonts w:ascii="Calibri" w:eastAsia="Calibri" w:hAnsi="Calibri" w:cs="Calibri"/>
                <w:color w:val="000000" w:themeColor="text1"/>
              </w:rPr>
            </w:pPr>
            <w:r w:rsidRPr="0E91AD42">
              <w:rPr>
                <w:rFonts w:ascii="Calibri" w:eastAsia="Calibri" w:hAnsi="Calibri" w:cs="Calibri"/>
                <w:color w:val="000000" w:themeColor="text1"/>
              </w:rPr>
              <w:t xml:space="preserve">ELA teachers </w:t>
            </w:r>
            <w:r w:rsidR="747D7251" w:rsidRPr="0E91AD42">
              <w:rPr>
                <w:rFonts w:ascii="Calibri" w:eastAsia="Calibri" w:hAnsi="Calibri" w:cs="Calibri"/>
                <w:color w:val="000000" w:themeColor="text1"/>
              </w:rPr>
              <w:t xml:space="preserve">will give writing assessments monthly. </w:t>
            </w:r>
          </w:p>
          <w:p w14:paraId="0A14FA9F" w14:textId="1508D0B3" w:rsidR="747D7251" w:rsidRDefault="747D7251"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Review data from Write</w:t>
            </w:r>
            <w:r w:rsidR="72251CBB" w:rsidRPr="0E91AD42">
              <w:rPr>
                <w:rFonts w:ascii="Calibri" w:eastAsia="Calibri" w:hAnsi="Calibri" w:cs="Calibri"/>
                <w:color w:val="000000" w:themeColor="text1"/>
              </w:rPr>
              <w:t xml:space="preserve"> </w:t>
            </w:r>
            <w:r w:rsidR="0532778B" w:rsidRPr="0E91AD42">
              <w:rPr>
                <w:rFonts w:ascii="Calibri" w:eastAsia="Calibri" w:hAnsi="Calibri" w:cs="Calibri"/>
                <w:color w:val="000000" w:themeColor="text1"/>
              </w:rPr>
              <w:t>S</w:t>
            </w:r>
            <w:r w:rsidRPr="0E91AD42">
              <w:rPr>
                <w:rFonts w:ascii="Calibri" w:eastAsia="Calibri" w:hAnsi="Calibri" w:cs="Calibri"/>
                <w:color w:val="000000" w:themeColor="text1"/>
              </w:rPr>
              <w:t>core</w:t>
            </w:r>
            <w:r w:rsidR="0E91AD42" w:rsidRPr="0E91AD42">
              <w:rPr>
                <w:rFonts w:ascii="Calibri" w:eastAsia="Calibri" w:hAnsi="Calibri" w:cs="Calibri"/>
                <w:color w:val="000000" w:themeColor="text1"/>
              </w:rPr>
              <w:t xml:space="preserve"> </w:t>
            </w:r>
            <w:r w:rsidRPr="0E91AD42">
              <w:rPr>
                <w:rFonts w:ascii="Calibri" w:eastAsia="Calibri" w:hAnsi="Calibri" w:cs="Calibri"/>
                <w:color w:val="000000" w:themeColor="text1"/>
              </w:rPr>
              <w:t>and unit assessments.</w:t>
            </w:r>
          </w:p>
          <w:p w14:paraId="097C8405" w14:textId="7D8F8754" w:rsidR="19CCA20F" w:rsidRDefault="19CCA20F"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TC</w:t>
            </w:r>
            <w:r w:rsidR="0321308E" w:rsidRPr="0E91AD42">
              <w:rPr>
                <w:rFonts w:ascii="Calibri" w:eastAsia="Calibri" w:hAnsi="Calibri" w:cs="Calibri"/>
                <w:color w:val="000000" w:themeColor="text1"/>
              </w:rPr>
              <w:t xml:space="preserve">s </w:t>
            </w:r>
            <w:r w:rsidRPr="0E91AD42">
              <w:rPr>
                <w:rFonts w:ascii="Calibri" w:eastAsia="Calibri" w:hAnsi="Calibri" w:cs="Calibri"/>
                <w:color w:val="000000" w:themeColor="text1"/>
              </w:rPr>
              <w:t>(CCC) will analyze rubric data monthly and select strat</w:t>
            </w:r>
            <w:r w:rsidR="08BC1DB8" w:rsidRPr="0E91AD42">
              <w:rPr>
                <w:rFonts w:ascii="Calibri" w:eastAsia="Calibri" w:hAnsi="Calibri" w:cs="Calibri"/>
                <w:color w:val="000000" w:themeColor="text1"/>
              </w:rPr>
              <w:t>egies</w:t>
            </w:r>
            <w:r w:rsidRPr="0E91AD42">
              <w:rPr>
                <w:rFonts w:ascii="Calibri" w:eastAsia="Calibri" w:hAnsi="Calibri" w:cs="Calibri"/>
                <w:color w:val="000000" w:themeColor="text1"/>
              </w:rPr>
              <w:t xml:space="preserve"> to support deficits.</w:t>
            </w:r>
          </w:p>
          <w:p w14:paraId="521606A9" w14:textId="1ED3B45B" w:rsidR="3B9E2638" w:rsidRDefault="3B9E2638"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 xml:space="preserve">TCs (CCC) will identify writing trends across grade levels. </w:t>
            </w:r>
          </w:p>
          <w:p w14:paraId="7D6A2A03" w14:textId="219301BD" w:rsidR="000F570F" w:rsidRPr="00291202" w:rsidRDefault="000F570F" w:rsidP="000F570F">
            <w:pPr>
              <w:spacing w:line="259" w:lineRule="auto"/>
              <w:rPr>
                <w:rFonts w:ascii="Calibri" w:eastAsia="Calibri" w:hAnsi="Calibri" w:cs="Calibri"/>
                <w:b/>
                <w:bCs/>
              </w:rPr>
            </w:pPr>
            <w:r w:rsidRPr="00291202">
              <w:rPr>
                <w:b/>
                <w:bCs/>
              </w:rPr>
              <w:t xml:space="preserve">Evidence: </w:t>
            </w:r>
          </w:p>
          <w:p w14:paraId="254E663B" w14:textId="0F8DDB81" w:rsidR="00A51766" w:rsidRPr="004F4EBA" w:rsidRDefault="216421E9" w:rsidP="0E91AD42">
            <w:pPr>
              <w:pStyle w:val="ListParagraph"/>
              <w:numPr>
                <w:ilvl w:val="0"/>
                <w:numId w:val="11"/>
              </w:numPr>
              <w:spacing w:line="259" w:lineRule="auto"/>
              <w:rPr>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 xml:space="preserve">Walkthrough </w:t>
            </w:r>
            <w:r w:rsidR="509A5965" w:rsidRPr="0E91AD42">
              <w:rPr>
                <w:rFonts w:asciiTheme="minorHAnsi" w:eastAsia="Calibri" w:hAnsiTheme="minorHAnsi" w:cstheme="minorBidi"/>
                <w:color w:val="000000" w:themeColor="text1"/>
              </w:rPr>
              <w:t>data</w:t>
            </w:r>
          </w:p>
          <w:p w14:paraId="706A9449" w14:textId="2CB35102" w:rsidR="00A51766" w:rsidRPr="004F4EBA" w:rsidRDefault="509A5965" w:rsidP="0E91AD42">
            <w:pPr>
              <w:pStyle w:val="ListParagraph"/>
              <w:numPr>
                <w:ilvl w:val="0"/>
                <w:numId w:val="11"/>
              </w:numPr>
              <w:spacing w:line="259" w:lineRule="auto"/>
              <w:rPr>
                <w:rStyle w:val="normaltextrun"/>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Write Score assessment data</w:t>
            </w:r>
          </w:p>
          <w:p w14:paraId="3D8613BE" w14:textId="5C047A9C" w:rsidR="00A51766" w:rsidRPr="004F4EBA" w:rsidRDefault="513262BA" w:rsidP="0E91AD42">
            <w:pPr>
              <w:pStyle w:val="ListParagraph"/>
              <w:numPr>
                <w:ilvl w:val="0"/>
                <w:numId w:val="11"/>
              </w:numPr>
              <w:spacing w:line="259" w:lineRule="auto"/>
              <w:rPr>
                <w:rStyle w:val="normaltextrun"/>
                <w:rFonts w:asciiTheme="minorHAnsi" w:eastAsia="Calibri" w:hAnsiTheme="minorHAnsi" w:cstheme="minorBidi"/>
                <w:color w:val="000000" w:themeColor="text1"/>
              </w:rPr>
            </w:pPr>
            <w:r w:rsidRPr="0E91AD42">
              <w:rPr>
                <w:rStyle w:val="normaltextrun"/>
                <w:rFonts w:asciiTheme="minorHAnsi" w:eastAsia="Calibri" w:hAnsiTheme="minorHAnsi" w:cstheme="minorBidi"/>
              </w:rPr>
              <w:t>B</w:t>
            </w:r>
            <w:r w:rsidR="599BF8F4" w:rsidRPr="0E91AD42">
              <w:rPr>
                <w:rStyle w:val="normaltextrun"/>
                <w:rFonts w:asciiTheme="minorHAnsi" w:eastAsia="Calibri" w:hAnsiTheme="minorHAnsi" w:cstheme="minorBidi"/>
              </w:rPr>
              <w:t xml:space="preserve">EACON assessments </w:t>
            </w:r>
          </w:p>
          <w:p w14:paraId="1B112A6C" w14:textId="101E0D47" w:rsidR="00F3337F" w:rsidRPr="00DF541F" w:rsidRDefault="5885AE09" w:rsidP="0062388F">
            <w:pPr>
              <w:pStyle w:val="ListParagraph"/>
              <w:numPr>
                <w:ilvl w:val="0"/>
                <w:numId w:val="11"/>
              </w:numPr>
              <w:spacing w:line="259" w:lineRule="auto"/>
              <w:rPr>
                <w:rFonts w:ascii="Calibri" w:eastAsia="Calibri" w:hAnsi="Calibri" w:cs="Calibri"/>
                <w:color w:val="000000" w:themeColor="text1"/>
              </w:rPr>
            </w:pPr>
            <w:r w:rsidRPr="0E91AD42">
              <w:rPr>
                <w:rStyle w:val="normaltextrun"/>
                <w:rFonts w:asciiTheme="minorHAnsi" w:eastAsia="Calibri" w:hAnsiTheme="minorHAnsi" w:cstheme="minorBidi"/>
              </w:rPr>
              <w:t>Unit Summative assessments</w:t>
            </w:r>
            <w:r w:rsidRPr="0E91AD42">
              <w:rPr>
                <w:rStyle w:val="normaltextrun"/>
                <w:rFonts w:eastAsia="Calibri"/>
              </w:rPr>
              <w:t xml:space="preserve"> </w:t>
            </w:r>
            <w:r w:rsidR="0A628643" w:rsidRPr="0E91AD42">
              <w:rPr>
                <w:rStyle w:val="normaltextrun"/>
                <w:rFonts w:eastAsia="Calibri"/>
              </w:rPr>
              <w:t>data (rubric)</w:t>
            </w:r>
          </w:p>
          <w:p w14:paraId="5E9D153E" w14:textId="1C1BF873" w:rsidR="000F570F" w:rsidRPr="00DF541F" w:rsidRDefault="000F570F" w:rsidP="000F570F"/>
        </w:tc>
        <w:tc>
          <w:tcPr>
            <w:tcW w:w="1620" w:type="dxa"/>
            <w:tcBorders>
              <w:left w:val="single" w:sz="4" w:space="0" w:color="auto"/>
            </w:tcBorders>
          </w:tcPr>
          <w:p w14:paraId="076E8853" w14:textId="6BC3A1B7" w:rsidR="000F570F" w:rsidRPr="00DF541F" w:rsidRDefault="6BFAD1E6" w:rsidP="000F570F">
            <w:r>
              <w:t>Administrator</w:t>
            </w:r>
            <w:r w:rsidR="00416E90">
              <w:t xml:space="preserve">s, </w:t>
            </w:r>
            <w:r>
              <w:t xml:space="preserve">Academic Coach, and </w:t>
            </w:r>
          </w:p>
          <w:p w14:paraId="496FCA10" w14:textId="3BFF9991" w:rsidR="000F570F" w:rsidRPr="00DF541F" w:rsidRDefault="6BFAD1E6" w:rsidP="000F570F">
            <w:r>
              <w:t xml:space="preserve">ELA </w:t>
            </w:r>
            <w:r w:rsidR="004D6F85">
              <w:t>t</w:t>
            </w:r>
            <w:r>
              <w:t>eachers</w:t>
            </w:r>
          </w:p>
          <w:p w14:paraId="4D601DEA" w14:textId="1AF27B73" w:rsidR="000F570F" w:rsidRPr="00DF541F" w:rsidRDefault="000F570F" w:rsidP="74701850"/>
        </w:tc>
      </w:tr>
      <w:tr w:rsidR="00DC07CA" w:rsidRPr="00CF6AE6" w14:paraId="27E0DA0F" w14:textId="0D89F15D" w:rsidTr="433971D4">
        <w:trPr>
          <w:trHeight w:val="3360"/>
        </w:trPr>
        <w:tc>
          <w:tcPr>
            <w:tcW w:w="1575" w:type="dxa"/>
          </w:tcPr>
          <w:p w14:paraId="364845C8" w14:textId="3E0D58AB" w:rsidR="00DC07CA" w:rsidRPr="00DF541F" w:rsidRDefault="00DC07CA" w:rsidP="00DC07CA">
            <w:pPr>
              <w:spacing w:line="259" w:lineRule="auto"/>
              <w:rPr>
                <w:rFonts w:ascii="Calibri" w:eastAsia="Calibri" w:hAnsi="Calibri" w:cs="Calibri"/>
              </w:rPr>
            </w:pPr>
            <w:r>
              <w:rPr>
                <w:rStyle w:val="normaltextrun"/>
                <w:rFonts w:ascii="Calibri" w:eastAsia="Calibri" w:hAnsi="Calibri" w:cs="Calibri"/>
                <w:color w:val="000000" w:themeColor="text1"/>
              </w:rPr>
              <w:t>6</w:t>
            </w:r>
            <w:r w:rsidRPr="002A6286">
              <w:rPr>
                <w:rStyle w:val="normaltextrun"/>
                <w:rFonts w:ascii="Calibri" w:eastAsia="Calibri" w:hAnsi="Calibri" w:cs="Calibri"/>
                <w:color w:val="000000" w:themeColor="text1"/>
                <w:vertAlign w:val="superscript"/>
              </w:rPr>
              <w:t>th</w:t>
            </w:r>
            <w:r>
              <w:rPr>
                <w:rStyle w:val="normaltextrun"/>
                <w:rFonts w:ascii="Calibri" w:eastAsia="Calibri" w:hAnsi="Calibri" w:cs="Calibri"/>
                <w:color w:val="000000" w:themeColor="text1"/>
              </w:rPr>
              <w:t>-8</w:t>
            </w:r>
            <w:r w:rsidRPr="002A6286">
              <w:rPr>
                <w:rStyle w:val="normaltextrun"/>
                <w:rFonts w:ascii="Calibri" w:eastAsia="Calibri" w:hAnsi="Calibri" w:cs="Calibri"/>
                <w:color w:val="000000" w:themeColor="text1"/>
                <w:vertAlign w:val="superscript"/>
              </w:rPr>
              <w:t>th</w:t>
            </w:r>
            <w:r>
              <w:rPr>
                <w:rStyle w:val="normaltextrun"/>
                <w:rFonts w:ascii="Calibri" w:eastAsia="Calibri" w:hAnsi="Calibri" w:cs="Calibri"/>
                <w:color w:val="000000" w:themeColor="text1"/>
              </w:rPr>
              <w:t xml:space="preserve"> Grade reading t</w:t>
            </w:r>
            <w:r w:rsidRPr="74701850">
              <w:rPr>
                <w:rStyle w:val="normaltextrun"/>
                <w:rFonts w:ascii="Calibri" w:eastAsia="Calibri" w:hAnsi="Calibri" w:cs="Calibri"/>
                <w:color w:val="000000" w:themeColor="text1"/>
              </w:rPr>
              <w:t xml:space="preserve">eachers will implement </w:t>
            </w:r>
            <w:r>
              <w:rPr>
                <w:rStyle w:val="normaltextrun"/>
                <w:rFonts w:ascii="Calibri" w:eastAsia="Calibri" w:hAnsi="Calibri" w:cs="Calibri"/>
                <w:color w:val="000000" w:themeColor="text1"/>
              </w:rPr>
              <w:t>literacy</w:t>
            </w:r>
            <w:r w:rsidRPr="74701850">
              <w:rPr>
                <w:rStyle w:val="normaltextrun"/>
                <w:rFonts w:ascii="Calibri" w:eastAsia="Calibri" w:hAnsi="Calibri" w:cs="Calibri"/>
                <w:color w:val="000000" w:themeColor="text1"/>
              </w:rPr>
              <w:t xml:space="preserve"> strategies </w:t>
            </w:r>
            <w:r>
              <w:rPr>
                <w:rStyle w:val="normaltextrun"/>
                <w:rFonts w:ascii="Calibri" w:eastAsia="Calibri" w:hAnsi="Calibri" w:cs="Calibri"/>
                <w:color w:val="000000" w:themeColor="text1"/>
              </w:rPr>
              <w:t xml:space="preserve">to improve reading and vocabulary acquisition during instruction as indicated by walkthrough data. </w:t>
            </w:r>
          </w:p>
          <w:p w14:paraId="341187F1" w14:textId="0DA9D304" w:rsidR="00DC07CA" w:rsidRPr="00DF541F" w:rsidRDefault="00DC07CA" w:rsidP="00DC07CA">
            <w:pPr>
              <w:spacing w:line="259" w:lineRule="auto"/>
              <w:rPr>
                <w:rFonts w:ascii="Calibri" w:eastAsia="Calibri" w:hAnsi="Calibri" w:cs="Calibri"/>
              </w:rPr>
            </w:pPr>
          </w:p>
          <w:p w14:paraId="2A1D5DE5" w14:textId="519836F0" w:rsidR="00DC07CA" w:rsidRPr="00DF541F" w:rsidRDefault="00DC07CA" w:rsidP="00DC07CA">
            <w:pPr>
              <w:spacing w:line="259" w:lineRule="auto"/>
            </w:pPr>
          </w:p>
        </w:tc>
        <w:tc>
          <w:tcPr>
            <w:tcW w:w="1770" w:type="dxa"/>
          </w:tcPr>
          <w:p w14:paraId="1D1C5309" w14:textId="5CB35D2F" w:rsidR="00DC07CA" w:rsidRPr="00DF541F" w:rsidRDefault="5378E5D8" w:rsidP="00DC07CA">
            <w:r>
              <w:t>*CommonLit</w:t>
            </w:r>
            <w:r w:rsidR="51149F40">
              <w:t>-is a digital resource for teaching and learning literacy skills.</w:t>
            </w:r>
            <w:r w:rsidR="2859D2AD">
              <w:t xml:space="preserve"> It offers a wide selection of common-core standards-aligned reading as well as assessment tools.</w:t>
            </w:r>
          </w:p>
          <w:p w14:paraId="370CD65E" w14:textId="4752B367" w:rsidR="6FE6369D" w:rsidRDefault="6FE6369D">
            <w:r>
              <w:t>*AVID/STEM Framework-</w:t>
            </w:r>
          </w:p>
          <w:p w14:paraId="456AF33E" w14:textId="67D0F0A8" w:rsidR="6FE6369D" w:rsidRDefault="6FE6369D" w:rsidP="300758BA">
            <w:r w:rsidRPr="300758BA">
              <w:rPr>
                <w:rFonts w:ascii="Calibri" w:eastAsia="Calibri" w:hAnsi="Calibri" w:cs="Calibri"/>
              </w:rPr>
              <w:t>Through AVID and STEM, we will assist teachers/build teacher capacity with literacy strategies (WICOR) to improve students writing and reading proficiency in ELA. Through AVID and STEM math teachers will use structure for collaboration to engage and improve student math proficiency.</w:t>
            </w:r>
          </w:p>
          <w:p w14:paraId="6F5CEC8D" w14:textId="77777777" w:rsidR="00DC07CA" w:rsidRPr="00DF541F" w:rsidRDefault="00DC07CA" w:rsidP="00DC07CA"/>
          <w:p w14:paraId="3AC1F1D5" w14:textId="3D071122" w:rsidR="00DC07CA" w:rsidRPr="00A51556" w:rsidRDefault="00DC07CA" w:rsidP="00DC07CA"/>
          <w:p w14:paraId="11CC4CD1" w14:textId="6FCAB7CC" w:rsidR="00DC07CA" w:rsidRDefault="00DC07CA" w:rsidP="00DC07CA"/>
          <w:p w14:paraId="5BAF5F09" w14:textId="422833FF" w:rsidR="00DC07CA" w:rsidRPr="00DF541F" w:rsidRDefault="00DC07CA" w:rsidP="00DC07CA"/>
        </w:tc>
        <w:tc>
          <w:tcPr>
            <w:tcW w:w="810" w:type="dxa"/>
          </w:tcPr>
          <w:p w14:paraId="71DDB32F" w14:textId="4EB4F22B" w:rsidR="00DC07CA" w:rsidRPr="00DF541F" w:rsidRDefault="00DC07CA" w:rsidP="00DC07CA">
            <w:r w:rsidRPr="23EB362A">
              <w:t>Title 1</w:t>
            </w:r>
          </w:p>
        </w:tc>
        <w:tc>
          <w:tcPr>
            <w:tcW w:w="880" w:type="dxa"/>
            <w:tcBorders>
              <w:right w:val="single" w:sz="4" w:space="0" w:color="auto"/>
            </w:tcBorders>
          </w:tcPr>
          <w:p w14:paraId="613006E3" w14:textId="34D33FFB" w:rsidR="00DC07CA" w:rsidRPr="00DF541F" w:rsidRDefault="00DC07CA" w:rsidP="00DC07CA">
            <w:pPr>
              <w:spacing w:after="160" w:line="259" w:lineRule="auto"/>
            </w:pPr>
            <w:r>
              <w:t>August 2024</w:t>
            </w:r>
          </w:p>
        </w:tc>
        <w:tc>
          <w:tcPr>
            <w:tcW w:w="4385" w:type="dxa"/>
            <w:tcBorders>
              <w:top w:val="single" w:sz="4" w:space="0" w:color="auto"/>
              <w:left w:val="single" w:sz="4" w:space="0" w:color="auto"/>
              <w:right w:val="single" w:sz="4" w:space="0" w:color="auto"/>
            </w:tcBorders>
          </w:tcPr>
          <w:p w14:paraId="2877A245" w14:textId="77777777" w:rsidR="00DC07CA" w:rsidRDefault="00DC07CA" w:rsidP="00DC07CA">
            <w:r w:rsidRPr="009F0B79">
              <w:rPr>
                <w:b/>
                <w:bCs/>
                <w:color w:val="FF0000"/>
              </w:rPr>
              <w:t>Implementation Performance Target:</w:t>
            </w:r>
            <w:r w:rsidRPr="009F0B79">
              <w:t xml:space="preserve"> </w:t>
            </w:r>
          </w:p>
          <w:p w14:paraId="0FB1FA49" w14:textId="5D4FC1E2" w:rsidR="6C070589" w:rsidRDefault="6C070589" w:rsidP="433971D4">
            <w:pPr>
              <w:spacing w:line="259" w:lineRule="auto"/>
            </w:pPr>
            <w:r>
              <w:t xml:space="preserve">By December 2024, </w:t>
            </w:r>
            <w:r w:rsidR="2E489C9E">
              <w:t xml:space="preserve">100% of our </w:t>
            </w:r>
            <w:r w:rsidR="1198E9AD">
              <w:t>r</w:t>
            </w:r>
            <w:r w:rsidR="2E489C9E">
              <w:t xml:space="preserve">eading teachers will </w:t>
            </w:r>
            <w:r w:rsidR="54586492">
              <w:t xml:space="preserve">implement analyzing text structure and vocabulary </w:t>
            </w:r>
            <w:r w:rsidR="70C43770">
              <w:t>strategies</w:t>
            </w:r>
          </w:p>
          <w:p w14:paraId="51B35122" w14:textId="23BFE402" w:rsidR="70C43770" w:rsidRDefault="70C43770" w:rsidP="433971D4">
            <w:pPr>
              <w:spacing w:line="259" w:lineRule="auto"/>
            </w:pPr>
            <w:r>
              <w:t>during reading instruction</w:t>
            </w:r>
            <w:r w:rsidR="7E4B796C">
              <w:t>.</w:t>
            </w:r>
          </w:p>
          <w:p w14:paraId="076B0B31" w14:textId="6460E7B8" w:rsidR="00DC07CA" w:rsidRPr="00416E90" w:rsidRDefault="00DC07CA" w:rsidP="00DC07CA"/>
          <w:p w14:paraId="6CD2D5B8" w14:textId="01DBFF67" w:rsidR="00DC07CA" w:rsidRPr="00BB2033" w:rsidRDefault="7CE1D67D" w:rsidP="0E91AD42">
            <w:pPr>
              <w:rPr>
                <w:b/>
                <w:bCs/>
              </w:rPr>
            </w:pPr>
            <w:r w:rsidRPr="0E91AD42">
              <w:rPr>
                <w:b/>
                <w:bCs/>
              </w:rPr>
              <w:t xml:space="preserve">Implementation Plan: </w:t>
            </w:r>
          </w:p>
          <w:p w14:paraId="1CB3C046" w14:textId="33833AA0" w:rsidR="00DC07CA" w:rsidRPr="00BB2033" w:rsidRDefault="7CE1D67D" w:rsidP="00DC07CA">
            <w:r w:rsidRPr="0E91AD42">
              <w:rPr>
                <w:u w:val="single"/>
              </w:rPr>
              <w:t>Preplanning</w:t>
            </w:r>
            <w:r>
              <w:t xml:space="preserve">: </w:t>
            </w:r>
          </w:p>
          <w:p w14:paraId="4375BA47" w14:textId="1493BABA" w:rsidR="00DC07CA" w:rsidRPr="00BB2033" w:rsidRDefault="7CE1D67D" w:rsidP="00DC07CA">
            <w:r>
              <w:t>Provide professional development to support our School Improvement Plan.</w:t>
            </w:r>
          </w:p>
          <w:p w14:paraId="416366EA" w14:textId="2E19B3DE" w:rsidR="00DC07CA" w:rsidRPr="00BB2033" w:rsidRDefault="7CE1D67D" w:rsidP="00DC07CA">
            <w:r>
              <w:t xml:space="preserve">STEM-Teachers will understand what STEM is and identify instructional strategies to be implemented and the data collection process. </w:t>
            </w:r>
          </w:p>
          <w:p w14:paraId="4AA47484" w14:textId="6EF3B0DC" w:rsidR="00DC07CA" w:rsidRPr="00BB2033" w:rsidRDefault="7CE1D67D" w:rsidP="00DC07CA">
            <w:r>
              <w:t>AVID- Teachers will explore AVID’s Coaching and Certification Instrument (CCI) and discuss identified instructional strategies to be implemented and data collection (student samples).</w:t>
            </w:r>
          </w:p>
          <w:p w14:paraId="1BDAE229" w14:textId="6F5D4658" w:rsidR="00DC07CA" w:rsidRPr="00BB2033" w:rsidRDefault="7CE1D67D" w:rsidP="00DC07CA">
            <w:r>
              <w:t>TCs (CCC) process/Responding to Data: Teachers will recap questions 3 and 4 of the CCC process and interact with student data to make sound instructional decisions (remediate or enrich-differentiated instruction).</w:t>
            </w:r>
          </w:p>
          <w:p w14:paraId="049311C3" w14:textId="77777777" w:rsidR="00DC07CA" w:rsidRPr="00BB2033" w:rsidRDefault="00DC07CA" w:rsidP="00DC07CA"/>
          <w:p w14:paraId="1C5A87D0" w14:textId="4488BF8E" w:rsidR="00DC07CA" w:rsidRPr="00BB2033" w:rsidRDefault="7CE1D67D" w:rsidP="00DC07CA">
            <w:r w:rsidRPr="0E91AD42">
              <w:rPr>
                <w:u w:val="single"/>
              </w:rPr>
              <w:t>August</w:t>
            </w:r>
            <w:r>
              <w:t xml:space="preserve">: </w:t>
            </w:r>
          </w:p>
          <w:p w14:paraId="29A13F70" w14:textId="301FCE62" w:rsidR="00DC07CA" w:rsidRPr="00BB2033" w:rsidRDefault="7CE1D67D" w:rsidP="0E91AD42">
            <w:pPr>
              <w:rPr>
                <w:rFonts w:ascii="Calibri" w:eastAsia="Calibri" w:hAnsi="Calibri" w:cs="Calibri"/>
              </w:rPr>
            </w:pPr>
            <w:r>
              <w:t xml:space="preserve">Provide PD on Progress Learning. Teachers will attend a webinar titled </w:t>
            </w:r>
            <w:r w:rsidRPr="0E91AD42">
              <w:rPr>
                <w:rFonts w:ascii="Calibri" w:eastAsia="Calibri" w:hAnsi="Calibri" w:cs="Calibri"/>
              </w:rPr>
              <w:t xml:space="preserve">Getting Started for Secondary Teachers (6-12). The webinar will provide an overview of the program components and allow teachers to ask questions. </w:t>
            </w:r>
            <w:r w:rsidR="00DC07CA">
              <w:br/>
            </w:r>
            <w:r w:rsidRPr="0E91AD42">
              <w:rPr>
                <w:rFonts w:ascii="Calibri" w:eastAsia="Calibri" w:hAnsi="Calibri" w:cs="Calibri"/>
              </w:rPr>
              <w:t xml:space="preserve">Components: </w:t>
            </w:r>
          </w:p>
          <w:p w14:paraId="554F3BD3" w14:textId="3455667F" w:rsidR="00DC07CA" w:rsidRPr="00BB2033" w:rsidRDefault="7CE1D67D" w:rsidP="0E91AD42">
            <w:pPr>
              <w:rPr>
                <w:rFonts w:ascii="Calibri" w:eastAsia="Calibri" w:hAnsi="Calibri" w:cs="Calibri"/>
              </w:rPr>
            </w:pPr>
            <w:r w:rsidRPr="0E91AD42">
              <w:rPr>
                <w:rFonts w:ascii="Calibri" w:eastAsia="Calibri" w:hAnsi="Calibri" w:cs="Calibri"/>
              </w:rPr>
              <w:t>Class set-up</w:t>
            </w:r>
          </w:p>
          <w:p w14:paraId="534EECFD" w14:textId="2E0BCA7A" w:rsidR="00DC07CA" w:rsidRPr="00BB2033" w:rsidRDefault="7CE1D67D" w:rsidP="0E91AD42">
            <w:pPr>
              <w:rPr>
                <w:rFonts w:ascii="Calibri" w:eastAsia="Calibri" w:hAnsi="Calibri" w:cs="Calibri"/>
              </w:rPr>
            </w:pPr>
            <w:r w:rsidRPr="0E91AD42">
              <w:rPr>
                <w:rFonts w:ascii="Calibri" w:eastAsia="Calibri" w:hAnsi="Calibri" w:cs="Calibri"/>
              </w:rPr>
              <w:t>Student accommodations</w:t>
            </w:r>
          </w:p>
          <w:p w14:paraId="26FE362A" w14:textId="25058E4C" w:rsidR="00DC07CA" w:rsidRPr="00BB2033" w:rsidRDefault="7CE1D67D" w:rsidP="0E91AD42">
            <w:pPr>
              <w:rPr>
                <w:rFonts w:ascii="Calibri" w:eastAsia="Calibri" w:hAnsi="Calibri" w:cs="Calibri"/>
              </w:rPr>
            </w:pPr>
            <w:r w:rsidRPr="0E91AD42">
              <w:rPr>
                <w:rFonts w:ascii="Calibri" w:eastAsia="Calibri" w:hAnsi="Calibri" w:cs="Calibri"/>
              </w:rPr>
              <w:t>Student dashboard</w:t>
            </w:r>
          </w:p>
          <w:p w14:paraId="19BFE708" w14:textId="19E6A1B1" w:rsidR="00DC07CA" w:rsidRPr="00BB2033" w:rsidRDefault="7CE1D67D" w:rsidP="0E91AD42">
            <w:pPr>
              <w:rPr>
                <w:rFonts w:ascii="Calibri" w:eastAsia="Calibri" w:hAnsi="Calibri" w:cs="Calibri"/>
              </w:rPr>
            </w:pPr>
            <w:r w:rsidRPr="0E91AD42">
              <w:rPr>
                <w:rFonts w:ascii="Calibri" w:eastAsia="Calibri" w:hAnsi="Calibri" w:cs="Calibri"/>
              </w:rPr>
              <w:t>Instructional Resources</w:t>
            </w:r>
          </w:p>
          <w:p w14:paraId="2974A3B7" w14:textId="47713486" w:rsidR="00DC07CA" w:rsidRPr="00BB2033" w:rsidRDefault="7CE1D67D" w:rsidP="0E91AD42">
            <w:pPr>
              <w:spacing w:line="259" w:lineRule="auto"/>
              <w:rPr>
                <w:rFonts w:ascii="Calibri" w:eastAsia="Calibri" w:hAnsi="Calibri" w:cs="Calibri"/>
              </w:rPr>
            </w:pPr>
            <w:r w:rsidRPr="0E91AD42">
              <w:rPr>
                <w:rFonts w:ascii="Calibri" w:eastAsia="Calibri" w:hAnsi="Calibri" w:cs="Calibri"/>
              </w:rPr>
              <w:t>Assignments and Assessments</w:t>
            </w:r>
          </w:p>
          <w:p w14:paraId="2082EB42" w14:textId="0165A66E" w:rsidR="00DC07CA" w:rsidRPr="00BB2033" w:rsidRDefault="7CE1D67D" w:rsidP="0E91AD42">
            <w:pPr>
              <w:spacing w:line="259" w:lineRule="auto"/>
              <w:rPr>
                <w:rFonts w:ascii="Calibri" w:eastAsia="Calibri" w:hAnsi="Calibri" w:cs="Calibri"/>
              </w:rPr>
            </w:pPr>
            <w:r w:rsidRPr="0E91AD42">
              <w:rPr>
                <w:rFonts w:ascii="Calibri" w:eastAsia="Calibri" w:hAnsi="Calibri" w:cs="Calibri"/>
              </w:rPr>
              <w:t>Progress report</w:t>
            </w:r>
          </w:p>
          <w:p w14:paraId="644BBE60" w14:textId="096A835E" w:rsidR="00DC07CA" w:rsidRPr="00BB2033" w:rsidRDefault="7CE1D67D" w:rsidP="0E91AD42">
            <w:pPr>
              <w:spacing w:line="259" w:lineRule="auto"/>
              <w:rPr>
                <w:rFonts w:ascii="Calibri" w:eastAsia="Calibri" w:hAnsi="Calibri" w:cs="Calibri"/>
              </w:rPr>
            </w:pPr>
            <w:r w:rsidRPr="0E91AD42">
              <w:rPr>
                <w:rFonts w:ascii="Calibri" w:eastAsia="Calibri" w:hAnsi="Calibri" w:cs="Calibri"/>
              </w:rPr>
              <w:t>Action Plan for the 1</w:t>
            </w:r>
            <w:r w:rsidRPr="0E91AD42">
              <w:rPr>
                <w:rFonts w:ascii="Calibri" w:eastAsia="Calibri" w:hAnsi="Calibri" w:cs="Calibri"/>
                <w:vertAlign w:val="superscript"/>
              </w:rPr>
              <w:t>st</w:t>
            </w:r>
            <w:r w:rsidRPr="0E91AD42">
              <w:rPr>
                <w:rFonts w:ascii="Calibri" w:eastAsia="Calibri" w:hAnsi="Calibri" w:cs="Calibri"/>
              </w:rPr>
              <w:t xml:space="preserve"> month</w:t>
            </w:r>
          </w:p>
          <w:p w14:paraId="39B4E346" w14:textId="0442D522" w:rsidR="00DC07CA" w:rsidRPr="00BB2033" w:rsidRDefault="7CE1D67D" w:rsidP="0E91AD42">
            <w:pPr>
              <w:spacing w:line="259" w:lineRule="auto"/>
              <w:rPr>
                <w:rFonts w:ascii="Calibri" w:eastAsia="Calibri" w:hAnsi="Calibri" w:cs="Calibri"/>
              </w:rPr>
            </w:pPr>
            <w:r w:rsidRPr="0E91AD42">
              <w:rPr>
                <w:rFonts w:ascii="Calibri" w:eastAsia="Calibri" w:hAnsi="Calibri" w:cs="Calibri"/>
              </w:rPr>
              <w:t>How to find help if you need it</w:t>
            </w:r>
          </w:p>
          <w:p w14:paraId="70239679" w14:textId="7C14B702" w:rsidR="00DC07CA" w:rsidRPr="00BB2033" w:rsidRDefault="00DC07CA" w:rsidP="0E91AD42">
            <w:pPr>
              <w:spacing w:line="259" w:lineRule="auto"/>
              <w:rPr>
                <w:rFonts w:ascii="Calibri" w:eastAsia="Calibri" w:hAnsi="Calibri" w:cs="Calibri"/>
              </w:rPr>
            </w:pPr>
          </w:p>
          <w:p w14:paraId="6392634B" w14:textId="744870D2" w:rsidR="00DC07CA" w:rsidRPr="00BB2033" w:rsidRDefault="7CE1D67D" w:rsidP="0E91AD42">
            <w:pPr>
              <w:rPr>
                <w:u w:val="single"/>
              </w:rPr>
            </w:pPr>
            <w:r w:rsidRPr="0E91AD42">
              <w:rPr>
                <w:u w:val="single"/>
              </w:rPr>
              <w:t>September:</w:t>
            </w:r>
          </w:p>
          <w:p w14:paraId="69167E2A" w14:textId="64ECEE09" w:rsidR="00DC07CA" w:rsidRPr="00BB2033" w:rsidRDefault="7CE1D67D"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Implement elements from August professional learning. </w:t>
            </w:r>
          </w:p>
          <w:p w14:paraId="1055CF03" w14:textId="16678D82" w:rsidR="00DC07CA" w:rsidRPr="00BB2033" w:rsidRDefault="6C4FA073"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Reading</w:t>
            </w:r>
            <w:r w:rsidR="7CE1D67D" w:rsidRPr="0E91AD42">
              <w:rPr>
                <w:rFonts w:asciiTheme="minorHAnsi" w:eastAsiaTheme="minorEastAsia" w:hAnsiTheme="minorHAnsi" w:cstheme="minorBidi"/>
              </w:rPr>
              <w:t xml:space="preserve"> teachers will implement explicit reading and vocabulary instruction daily. </w:t>
            </w:r>
          </w:p>
          <w:p w14:paraId="496D9C2A" w14:textId="4D919D32" w:rsidR="00DC07CA" w:rsidRPr="00BB2033" w:rsidRDefault="7CE1D67D"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Calibrate scoring using EOG reading rubric during TCs (CCC) or grade level. </w:t>
            </w:r>
          </w:p>
          <w:p w14:paraId="0DD78929" w14:textId="70A78CB0" w:rsidR="00DC07CA" w:rsidRPr="00BB2033" w:rsidRDefault="7CE1D67D" w:rsidP="0E91AD42">
            <w:pPr>
              <w:rPr>
                <w:u w:val="single"/>
              </w:rPr>
            </w:pPr>
            <w:r w:rsidRPr="0E91AD42">
              <w:rPr>
                <w:u w:val="single"/>
              </w:rPr>
              <w:t>October-December:</w:t>
            </w:r>
          </w:p>
          <w:p w14:paraId="05C748D2" w14:textId="1EB280B7" w:rsidR="00DC07CA" w:rsidRPr="00BB2033" w:rsidRDefault="7CE1D67D" w:rsidP="0E91AD42">
            <w:pPr>
              <w:pStyle w:val="ListParagraph"/>
              <w:numPr>
                <w:ilvl w:val="0"/>
                <w:numId w:val="1"/>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TCs (CCC) will review and discuss student work that includes strategies to support </w:t>
            </w:r>
            <w:r w:rsidR="790A1D07" w:rsidRPr="0E91AD42">
              <w:rPr>
                <w:rFonts w:asciiTheme="minorHAnsi" w:eastAsiaTheme="minorEastAsia" w:hAnsiTheme="minorHAnsi" w:cstheme="minorBidi"/>
              </w:rPr>
              <w:t xml:space="preserve">reading and vocabulary instruction of the reading process. </w:t>
            </w:r>
          </w:p>
          <w:p w14:paraId="4E5FB0D9" w14:textId="2FBAD928" w:rsidR="00DC07CA" w:rsidRPr="00BB2033" w:rsidRDefault="7CE1D67D" w:rsidP="0E91AD42">
            <w:pPr>
              <w:pStyle w:val="ListParagraph"/>
              <w:numPr>
                <w:ilvl w:val="0"/>
                <w:numId w:val="1"/>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Monthly walkthroughs with a focus on </w:t>
            </w:r>
            <w:r w:rsidR="22D12C63" w:rsidRPr="0E91AD42">
              <w:rPr>
                <w:rFonts w:asciiTheme="minorHAnsi" w:eastAsiaTheme="minorEastAsia" w:hAnsiTheme="minorHAnsi" w:cstheme="minorBidi"/>
              </w:rPr>
              <w:t>reading and vocabulary</w:t>
            </w:r>
            <w:r w:rsidRPr="0E91AD42">
              <w:rPr>
                <w:rFonts w:asciiTheme="minorHAnsi" w:eastAsiaTheme="minorEastAsia" w:hAnsiTheme="minorHAnsi" w:cstheme="minorBidi"/>
              </w:rPr>
              <w:t xml:space="preserve"> instruction.</w:t>
            </w:r>
          </w:p>
          <w:p w14:paraId="449C06A9" w14:textId="0C080694" w:rsidR="00DC07CA" w:rsidRPr="00BB2033" w:rsidRDefault="00DC07CA" w:rsidP="0E91AD42">
            <w:pPr>
              <w:rPr>
                <w:b/>
                <w:bCs/>
              </w:rPr>
            </w:pPr>
          </w:p>
          <w:p w14:paraId="1B86FAB3" w14:textId="77777777" w:rsidR="00DC07CA" w:rsidRPr="00416E90" w:rsidRDefault="00DC07CA" w:rsidP="00DC07CA">
            <w:pPr>
              <w:rPr>
                <w:rFonts w:ascii="Calibri" w:eastAsia="Calibri" w:hAnsi="Calibri" w:cs="Calibri"/>
                <w:b/>
                <w:bCs/>
                <w:color w:val="000000" w:themeColor="text1"/>
              </w:rPr>
            </w:pPr>
            <w:r w:rsidRPr="00416E90">
              <w:rPr>
                <w:b/>
                <w:bCs/>
              </w:rPr>
              <w:t xml:space="preserve">Artifacts: </w:t>
            </w:r>
          </w:p>
          <w:p w14:paraId="244C78E0" w14:textId="77777777" w:rsidR="00DC07CA" w:rsidRPr="00DF541F" w:rsidRDefault="00DC07CA" w:rsidP="00DC07CA">
            <w:pPr>
              <w:pStyle w:val="ListParagraph"/>
              <w:numPr>
                <w:ilvl w:val="0"/>
                <w:numId w:val="16"/>
              </w:numPr>
              <w:rPr>
                <w:rFonts w:ascii="Calibri" w:eastAsia="Calibri" w:hAnsi="Calibri" w:cs="Calibri"/>
                <w:color w:val="000000" w:themeColor="text1"/>
              </w:rPr>
            </w:pPr>
            <w:r>
              <w:rPr>
                <w:rFonts w:ascii="Calibri" w:eastAsia="Calibri" w:hAnsi="Calibri" w:cs="Calibri"/>
                <w:color w:val="000000" w:themeColor="text1"/>
              </w:rPr>
              <w:t xml:space="preserve">Walkthrough forms </w:t>
            </w:r>
          </w:p>
          <w:p w14:paraId="05BAAB12" w14:textId="02FD94EE" w:rsidR="00DC07CA" w:rsidRPr="00BB2033" w:rsidRDefault="0F058E48" w:rsidP="00DC07CA">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TC (CCC) Meeting Minutes </w:t>
            </w:r>
          </w:p>
          <w:p w14:paraId="0E44C588" w14:textId="26EBC0FE" w:rsidR="00DC07CA" w:rsidRPr="00BB2033" w:rsidRDefault="7BD38833" w:rsidP="00DC07CA">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Grade level EOG reading Rubric</w:t>
            </w:r>
          </w:p>
          <w:p w14:paraId="43DE2F3D" w14:textId="3688AB4F" w:rsidR="00DC07CA" w:rsidRPr="00BB2033" w:rsidRDefault="00DC07CA" w:rsidP="0E91AD42">
            <w:pPr>
              <w:pStyle w:val="ListParagraph"/>
              <w:ind w:left="360"/>
              <w:rPr>
                <w:rFonts w:ascii="Calibri" w:eastAsia="Calibri" w:hAnsi="Calibri" w:cs="Calibri"/>
                <w:color w:val="000000" w:themeColor="text1"/>
              </w:rPr>
            </w:pPr>
          </w:p>
          <w:p w14:paraId="1D299ADE" w14:textId="3F6E30B4" w:rsidR="00DC07CA" w:rsidRPr="00BB2033" w:rsidRDefault="00DC07CA" w:rsidP="0E91AD42">
            <w:pPr>
              <w:pStyle w:val="ListParagraph"/>
              <w:ind w:left="360"/>
              <w:rPr>
                <w:rFonts w:ascii="Calibri" w:eastAsia="Calibri" w:hAnsi="Calibri" w:cs="Calibri"/>
                <w:color w:val="000000" w:themeColor="text1"/>
              </w:rPr>
            </w:pPr>
          </w:p>
          <w:p w14:paraId="0A851333" w14:textId="787A69CD" w:rsidR="00DC07CA" w:rsidRPr="00BB2033" w:rsidRDefault="00DC07CA" w:rsidP="0E91AD42">
            <w:pPr>
              <w:pStyle w:val="ListParagraph"/>
              <w:ind w:left="360"/>
              <w:rPr>
                <w:rFonts w:ascii="Calibri" w:eastAsia="Calibri" w:hAnsi="Calibri" w:cs="Calibri"/>
                <w:color w:val="000000" w:themeColor="text1"/>
              </w:rPr>
            </w:pPr>
          </w:p>
        </w:tc>
        <w:tc>
          <w:tcPr>
            <w:tcW w:w="3535" w:type="dxa"/>
            <w:tcBorders>
              <w:left w:val="single" w:sz="4" w:space="0" w:color="auto"/>
            </w:tcBorders>
          </w:tcPr>
          <w:p w14:paraId="62E28AA7" w14:textId="77777777" w:rsidR="00DC07CA" w:rsidRPr="00E05121" w:rsidRDefault="00DC07CA" w:rsidP="00DC07CA">
            <w:pPr>
              <w:rPr>
                <w:b/>
                <w:bCs/>
                <w:color w:val="FF0000"/>
              </w:rPr>
            </w:pPr>
            <w:r w:rsidRPr="00E05121">
              <w:rPr>
                <w:b/>
                <w:bCs/>
                <w:color w:val="FF0000"/>
              </w:rPr>
              <w:t>Evaluation Performance Target:</w:t>
            </w:r>
          </w:p>
          <w:p w14:paraId="27EE18EA" w14:textId="49BBED37" w:rsidR="00DC07CA" w:rsidRDefault="00DC07CA" w:rsidP="00DC07CA">
            <w:pPr>
              <w:rPr>
                <w:rFonts w:ascii="Calibri" w:eastAsia="Calibri" w:hAnsi="Calibri" w:cs="Calibri"/>
                <w:color w:val="000000" w:themeColor="text1"/>
              </w:rPr>
            </w:pPr>
            <w:r w:rsidRPr="74701850">
              <w:rPr>
                <w:rFonts w:ascii="Calibri" w:eastAsia="Calibri" w:hAnsi="Calibri" w:cs="Calibri"/>
                <w:color w:val="000000" w:themeColor="text1"/>
              </w:rPr>
              <w:t xml:space="preserve">Student engagement and </w:t>
            </w:r>
            <w:r w:rsidR="00276032">
              <w:rPr>
                <w:rFonts w:ascii="Calibri" w:eastAsia="Calibri" w:hAnsi="Calibri" w:cs="Calibri"/>
                <w:color w:val="000000" w:themeColor="text1"/>
              </w:rPr>
              <w:t>reading</w:t>
            </w:r>
            <w:r>
              <w:rPr>
                <w:rFonts w:ascii="Calibri" w:eastAsia="Calibri" w:hAnsi="Calibri" w:cs="Calibri"/>
                <w:color w:val="000000" w:themeColor="text1"/>
              </w:rPr>
              <w:t xml:space="preserve"> proficiency</w:t>
            </w:r>
            <w:r w:rsidRPr="74701850">
              <w:rPr>
                <w:rFonts w:ascii="Calibri" w:eastAsia="Calibri" w:hAnsi="Calibri" w:cs="Calibri"/>
                <w:color w:val="000000" w:themeColor="text1"/>
              </w:rPr>
              <w:t xml:space="preserve"> will increase</w:t>
            </w:r>
            <w:r>
              <w:rPr>
                <w:rFonts w:ascii="Calibri" w:eastAsia="Calibri" w:hAnsi="Calibri" w:cs="Calibri"/>
                <w:color w:val="000000" w:themeColor="text1"/>
              </w:rPr>
              <w:t xml:space="preserve"> throughout </w:t>
            </w:r>
            <w:r w:rsidR="00276032">
              <w:rPr>
                <w:rFonts w:ascii="Calibri" w:eastAsia="Calibri" w:hAnsi="Calibri" w:cs="Calibri"/>
                <w:color w:val="000000" w:themeColor="text1"/>
              </w:rPr>
              <w:t>each</w:t>
            </w:r>
            <w:r>
              <w:rPr>
                <w:rFonts w:ascii="Calibri" w:eastAsia="Calibri" w:hAnsi="Calibri" w:cs="Calibri"/>
                <w:color w:val="000000" w:themeColor="text1"/>
              </w:rPr>
              <w:t xml:space="preserve"> unit.</w:t>
            </w:r>
          </w:p>
          <w:p w14:paraId="743E803A" w14:textId="77777777" w:rsidR="00DC07CA" w:rsidRDefault="00DC07CA" w:rsidP="00DC07CA">
            <w:pPr>
              <w:rPr>
                <w:rFonts w:ascii="Calibri" w:eastAsia="Calibri" w:hAnsi="Calibri" w:cs="Calibri"/>
                <w:color w:val="000000" w:themeColor="text1"/>
              </w:rPr>
            </w:pPr>
          </w:p>
          <w:p w14:paraId="1CCA2C41" w14:textId="77777777" w:rsidR="00DC07CA" w:rsidRPr="0096543F" w:rsidRDefault="00DC07CA" w:rsidP="00DC07CA">
            <w:pPr>
              <w:rPr>
                <w:rFonts w:ascii="Calibri" w:eastAsia="Calibri" w:hAnsi="Calibri" w:cs="Calibri"/>
                <w:b/>
                <w:bCs/>
                <w:color w:val="000000" w:themeColor="text1"/>
              </w:rPr>
            </w:pPr>
            <w:r w:rsidRPr="0096543F">
              <w:rPr>
                <w:rFonts w:ascii="Calibri" w:eastAsia="Calibri" w:hAnsi="Calibri" w:cs="Calibri"/>
                <w:b/>
                <w:bCs/>
                <w:color w:val="000000" w:themeColor="text1"/>
              </w:rPr>
              <w:t>Evaluation Plan:</w:t>
            </w:r>
          </w:p>
          <w:p w14:paraId="131084C5" w14:textId="77777777" w:rsidR="00DC07CA" w:rsidRDefault="00DC07CA" w:rsidP="00DC07CA">
            <w:pPr>
              <w:rPr>
                <w:rFonts w:ascii="Calibri" w:eastAsia="Calibri" w:hAnsi="Calibri" w:cs="Calibri"/>
                <w:color w:val="000000" w:themeColor="text1"/>
              </w:rPr>
            </w:pPr>
          </w:p>
          <w:p w14:paraId="02A51B47" w14:textId="115C0DE1" w:rsidR="00276032" w:rsidRDefault="4576D0FC" w:rsidP="0E91AD42">
            <w:pPr>
              <w:pStyle w:val="ListParagraph"/>
              <w:numPr>
                <w:ilvl w:val="0"/>
                <w:numId w:val="3"/>
              </w:numPr>
              <w:spacing w:line="259" w:lineRule="auto"/>
              <w:rPr>
                <w:rFonts w:ascii="Calibri" w:eastAsia="Calibri" w:hAnsi="Calibri" w:cs="Calibri"/>
                <w:color w:val="000000" w:themeColor="text1"/>
              </w:rPr>
            </w:pPr>
            <w:r w:rsidRPr="0E91AD42">
              <w:rPr>
                <w:rFonts w:ascii="Calibri" w:eastAsia="Calibri" w:hAnsi="Calibri" w:cs="Calibri"/>
                <w:color w:val="000000" w:themeColor="text1"/>
              </w:rPr>
              <w:t xml:space="preserve">Reading teachers will give reading assessments monthly. </w:t>
            </w:r>
          </w:p>
          <w:p w14:paraId="3649AC47" w14:textId="1B8F7635" w:rsidR="00276032" w:rsidRDefault="4576D0FC" w:rsidP="0E91AD42">
            <w:pPr>
              <w:pStyle w:val="ListParagraph"/>
              <w:numPr>
                <w:ilvl w:val="0"/>
                <w:numId w:val="2"/>
              </w:numPr>
              <w:spacing w:line="259" w:lineRule="auto"/>
              <w:rPr>
                <w:rFonts w:ascii="Calibri" w:eastAsia="Calibri" w:hAnsi="Calibri" w:cs="Calibri"/>
                <w:color w:val="000000" w:themeColor="text1"/>
              </w:rPr>
            </w:pPr>
            <w:r w:rsidRPr="0E91AD42">
              <w:rPr>
                <w:rFonts w:ascii="Calibri" w:eastAsia="Calibri" w:hAnsi="Calibri" w:cs="Calibri"/>
                <w:color w:val="000000" w:themeColor="text1"/>
              </w:rPr>
              <w:t>Review data from CommonLit and unit assessments.</w:t>
            </w:r>
          </w:p>
          <w:p w14:paraId="307C4A6A" w14:textId="7D8F8754" w:rsidR="00276032" w:rsidRDefault="4576D0FC" w:rsidP="0E91AD42">
            <w:pPr>
              <w:pStyle w:val="ListParagraph"/>
              <w:numPr>
                <w:ilvl w:val="0"/>
                <w:numId w:val="2"/>
              </w:numPr>
              <w:spacing w:line="259" w:lineRule="auto"/>
              <w:rPr>
                <w:rFonts w:ascii="Calibri" w:eastAsia="Calibri" w:hAnsi="Calibri" w:cs="Calibri"/>
                <w:color w:val="000000" w:themeColor="text1"/>
              </w:rPr>
            </w:pPr>
            <w:r w:rsidRPr="0E91AD42">
              <w:rPr>
                <w:rFonts w:ascii="Calibri" w:eastAsia="Calibri" w:hAnsi="Calibri" w:cs="Calibri"/>
                <w:color w:val="000000" w:themeColor="text1"/>
              </w:rPr>
              <w:t>TCs (CCC) will analyze rubric data monthly and select strategies to support deficits.</w:t>
            </w:r>
          </w:p>
          <w:p w14:paraId="32F76026" w14:textId="42C423D9" w:rsidR="00276032" w:rsidRDefault="4576D0FC" w:rsidP="0E91AD42">
            <w:pPr>
              <w:pStyle w:val="ListParagraph"/>
              <w:numPr>
                <w:ilvl w:val="0"/>
                <w:numId w:val="2"/>
              </w:numPr>
              <w:spacing w:line="259" w:lineRule="auto"/>
              <w:rPr>
                <w:rFonts w:ascii="Calibri" w:eastAsia="Calibri" w:hAnsi="Calibri" w:cs="Calibri"/>
                <w:color w:val="000000" w:themeColor="text1"/>
              </w:rPr>
            </w:pPr>
            <w:r w:rsidRPr="0E91AD42">
              <w:rPr>
                <w:rFonts w:ascii="Calibri" w:eastAsia="Calibri" w:hAnsi="Calibri" w:cs="Calibri"/>
                <w:color w:val="000000" w:themeColor="text1"/>
              </w:rPr>
              <w:t xml:space="preserve">TCs (CCC) will identify </w:t>
            </w:r>
            <w:r w:rsidR="5EEA2B0F" w:rsidRPr="0E91AD42">
              <w:rPr>
                <w:rFonts w:ascii="Calibri" w:eastAsia="Calibri" w:hAnsi="Calibri" w:cs="Calibri"/>
                <w:color w:val="000000" w:themeColor="text1"/>
              </w:rPr>
              <w:t>reading</w:t>
            </w:r>
            <w:r w:rsidRPr="0E91AD42">
              <w:rPr>
                <w:rFonts w:ascii="Calibri" w:eastAsia="Calibri" w:hAnsi="Calibri" w:cs="Calibri"/>
                <w:color w:val="000000" w:themeColor="text1"/>
              </w:rPr>
              <w:t xml:space="preserve"> trends across grade levels.</w:t>
            </w:r>
          </w:p>
          <w:p w14:paraId="1C8B674B" w14:textId="77777777" w:rsidR="00DC07CA" w:rsidRPr="00291202" w:rsidRDefault="5378E5D8" w:rsidP="00DC07CA">
            <w:pPr>
              <w:spacing w:line="259" w:lineRule="auto"/>
              <w:rPr>
                <w:rFonts w:ascii="Calibri" w:eastAsia="Calibri" w:hAnsi="Calibri" w:cs="Calibri"/>
                <w:b/>
                <w:bCs/>
              </w:rPr>
            </w:pPr>
            <w:r w:rsidRPr="0E91AD42">
              <w:rPr>
                <w:b/>
                <w:bCs/>
              </w:rPr>
              <w:t xml:space="preserve">Evidence: </w:t>
            </w:r>
          </w:p>
          <w:p w14:paraId="69583EFA" w14:textId="7CC0F985" w:rsidR="1561B24A" w:rsidRDefault="1561B24A" w:rsidP="0E91AD42">
            <w:pPr>
              <w:pStyle w:val="ListParagraph"/>
              <w:numPr>
                <w:ilvl w:val="0"/>
                <w:numId w:val="11"/>
              </w:numPr>
              <w:spacing w:line="259" w:lineRule="auto"/>
              <w:rPr>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Walkthrough data</w:t>
            </w:r>
          </w:p>
          <w:p w14:paraId="1B545E9C" w14:textId="74E9589B" w:rsidR="1561B24A" w:rsidRDefault="1561B24A" w:rsidP="0E91AD42">
            <w:pPr>
              <w:pStyle w:val="ListParagraph"/>
              <w:numPr>
                <w:ilvl w:val="0"/>
                <w:numId w:val="11"/>
              </w:numPr>
              <w:rPr>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 xml:space="preserve">CommonLit assessment data </w:t>
            </w:r>
          </w:p>
          <w:p w14:paraId="2746F46D" w14:textId="7E87BF34" w:rsidR="1561B24A" w:rsidRDefault="1561B24A" w:rsidP="0E91AD42">
            <w:pPr>
              <w:pStyle w:val="ListParagraph"/>
              <w:numPr>
                <w:ilvl w:val="0"/>
                <w:numId w:val="11"/>
              </w:numPr>
              <w:spacing w:line="259" w:lineRule="auto"/>
              <w:rPr>
                <w:rStyle w:val="normaltextrun"/>
                <w:rFonts w:asciiTheme="minorHAnsi" w:eastAsia="Calibri" w:hAnsiTheme="minorHAnsi" w:cstheme="minorBidi"/>
                <w:color w:val="000000" w:themeColor="text1"/>
              </w:rPr>
            </w:pPr>
            <w:r w:rsidRPr="0E91AD42">
              <w:rPr>
                <w:rStyle w:val="normaltextrun"/>
                <w:rFonts w:asciiTheme="minorHAnsi" w:eastAsia="Calibri" w:hAnsiTheme="minorHAnsi" w:cstheme="minorBidi"/>
              </w:rPr>
              <w:t xml:space="preserve">BEACON assessments </w:t>
            </w:r>
          </w:p>
          <w:p w14:paraId="661E0B03" w14:textId="3D45C738" w:rsidR="1561B24A" w:rsidRDefault="1561B24A" w:rsidP="0E91AD42">
            <w:pPr>
              <w:pStyle w:val="ListParagraph"/>
              <w:numPr>
                <w:ilvl w:val="0"/>
                <w:numId w:val="11"/>
              </w:numPr>
              <w:spacing w:line="259" w:lineRule="auto"/>
              <w:rPr>
                <w:rFonts w:ascii="Calibri" w:eastAsia="Calibri" w:hAnsi="Calibri" w:cs="Calibri"/>
                <w:color w:val="000000" w:themeColor="text1"/>
              </w:rPr>
            </w:pPr>
            <w:r w:rsidRPr="0E91AD42">
              <w:rPr>
                <w:rStyle w:val="normaltextrun"/>
                <w:rFonts w:asciiTheme="minorHAnsi" w:eastAsia="Calibri" w:hAnsiTheme="minorHAnsi" w:cstheme="minorBidi"/>
              </w:rPr>
              <w:t>Unit Summative assessments</w:t>
            </w:r>
            <w:r w:rsidRPr="0E91AD42">
              <w:rPr>
                <w:rStyle w:val="normaltextrun"/>
                <w:rFonts w:eastAsia="Calibri"/>
              </w:rPr>
              <w:t xml:space="preserve"> data (rubric)</w:t>
            </w:r>
          </w:p>
          <w:p w14:paraId="2E3E521C" w14:textId="57AB4485" w:rsidR="00DC07CA" w:rsidRPr="00DF541F" w:rsidRDefault="00DC07CA" w:rsidP="00DC07CA">
            <w:pPr>
              <w:pStyle w:val="ListParagraph"/>
              <w:spacing w:line="259" w:lineRule="auto"/>
              <w:ind w:left="360" w:firstLine="0"/>
              <w:rPr>
                <w:rFonts w:ascii="Calibri" w:eastAsia="Calibri" w:hAnsi="Calibri" w:cs="Calibri"/>
                <w:color w:val="000000" w:themeColor="text1"/>
              </w:rPr>
            </w:pPr>
          </w:p>
        </w:tc>
        <w:tc>
          <w:tcPr>
            <w:tcW w:w="1620" w:type="dxa"/>
            <w:tcBorders>
              <w:left w:val="single" w:sz="4" w:space="0" w:color="auto"/>
            </w:tcBorders>
          </w:tcPr>
          <w:p w14:paraId="0D1DEC09" w14:textId="5E3923D7" w:rsidR="00DC07CA" w:rsidRPr="00DF541F" w:rsidRDefault="00DC07CA" w:rsidP="00DC07CA">
            <w:r>
              <w:t xml:space="preserve">Administrators, Academic Coach, and </w:t>
            </w:r>
          </w:p>
          <w:p w14:paraId="6B5E6413" w14:textId="22FB5B50" w:rsidR="00DC07CA" w:rsidRPr="00DF541F" w:rsidRDefault="00DC07CA" w:rsidP="00DC07CA">
            <w:r>
              <w:t>reading teachers</w:t>
            </w:r>
          </w:p>
          <w:p w14:paraId="7FFD25C4" w14:textId="6A9D0732" w:rsidR="00DC07CA" w:rsidRPr="00DF541F" w:rsidRDefault="00DC07CA" w:rsidP="00DC07CA"/>
        </w:tc>
      </w:tr>
    </w:tbl>
    <w:p w14:paraId="6F787EA7" w14:textId="3F828F8F" w:rsidR="2E53A4CA" w:rsidRDefault="2E53A4CA"/>
    <w:p w14:paraId="1F75EE60" w14:textId="6CBD17C6" w:rsidR="2E53A4CA" w:rsidRDefault="2E53A4CA" w:rsidP="2E53A4CA"/>
    <w:p w14:paraId="6EE44C6C" w14:textId="42E949A2" w:rsidR="2E53A4CA" w:rsidRDefault="2E53A4CA" w:rsidP="2E53A4CA"/>
    <w:tbl>
      <w:tblPr>
        <w:tblStyle w:val="TableGrid1"/>
        <w:tblpPr w:leftFromText="180" w:rightFromText="180" w:vertAnchor="text" w:horzAnchor="margin" w:tblpXSpec="center" w:tblpY="-52"/>
        <w:tblW w:w="143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1525"/>
        <w:gridCol w:w="1635"/>
        <w:gridCol w:w="615"/>
        <w:gridCol w:w="831"/>
        <w:gridCol w:w="4470"/>
        <w:gridCol w:w="4245"/>
        <w:gridCol w:w="1076"/>
      </w:tblGrid>
      <w:tr w:rsidR="000F570F" w:rsidRPr="00CF6AE6" w14:paraId="13116901" w14:textId="77777777" w:rsidTr="08BDFB2C">
        <w:trPr>
          <w:trHeight w:val="556"/>
        </w:trPr>
        <w:tc>
          <w:tcPr>
            <w:tcW w:w="1525" w:type="dxa"/>
            <w:shd w:val="clear" w:color="auto" w:fill="DEEAF6" w:themeFill="accent5" w:themeFillTint="33"/>
            <w:vAlign w:val="center"/>
          </w:tcPr>
          <w:p w14:paraId="48C6909F" w14:textId="2ED5113F" w:rsidR="000F570F" w:rsidRPr="00E04267" w:rsidRDefault="000F570F" w:rsidP="000F570F">
            <w:pPr>
              <w:spacing w:line="259" w:lineRule="auto"/>
              <w:jc w:val="center"/>
              <w:rPr>
                <w:rFonts w:cstheme="minorHAnsi"/>
                <w:sz w:val="24"/>
                <w:szCs w:val="24"/>
              </w:rPr>
            </w:pPr>
            <w:r w:rsidRPr="00E04267">
              <w:rPr>
                <w:rFonts w:cstheme="minorHAnsi"/>
                <w:b/>
                <w:sz w:val="24"/>
                <w:szCs w:val="24"/>
              </w:rPr>
              <w:t>GOAL #2</w:t>
            </w:r>
          </w:p>
        </w:tc>
        <w:tc>
          <w:tcPr>
            <w:tcW w:w="12872" w:type="dxa"/>
            <w:gridSpan w:val="6"/>
          </w:tcPr>
          <w:p w14:paraId="04A6EE52" w14:textId="19908D82" w:rsidR="000F570F" w:rsidRPr="00FD15EA" w:rsidRDefault="000F570F" w:rsidP="4414FF65">
            <w:pPr>
              <w:rPr>
                <w:rFonts w:asciiTheme="majorHAnsi" w:hAnsiTheme="majorHAnsi" w:cstheme="majorBidi"/>
                <w:sz w:val="24"/>
                <w:szCs w:val="24"/>
              </w:rPr>
            </w:pPr>
            <w:r>
              <w:t xml:space="preserve">By the end of the 2024-25 SY, increase the percentage of students </w:t>
            </w:r>
            <w:r w:rsidR="2EEA07BC">
              <w:t xml:space="preserve">(495) </w:t>
            </w:r>
            <w:r>
              <w:t>scoring proficiency or higher on the MATH EOG by 3%.</w:t>
            </w:r>
          </w:p>
        </w:tc>
      </w:tr>
      <w:tr w:rsidR="000F570F" w:rsidRPr="00CF6AE6" w14:paraId="4A9B24CC" w14:textId="77777777" w:rsidTr="08BDFB2C">
        <w:trPr>
          <w:trHeight w:val="1440"/>
        </w:trPr>
        <w:tc>
          <w:tcPr>
            <w:tcW w:w="1525" w:type="dxa"/>
            <w:shd w:val="clear" w:color="auto" w:fill="DEEAF6" w:themeFill="accent5" w:themeFillTint="33"/>
            <w:vAlign w:val="center"/>
          </w:tcPr>
          <w:p w14:paraId="1DF5FB18" w14:textId="77777777" w:rsidR="000F570F" w:rsidRPr="00E04267" w:rsidRDefault="000F570F" w:rsidP="000F570F">
            <w:pPr>
              <w:spacing w:line="259" w:lineRule="auto"/>
              <w:ind w:left="22"/>
              <w:jc w:val="center"/>
              <w:rPr>
                <w:rFonts w:cstheme="minorHAnsi"/>
                <w:b/>
                <w:sz w:val="24"/>
                <w:szCs w:val="24"/>
              </w:rPr>
            </w:pPr>
            <w:r w:rsidRPr="00E04267">
              <w:rPr>
                <w:rFonts w:cstheme="minorHAnsi"/>
                <w:b/>
                <w:sz w:val="24"/>
                <w:szCs w:val="24"/>
              </w:rPr>
              <w:t>Action Step(s)</w:t>
            </w:r>
          </w:p>
          <w:p w14:paraId="00AE963F" w14:textId="77777777" w:rsidR="000F570F" w:rsidRPr="00E04267" w:rsidRDefault="000F570F" w:rsidP="000F570F">
            <w:pPr>
              <w:spacing w:line="259" w:lineRule="auto"/>
              <w:ind w:left="22"/>
              <w:jc w:val="center"/>
              <w:rPr>
                <w:rFonts w:cstheme="minorHAnsi"/>
                <w:i/>
                <w:iCs/>
                <w:sz w:val="16"/>
                <w:szCs w:val="16"/>
              </w:rPr>
            </w:pPr>
            <w:r w:rsidRPr="00E04267">
              <w:rPr>
                <w:rFonts w:cstheme="minorHAnsi"/>
                <w:i/>
                <w:iCs/>
                <w:sz w:val="16"/>
                <w:szCs w:val="16"/>
              </w:rPr>
              <w:t>SWP Checklist 2.a, 2.b, 2.c(i), 2.c(ii), 2.c(iv),2.c(v)</w:t>
            </w:r>
          </w:p>
        </w:tc>
        <w:tc>
          <w:tcPr>
            <w:tcW w:w="1635" w:type="dxa"/>
            <w:shd w:val="clear" w:color="auto" w:fill="DEEAF6" w:themeFill="accent5" w:themeFillTint="33"/>
            <w:vAlign w:val="center"/>
          </w:tcPr>
          <w:p w14:paraId="44C6B026" w14:textId="670382BD" w:rsidR="000F570F" w:rsidRPr="00E04267" w:rsidRDefault="000F570F" w:rsidP="000F570F">
            <w:pPr>
              <w:jc w:val="center"/>
              <w:rPr>
                <w:b/>
                <w:bCs/>
              </w:rPr>
            </w:pPr>
            <w:r w:rsidRPr="4ABEB218">
              <w:rPr>
                <w:b/>
                <w:bCs/>
              </w:rPr>
              <w:t xml:space="preserve">Resources </w:t>
            </w:r>
          </w:p>
        </w:tc>
        <w:tc>
          <w:tcPr>
            <w:tcW w:w="615" w:type="dxa"/>
            <w:shd w:val="clear" w:color="auto" w:fill="DEEAF6" w:themeFill="accent5" w:themeFillTint="33"/>
            <w:vAlign w:val="center"/>
          </w:tcPr>
          <w:p w14:paraId="156083AA" w14:textId="77777777" w:rsidR="000F570F" w:rsidRPr="00E04267" w:rsidRDefault="000F570F" w:rsidP="000F570F">
            <w:pPr>
              <w:jc w:val="center"/>
              <w:rPr>
                <w:rFonts w:cstheme="minorHAnsi"/>
                <w:b/>
              </w:rPr>
            </w:pPr>
            <w:r w:rsidRPr="00E04267">
              <w:rPr>
                <w:rFonts w:cstheme="minorHAnsi"/>
                <w:b/>
              </w:rPr>
              <w:t>Funding Source(s)</w:t>
            </w:r>
          </w:p>
          <w:p w14:paraId="32A7D83E" w14:textId="77777777" w:rsidR="000F570F" w:rsidRPr="00E04267" w:rsidRDefault="000F570F" w:rsidP="000F570F">
            <w:pPr>
              <w:jc w:val="center"/>
              <w:rPr>
                <w:rFonts w:cstheme="minorHAnsi"/>
                <w:b/>
              </w:rPr>
            </w:pPr>
            <w:r w:rsidRPr="00E04267">
              <w:rPr>
                <w:rFonts w:cstheme="minorHAnsi"/>
                <w:bCs/>
                <w:i/>
                <w:iCs/>
                <w:sz w:val="16"/>
                <w:szCs w:val="16"/>
              </w:rPr>
              <w:t>SWP Checklist 5.e</w:t>
            </w:r>
          </w:p>
        </w:tc>
        <w:tc>
          <w:tcPr>
            <w:tcW w:w="831" w:type="dxa"/>
            <w:shd w:val="clear" w:color="auto" w:fill="DEEAF6" w:themeFill="accent5" w:themeFillTint="33"/>
            <w:vAlign w:val="center"/>
          </w:tcPr>
          <w:p w14:paraId="6C1F80F0" w14:textId="77777777" w:rsidR="000F570F" w:rsidRPr="00E04267" w:rsidRDefault="000F570F" w:rsidP="000F570F">
            <w:pPr>
              <w:jc w:val="center"/>
              <w:rPr>
                <w:rFonts w:cstheme="minorHAnsi"/>
                <w:b/>
              </w:rPr>
            </w:pPr>
            <w:r w:rsidRPr="00E04267">
              <w:rPr>
                <w:rFonts w:cstheme="minorHAnsi"/>
                <w:b/>
              </w:rPr>
              <w:t>Start Date</w:t>
            </w:r>
          </w:p>
        </w:tc>
        <w:tc>
          <w:tcPr>
            <w:tcW w:w="4470" w:type="dxa"/>
            <w:tcBorders>
              <w:bottom w:val="single" w:sz="4" w:space="0" w:color="auto"/>
            </w:tcBorders>
            <w:shd w:val="clear" w:color="auto" w:fill="DEEAF6" w:themeFill="accent5" w:themeFillTint="33"/>
            <w:vAlign w:val="center"/>
          </w:tcPr>
          <w:p w14:paraId="52BEF709" w14:textId="77777777" w:rsidR="000F570F" w:rsidRPr="00E04267" w:rsidRDefault="000F570F" w:rsidP="000F570F">
            <w:pPr>
              <w:rPr>
                <w:rFonts w:cstheme="minorHAnsi"/>
                <w:b/>
              </w:rPr>
            </w:pPr>
            <w:r w:rsidRPr="00E04267">
              <w:rPr>
                <w:rFonts w:cstheme="minorHAnsi"/>
                <w:b/>
              </w:rPr>
              <w:t xml:space="preserve">How will the action step be implemented and monitored? </w:t>
            </w:r>
          </w:p>
          <w:p w14:paraId="0317F575" w14:textId="77777777" w:rsidR="000F570F" w:rsidRPr="00E04267" w:rsidRDefault="000F570F" w:rsidP="000F570F">
            <w:pPr>
              <w:rPr>
                <w:rFonts w:cstheme="minorHAnsi"/>
                <w:b/>
              </w:rPr>
            </w:pPr>
            <w:r w:rsidRPr="00E04267">
              <w:rPr>
                <w:rFonts w:cstheme="minorHAnsi"/>
                <w:b/>
              </w:rPr>
              <w:t>What artifacts will be collected to demonstrate implementation?</w:t>
            </w:r>
          </w:p>
          <w:p w14:paraId="62CE96E9" w14:textId="49302D2B" w:rsidR="000F570F" w:rsidRPr="00E04267" w:rsidRDefault="000F570F" w:rsidP="000F570F">
            <w:pPr>
              <w:jc w:val="center"/>
              <w:rPr>
                <w:rFonts w:cstheme="minorHAnsi"/>
                <w:bCs/>
                <w:i/>
                <w:iCs/>
                <w:sz w:val="16"/>
                <w:szCs w:val="16"/>
              </w:rPr>
            </w:pPr>
            <w:r w:rsidRPr="00E04267">
              <w:rPr>
                <w:rFonts w:cstheme="minorHAnsi"/>
                <w:bCs/>
                <w:i/>
                <w:iCs/>
                <w:sz w:val="16"/>
                <w:szCs w:val="16"/>
              </w:rPr>
              <w:t>SWP Checklist 3.a</w:t>
            </w:r>
          </w:p>
        </w:tc>
        <w:tc>
          <w:tcPr>
            <w:tcW w:w="4245" w:type="dxa"/>
            <w:shd w:val="clear" w:color="auto" w:fill="DEEAF6" w:themeFill="accent5" w:themeFillTint="33"/>
            <w:vAlign w:val="center"/>
          </w:tcPr>
          <w:p w14:paraId="33A7E708" w14:textId="77777777" w:rsidR="000F570F" w:rsidRPr="00E04267" w:rsidRDefault="000F570F" w:rsidP="000F570F">
            <w:pPr>
              <w:rPr>
                <w:rFonts w:cstheme="minorHAnsi"/>
                <w:b/>
              </w:rPr>
            </w:pPr>
            <w:r w:rsidRPr="00E04267">
              <w:rPr>
                <w:rFonts w:cstheme="minorHAnsi"/>
                <w:b/>
              </w:rPr>
              <w:t xml:space="preserve">How will the action step be evaluated for impact? </w:t>
            </w:r>
          </w:p>
          <w:p w14:paraId="4B56FC8A" w14:textId="77777777" w:rsidR="000F570F" w:rsidRPr="00E04267" w:rsidRDefault="000F570F" w:rsidP="000F570F">
            <w:pPr>
              <w:rPr>
                <w:rFonts w:cstheme="minorHAnsi"/>
                <w:b/>
              </w:rPr>
            </w:pPr>
            <w:r w:rsidRPr="00E04267">
              <w:rPr>
                <w:rFonts w:cstheme="minorHAnsi"/>
                <w:b/>
              </w:rPr>
              <w:t>What evidence will be collected to demonstrate impact?</w:t>
            </w:r>
          </w:p>
          <w:p w14:paraId="16387893" w14:textId="632323C8" w:rsidR="000F570F" w:rsidRPr="00E04267" w:rsidRDefault="000F570F" w:rsidP="000F570F">
            <w:pPr>
              <w:jc w:val="center"/>
              <w:rPr>
                <w:rFonts w:cstheme="minorHAnsi"/>
              </w:rPr>
            </w:pPr>
            <w:r w:rsidRPr="00E04267">
              <w:rPr>
                <w:rFonts w:cstheme="minorHAnsi"/>
                <w:bCs/>
                <w:i/>
                <w:iCs/>
                <w:sz w:val="16"/>
                <w:szCs w:val="16"/>
              </w:rPr>
              <w:t>SWP Checklist 3.a</w:t>
            </w:r>
          </w:p>
        </w:tc>
        <w:tc>
          <w:tcPr>
            <w:tcW w:w="1076" w:type="dxa"/>
            <w:shd w:val="clear" w:color="auto" w:fill="DEEAF6" w:themeFill="accent5" w:themeFillTint="33"/>
          </w:tcPr>
          <w:p w14:paraId="0F765B59" w14:textId="39EE574F" w:rsidR="000F570F" w:rsidRPr="00E04267" w:rsidRDefault="000F570F" w:rsidP="000F570F">
            <w:pPr>
              <w:jc w:val="center"/>
              <w:rPr>
                <w:rFonts w:cstheme="minorHAnsi"/>
                <w:b/>
                <w:bCs/>
              </w:rPr>
            </w:pPr>
            <w:r w:rsidRPr="00E04267">
              <w:rPr>
                <w:rFonts w:cstheme="minorHAnsi"/>
                <w:b/>
                <w:bCs/>
              </w:rPr>
              <w:t>People Responsible</w:t>
            </w:r>
          </w:p>
        </w:tc>
      </w:tr>
      <w:tr w:rsidR="000F570F" w:rsidRPr="00CF6AE6" w14:paraId="5A63D21A" w14:textId="77777777" w:rsidTr="08BDFB2C">
        <w:trPr>
          <w:trHeight w:val="3868"/>
        </w:trPr>
        <w:tc>
          <w:tcPr>
            <w:tcW w:w="1525" w:type="dxa"/>
          </w:tcPr>
          <w:p w14:paraId="4C9B3257" w14:textId="3214BE96" w:rsidR="000F570F" w:rsidRPr="00E04267" w:rsidRDefault="7FD3553A" w:rsidP="0E91AD42">
            <w:pPr>
              <w:spacing w:line="259" w:lineRule="auto"/>
              <w:rPr>
                <w:rStyle w:val="normaltextrun"/>
                <w:rFonts w:ascii="Calibri" w:eastAsia="Calibri" w:hAnsi="Calibri" w:cs="Calibri"/>
                <w:color w:val="000000" w:themeColor="text1"/>
              </w:rPr>
            </w:pPr>
            <w:r w:rsidRPr="0715DD33">
              <w:rPr>
                <w:rStyle w:val="normaltextrun"/>
                <w:rFonts w:ascii="Calibri" w:eastAsia="Calibri" w:hAnsi="Calibri" w:cs="Calibri"/>
                <w:color w:val="000000" w:themeColor="text1"/>
              </w:rPr>
              <w:t>6</w:t>
            </w:r>
            <w:r w:rsidRPr="0715DD33">
              <w:rPr>
                <w:rStyle w:val="normaltextrun"/>
                <w:rFonts w:ascii="Calibri" w:eastAsia="Calibri" w:hAnsi="Calibri" w:cs="Calibri"/>
                <w:color w:val="000000" w:themeColor="text1"/>
                <w:vertAlign w:val="superscript"/>
              </w:rPr>
              <w:t>th</w:t>
            </w:r>
            <w:r w:rsidRPr="0715DD33">
              <w:rPr>
                <w:rStyle w:val="normaltextrun"/>
                <w:rFonts w:ascii="Calibri" w:eastAsia="Calibri" w:hAnsi="Calibri" w:cs="Calibri"/>
                <w:color w:val="000000" w:themeColor="text1"/>
              </w:rPr>
              <w:t>-</w:t>
            </w:r>
            <w:r w:rsidR="05F504AC" w:rsidRPr="0715DD33">
              <w:rPr>
                <w:rStyle w:val="normaltextrun"/>
                <w:rFonts w:ascii="Calibri" w:eastAsia="Calibri" w:hAnsi="Calibri" w:cs="Calibri"/>
                <w:color w:val="000000" w:themeColor="text1"/>
              </w:rPr>
              <w:t>8</w:t>
            </w:r>
            <w:r w:rsidRPr="0715DD33">
              <w:rPr>
                <w:rStyle w:val="normaltextrun"/>
                <w:rFonts w:ascii="Calibri" w:eastAsia="Calibri" w:hAnsi="Calibri" w:cs="Calibri"/>
                <w:color w:val="000000" w:themeColor="text1"/>
                <w:vertAlign w:val="superscript"/>
              </w:rPr>
              <w:t>th</w:t>
            </w:r>
            <w:r w:rsidRPr="0715DD33">
              <w:rPr>
                <w:rStyle w:val="normaltextrun"/>
                <w:rFonts w:ascii="Calibri" w:eastAsia="Calibri" w:hAnsi="Calibri" w:cs="Calibri"/>
                <w:color w:val="000000" w:themeColor="text1"/>
              </w:rPr>
              <w:t xml:space="preserve"> Grade </w:t>
            </w:r>
            <w:r w:rsidR="05F504AC" w:rsidRPr="0715DD33">
              <w:rPr>
                <w:rStyle w:val="normaltextrun"/>
                <w:rFonts w:ascii="Calibri" w:eastAsia="Calibri" w:hAnsi="Calibri" w:cs="Calibri"/>
                <w:color w:val="000000" w:themeColor="text1"/>
              </w:rPr>
              <w:t xml:space="preserve">math </w:t>
            </w:r>
            <w:r w:rsidR="02B80CFB" w:rsidRPr="0715DD33">
              <w:rPr>
                <w:rStyle w:val="normaltextrun"/>
                <w:rFonts w:ascii="Calibri" w:eastAsia="Calibri" w:hAnsi="Calibri" w:cs="Calibri"/>
                <w:color w:val="000000" w:themeColor="text1"/>
              </w:rPr>
              <w:t>t</w:t>
            </w:r>
            <w:r w:rsidR="7C952991" w:rsidRPr="0715DD33">
              <w:rPr>
                <w:rStyle w:val="normaltextrun"/>
                <w:rFonts w:ascii="Calibri" w:eastAsia="Calibri" w:hAnsi="Calibri" w:cs="Calibri"/>
                <w:color w:val="000000" w:themeColor="text1"/>
              </w:rPr>
              <w:t xml:space="preserve">eachers will </w:t>
            </w:r>
            <w:r w:rsidR="02C005EE" w:rsidRPr="0715DD33">
              <w:rPr>
                <w:rStyle w:val="normaltextrun"/>
                <w:rFonts w:ascii="Calibri" w:eastAsia="Calibri" w:hAnsi="Calibri" w:cs="Calibri"/>
                <w:color w:val="000000" w:themeColor="text1"/>
              </w:rPr>
              <w:t>implement numeracy instruction</w:t>
            </w:r>
            <w:r w:rsidR="10523FFA" w:rsidRPr="0715DD33">
              <w:rPr>
                <w:rStyle w:val="normaltextrun"/>
                <w:rFonts w:ascii="Calibri" w:eastAsia="Calibri" w:hAnsi="Calibri" w:cs="Calibri"/>
                <w:color w:val="000000" w:themeColor="text1"/>
              </w:rPr>
              <w:t>al</w:t>
            </w:r>
            <w:r w:rsidR="625B8A82" w:rsidRPr="0715DD33">
              <w:rPr>
                <w:rStyle w:val="normaltextrun"/>
                <w:rFonts w:ascii="Calibri" w:eastAsia="Calibri" w:hAnsi="Calibri" w:cs="Calibri"/>
                <w:color w:val="000000" w:themeColor="text1"/>
              </w:rPr>
              <w:t xml:space="preserve"> </w:t>
            </w:r>
            <w:r w:rsidR="5019EFD3" w:rsidRPr="0715DD33">
              <w:rPr>
                <w:rStyle w:val="normaltextrun"/>
                <w:rFonts w:ascii="Calibri" w:eastAsia="Calibri" w:hAnsi="Calibri" w:cs="Calibri"/>
                <w:color w:val="000000" w:themeColor="text1"/>
              </w:rPr>
              <w:t>s</w:t>
            </w:r>
            <w:r w:rsidR="625B8A82" w:rsidRPr="0715DD33">
              <w:rPr>
                <w:rStyle w:val="normaltextrun"/>
                <w:rFonts w:ascii="Calibri" w:eastAsia="Calibri" w:hAnsi="Calibri" w:cs="Calibri"/>
                <w:color w:val="000000" w:themeColor="text1"/>
              </w:rPr>
              <w:t>trategies</w:t>
            </w:r>
            <w:r w:rsidR="05F504AC" w:rsidRPr="0715DD33">
              <w:rPr>
                <w:rStyle w:val="normaltextrun"/>
                <w:rFonts w:ascii="Calibri" w:eastAsia="Calibri" w:hAnsi="Calibri" w:cs="Calibri"/>
                <w:color w:val="000000" w:themeColor="text1"/>
              </w:rPr>
              <w:t xml:space="preserve"> to improve </w:t>
            </w:r>
            <w:r w:rsidR="4C609B03" w:rsidRPr="0715DD33">
              <w:rPr>
                <w:rFonts w:ascii="Calibri" w:eastAsia="Calibri" w:hAnsi="Calibri" w:cs="Calibri"/>
              </w:rPr>
              <w:t>reasoning with expressions and equations</w:t>
            </w:r>
            <w:r w:rsidR="3F0E53D9" w:rsidRPr="0715DD33">
              <w:rPr>
                <w:rStyle w:val="normaltextrun"/>
                <w:rFonts w:ascii="Calibri" w:eastAsia="Calibri" w:hAnsi="Calibri" w:cs="Calibri"/>
                <w:color w:val="000000" w:themeColor="text1"/>
              </w:rPr>
              <w:t xml:space="preserve"> </w:t>
            </w:r>
            <w:r w:rsidR="0807064D" w:rsidRPr="0715DD33">
              <w:rPr>
                <w:rStyle w:val="normaltextrun"/>
                <w:rFonts w:ascii="Calibri" w:eastAsia="Calibri" w:hAnsi="Calibri" w:cs="Calibri"/>
                <w:color w:val="000000" w:themeColor="text1"/>
              </w:rPr>
              <w:t xml:space="preserve">during instruction as indicated by walkthrough </w:t>
            </w:r>
            <w:r w:rsidR="67C5C5AE" w:rsidRPr="0715DD33">
              <w:rPr>
                <w:rStyle w:val="normaltextrun"/>
                <w:rFonts w:ascii="Calibri" w:eastAsia="Calibri" w:hAnsi="Calibri" w:cs="Calibri"/>
                <w:color w:val="000000" w:themeColor="text1"/>
              </w:rPr>
              <w:t>and summative data.</w:t>
            </w:r>
          </w:p>
          <w:p w14:paraId="3CDF7A2E" w14:textId="0CF97A05" w:rsidR="000F570F" w:rsidRPr="00E04267" w:rsidRDefault="000F570F" w:rsidP="000F570F"/>
        </w:tc>
        <w:tc>
          <w:tcPr>
            <w:tcW w:w="1635" w:type="dxa"/>
          </w:tcPr>
          <w:p w14:paraId="67D19E12" w14:textId="4752B367" w:rsidR="001921BB" w:rsidRDefault="24E2AEEA" w:rsidP="000F570F">
            <w:r>
              <w:t>*AVID/STEM Framework-</w:t>
            </w:r>
          </w:p>
          <w:p w14:paraId="6FE5562D" w14:textId="249BD4A7" w:rsidR="001921BB" w:rsidRDefault="24E2AEEA" w:rsidP="000F570F">
            <w:r w:rsidRPr="0E91AD42">
              <w:rPr>
                <w:rFonts w:ascii="Calibri" w:eastAsia="Calibri" w:hAnsi="Calibri" w:cs="Calibri"/>
              </w:rPr>
              <w:t xml:space="preserve">Through AVID and STEM, we will assist teachers/build teacher capacity with literacy strategies (WICOR) to improve students writing and reading proficiency in ELA. Through AVID and STEM math teachers will use structure for collaboration to engage and improve student math </w:t>
            </w:r>
            <w:r w:rsidR="11E78A53" w:rsidRPr="0E91AD42">
              <w:rPr>
                <w:rFonts w:ascii="Calibri" w:eastAsia="Calibri" w:hAnsi="Calibri" w:cs="Calibri"/>
              </w:rPr>
              <w:t>proficiency. *</w:t>
            </w:r>
            <w:r w:rsidR="14E5246F">
              <w:t xml:space="preserve">IXL </w:t>
            </w:r>
            <w:r w:rsidR="3813F5D1">
              <w:t xml:space="preserve">provides a personalized learning experience for students. </w:t>
            </w:r>
            <w:r w:rsidR="1DEFD770">
              <w:t>It is</w:t>
            </w:r>
            <w:r w:rsidR="3813F5D1">
              <w:t xml:space="preserve"> also designed to help students develop skills and master them</w:t>
            </w:r>
            <w:r w:rsidR="519555FC">
              <w:t xml:space="preserve">. IXL's curriculum, assessments, and analytics tools can help teachers differentiate instruction and provide insights into individual students and their </w:t>
            </w:r>
            <w:bookmarkStart w:id="2" w:name="_Int_jaJUGHHE"/>
            <w:r w:rsidR="519555FC">
              <w:t>class as a whole</w:t>
            </w:r>
            <w:bookmarkEnd w:id="2"/>
            <w:r w:rsidR="519555FC">
              <w:t>.</w:t>
            </w:r>
          </w:p>
          <w:p w14:paraId="33FC3452" w14:textId="6D99A0B3" w:rsidR="000F570F" w:rsidRPr="006A0FC0" w:rsidRDefault="14E5246F" w:rsidP="000F570F">
            <w:r>
              <w:t>*Progress Leaning</w:t>
            </w:r>
            <w:r w:rsidR="263AD178">
              <w:t xml:space="preserve"> helps teachers make their lessons more data-driven allowing them to better plan and adapt their lessons.</w:t>
            </w:r>
          </w:p>
          <w:p w14:paraId="645F08E8" w14:textId="5BE7BD79" w:rsidR="000F570F" w:rsidRPr="006A0FC0" w:rsidRDefault="263AD178" w:rsidP="000F570F">
            <w:r>
              <w:t>It</w:t>
            </w:r>
            <w:r w:rsidR="583DA258">
              <w:t xml:space="preserve"> is </w:t>
            </w:r>
            <w:r>
              <w:t>designed to adapt to individual learning needs, and help teachers track student progress</w:t>
            </w:r>
            <w:r w:rsidR="728DC183">
              <w:t xml:space="preserve"> towards mastery of standards.</w:t>
            </w:r>
          </w:p>
        </w:tc>
        <w:tc>
          <w:tcPr>
            <w:tcW w:w="615" w:type="dxa"/>
          </w:tcPr>
          <w:p w14:paraId="2CE59016" w14:textId="14FE456A" w:rsidR="000F570F" w:rsidRPr="00E04267" w:rsidRDefault="000F570F" w:rsidP="000F570F">
            <w:r w:rsidRPr="23EB362A">
              <w:t>Title 1</w:t>
            </w:r>
          </w:p>
        </w:tc>
        <w:tc>
          <w:tcPr>
            <w:tcW w:w="831" w:type="dxa"/>
            <w:tcBorders>
              <w:right w:val="single" w:sz="4" w:space="0" w:color="auto"/>
            </w:tcBorders>
          </w:tcPr>
          <w:p w14:paraId="7DD573BB" w14:textId="0BFD3166" w:rsidR="000F570F" w:rsidRPr="00E04267" w:rsidRDefault="000F570F" w:rsidP="000F570F">
            <w:r>
              <w:t>August 202</w:t>
            </w:r>
            <w:r w:rsidR="7A125A8F">
              <w:t>4</w:t>
            </w:r>
          </w:p>
        </w:tc>
        <w:tc>
          <w:tcPr>
            <w:tcW w:w="4470" w:type="dxa"/>
            <w:tcBorders>
              <w:top w:val="single" w:sz="4" w:space="0" w:color="auto"/>
              <w:left w:val="single" w:sz="4" w:space="0" w:color="auto"/>
              <w:right w:val="single" w:sz="4" w:space="0" w:color="auto"/>
            </w:tcBorders>
          </w:tcPr>
          <w:p w14:paraId="3BCAED57" w14:textId="67350339" w:rsidR="00C624E0" w:rsidRDefault="00C624E0" w:rsidP="00C624E0">
            <w:r>
              <w:rPr>
                <w:b/>
                <w:bCs/>
                <w:color w:val="FF0000"/>
              </w:rPr>
              <w:t>I</w:t>
            </w:r>
            <w:r w:rsidRPr="009F0B79">
              <w:rPr>
                <w:b/>
                <w:bCs/>
                <w:color w:val="FF0000"/>
              </w:rPr>
              <w:t>mplementation Performance Target:</w:t>
            </w:r>
            <w:r w:rsidRPr="009F0B79">
              <w:t xml:space="preserve"> </w:t>
            </w:r>
          </w:p>
          <w:p w14:paraId="72FFFE64" w14:textId="328F376B" w:rsidR="00C624E0" w:rsidRPr="009F0B79" w:rsidRDefault="7C3B65E6" w:rsidP="0E91AD42">
            <w:r w:rsidRPr="4414FF65">
              <w:t xml:space="preserve">By December 2024, </w:t>
            </w:r>
            <w:r w:rsidR="0A0A9448" w:rsidRPr="4414FF65">
              <w:t>100% o</w:t>
            </w:r>
            <w:r w:rsidR="0F96FB37" w:rsidRPr="4414FF65">
              <w:t>f</w:t>
            </w:r>
            <w:r w:rsidR="0A0A9448" w:rsidRPr="4414FF65">
              <w:t xml:space="preserve"> math teachers will implement </w:t>
            </w:r>
            <w:r w:rsidR="79865243" w:rsidRPr="4414FF65">
              <w:t>math vocabulary</w:t>
            </w:r>
            <w:r w:rsidR="6C8526AD" w:rsidRPr="4414FF65">
              <w:t>, visual ai</w:t>
            </w:r>
            <w:r w:rsidR="2F0F79B3" w:rsidRPr="4414FF65">
              <w:t xml:space="preserve">ds, </w:t>
            </w:r>
            <w:r w:rsidR="59D3D45F" w:rsidRPr="4414FF65">
              <w:t xml:space="preserve">problem-solving </w:t>
            </w:r>
            <w:r w:rsidR="4C5B0890" w:rsidRPr="4414FF65">
              <w:t>strategies</w:t>
            </w:r>
            <w:r w:rsidR="6C8526AD" w:rsidRPr="4414FF65">
              <w:t xml:space="preserve">, and math manipulatives </w:t>
            </w:r>
            <w:r w:rsidR="52805082" w:rsidRPr="4414FF65">
              <w:t xml:space="preserve">during </w:t>
            </w:r>
            <w:r w:rsidR="6AC6AD8D" w:rsidRPr="4414FF65">
              <w:t>math instruction.</w:t>
            </w:r>
          </w:p>
          <w:p w14:paraId="61CF2FB9" w14:textId="77777777" w:rsidR="00C624E0" w:rsidRDefault="00C624E0" w:rsidP="00C624E0"/>
          <w:p w14:paraId="51A7804E" w14:textId="01DBFF67" w:rsidR="00C624E0" w:rsidRPr="00BB2033" w:rsidRDefault="38423F8A" w:rsidP="0E91AD42">
            <w:pPr>
              <w:rPr>
                <w:b/>
                <w:bCs/>
              </w:rPr>
            </w:pPr>
            <w:r w:rsidRPr="0E91AD42">
              <w:rPr>
                <w:b/>
                <w:bCs/>
              </w:rPr>
              <w:t xml:space="preserve">Implementation Plan: </w:t>
            </w:r>
          </w:p>
          <w:p w14:paraId="59F71BAC" w14:textId="33833AA0" w:rsidR="00C624E0" w:rsidRPr="00BB2033" w:rsidRDefault="38423F8A" w:rsidP="00C624E0">
            <w:r w:rsidRPr="0E91AD42">
              <w:rPr>
                <w:u w:val="single"/>
              </w:rPr>
              <w:t>Preplanning</w:t>
            </w:r>
            <w:r>
              <w:t xml:space="preserve">: </w:t>
            </w:r>
          </w:p>
          <w:p w14:paraId="13457B7D" w14:textId="1493BABA" w:rsidR="00C624E0" w:rsidRPr="00BB2033" w:rsidRDefault="38423F8A" w:rsidP="00C624E0">
            <w:r>
              <w:t>Provide professional development to support our School Improvement Plan.</w:t>
            </w:r>
          </w:p>
          <w:p w14:paraId="08B945BE" w14:textId="2E19B3DE" w:rsidR="00C624E0" w:rsidRPr="00BB2033" w:rsidRDefault="38423F8A" w:rsidP="00C624E0">
            <w:r>
              <w:t xml:space="preserve">STEM-Teachers will understand what STEM is and identify instructional strategies to be implemented and the data collection process. </w:t>
            </w:r>
          </w:p>
          <w:p w14:paraId="4BDB2407" w14:textId="6EF3B0DC" w:rsidR="00C624E0" w:rsidRPr="00BB2033" w:rsidRDefault="38423F8A" w:rsidP="00C624E0">
            <w:r>
              <w:t>AVID- Teachers will explore AVID’s Coaching and Certification Instrument (CCI) and discuss identified instructional strategies to be implemented and data collection (student samples).</w:t>
            </w:r>
          </w:p>
          <w:p w14:paraId="537A495D" w14:textId="6F5D4658" w:rsidR="00C624E0" w:rsidRPr="00BB2033" w:rsidRDefault="38423F8A" w:rsidP="00C624E0">
            <w:r>
              <w:t>TCs (CCC) process/Responding to Data: Teachers will recap questions 3 and 4 of the CCC process and interact with student data to make sound instructional decisions (remediate or enrich-differentiated instruction).</w:t>
            </w:r>
          </w:p>
          <w:p w14:paraId="02271002" w14:textId="77777777" w:rsidR="00C624E0" w:rsidRPr="00BB2033" w:rsidRDefault="00C624E0" w:rsidP="00C624E0"/>
          <w:p w14:paraId="0CA2EB0E" w14:textId="4488BF8E" w:rsidR="00C624E0" w:rsidRPr="00BB2033" w:rsidRDefault="38423F8A" w:rsidP="00C624E0">
            <w:r w:rsidRPr="0E91AD42">
              <w:rPr>
                <w:u w:val="single"/>
              </w:rPr>
              <w:t>August</w:t>
            </w:r>
            <w:r>
              <w:t xml:space="preserve">: </w:t>
            </w:r>
          </w:p>
          <w:p w14:paraId="570A3E1C" w14:textId="301FCE62" w:rsidR="00C624E0" w:rsidRPr="00BB2033" w:rsidRDefault="38423F8A" w:rsidP="0E91AD42">
            <w:pPr>
              <w:rPr>
                <w:rFonts w:ascii="Calibri" w:eastAsia="Calibri" w:hAnsi="Calibri" w:cs="Calibri"/>
              </w:rPr>
            </w:pPr>
            <w:r>
              <w:t xml:space="preserve">Provide PD on Progress Learning. Teachers will attend a webinar titled </w:t>
            </w:r>
            <w:r w:rsidRPr="0E91AD42">
              <w:rPr>
                <w:rFonts w:ascii="Calibri" w:eastAsia="Calibri" w:hAnsi="Calibri" w:cs="Calibri"/>
              </w:rPr>
              <w:t xml:space="preserve">Getting Started for Secondary Teachers (6-12). The webinar will provide an overview of the program components and allow teachers to ask questions. </w:t>
            </w:r>
            <w:r w:rsidR="00C624E0">
              <w:br/>
            </w:r>
            <w:r w:rsidRPr="0E91AD42">
              <w:rPr>
                <w:rFonts w:ascii="Calibri" w:eastAsia="Calibri" w:hAnsi="Calibri" w:cs="Calibri"/>
              </w:rPr>
              <w:t xml:space="preserve">Components: </w:t>
            </w:r>
          </w:p>
          <w:p w14:paraId="2B0C9D5C" w14:textId="3455667F" w:rsidR="00C624E0" w:rsidRPr="00BB2033" w:rsidRDefault="38423F8A" w:rsidP="0E91AD42">
            <w:pPr>
              <w:rPr>
                <w:rFonts w:ascii="Calibri" w:eastAsia="Calibri" w:hAnsi="Calibri" w:cs="Calibri"/>
              </w:rPr>
            </w:pPr>
            <w:r w:rsidRPr="0E91AD42">
              <w:rPr>
                <w:rFonts w:ascii="Calibri" w:eastAsia="Calibri" w:hAnsi="Calibri" w:cs="Calibri"/>
              </w:rPr>
              <w:t>Class set-up</w:t>
            </w:r>
          </w:p>
          <w:p w14:paraId="7A42DDD3" w14:textId="2E0BCA7A" w:rsidR="00C624E0" w:rsidRPr="00BB2033" w:rsidRDefault="38423F8A" w:rsidP="0E91AD42">
            <w:pPr>
              <w:rPr>
                <w:rFonts w:ascii="Calibri" w:eastAsia="Calibri" w:hAnsi="Calibri" w:cs="Calibri"/>
              </w:rPr>
            </w:pPr>
            <w:r w:rsidRPr="0E91AD42">
              <w:rPr>
                <w:rFonts w:ascii="Calibri" w:eastAsia="Calibri" w:hAnsi="Calibri" w:cs="Calibri"/>
              </w:rPr>
              <w:t>Student accommodations</w:t>
            </w:r>
          </w:p>
          <w:p w14:paraId="2A4344E6" w14:textId="25058E4C" w:rsidR="00C624E0" w:rsidRPr="00BB2033" w:rsidRDefault="38423F8A" w:rsidP="0E91AD42">
            <w:pPr>
              <w:rPr>
                <w:rFonts w:ascii="Calibri" w:eastAsia="Calibri" w:hAnsi="Calibri" w:cs="Calibri"/>
              </w:rPr>
            </w:pPr>
            <w:r w:rsidRPr="0E91AD42">
              <w:rPr>
                <w:rFonts w:ascii="Calibri" w:eastAsia="Calibri" w:hAnsi="Calibri" w:cs="Calibri"/>
              </w:rPr>
              <w:t>Student dashboard</w:t>
            </w:r>
          </w:p>
          <w:p w14:paraId="0F8313FA" w14:textId="19E6A1B1" w:rsidR="00C624E0" w:rsidRPr="00BB2033" w:rsidRDefault="38423F8A" w:rsidP="0E91AD42">
            <w:pPr>
              <w:rPr>
                <w:rFonts w:ascii="Calibri" w:eastAsia="Calibri" w:hAnsi="Calibri" w:cs="Calibri"/>
              </w:rPr>
            </w:pPr>
            <w:r w:rsidRPr="0E91AD42">
              <w:rPr>
                <w:rFonts w:ascii="Calibri" w:eastAsia="Calibri" w:hAnsi="Calibri" w:cs="Calibri"/>
              </w:rPr>
              <w:t>Instructional Resources</w:t>
            </w:r>
          </w:p>
          <w:p w14:paraId="46D7D710" w14:textId="47713486" w:rsidR="00C624E0" w:rsidRPr="00BB2033" w:rsidRDefault="38423F8A" w:rsidP="0E91AD42">
            <w:pPr>
              <w:spacing w:line="259" w:lineRule="auto"/>
              <w:rPr>
                <w:rFonts w:ascii="Calibri" w:eastAsia="Calibri" w:hAnsi="Calibri" w:cs="Calibri"/>
              </w:rPr>
            </w:pPr>
            <w:r w:rsidRPr="0E91AD42">
              <w:rPr>
                <w:rFonts w:ascii="Calibri" w:eastAsia="Calibri" w:hAnsi="Calibri" w:cs="Calibri"/>
              </w:rPr>
              <w:t>Assignments and Assessments</w:t>
            </w:r>
          </w:p>
          <w:p w14:paraId="7A0FB31F" w14:textId="0165A66E" w:rsidR="00C624E0" w:rsidRPr="00BB2033" w:rsidRDefault="38423F8A" w:rsidP="0E91AD42">
            <w:pPr>
              <w:spacing w:line="259" w:lineRule="auto"/>
              <w:rPr>
                <w:rFonts w:ascii="Calibri" w:eastAsia="Calibri" w:hAnsi="Calibri" w:cs="Calibri"/>
              </w:rPr>
            </w:pPr>
            <w:r w:rsidRPr="0E91AD42">
              <w:rPr>
                <w:rFonts w:ascii="Calibri" w:eastAsia="Calibri" w:hAnsi="Calibri" w:cs="Calibri"/>
              </w:rPr>
              <w:t>Progress report</w:t>
            </w:r>
          </w:p>
          <w:p w14:paraId="4BC6D8D1" w14:textId="096A835E" w:rsidR="00C624E0" w:rsidRPr="00BB2033" w:rsidRDefault="38423F8A" w:rsidP="0E91AD42">
            <w:pPr>
              <w:spacing w:line="259" w:lineRule="auto"/>
              <w:rPr>
                <w:rFonts w:ascii="Calibri" w:eastAsia="Calibri" w:hAnsi="Calibri" w:cs="Calibri"/>
              </w:rPr>
            </w:pPr>
            <w:r w:rsidRPr="0E91AD42">
              <w:rPr>
                <w:rFonts w:ascii="Calibri" w:eastAsia="Calibri" w:hAnsi="Calibri" w:cs="Calibri"/>
              </w:rPr>
              <w:t>Action Plan for the 1</w:t>
            </w:r>
            <w:r w:rsidRPr="0E91AD42">
              <w:rPr>
                <w:rFonts w:ascii="Calibri" w:eastAsia="Calibri" w:hAnsi="Calibri" w:cs="Calibri"/>
                <w:vertAlign w:val="superscript"/>
              </w:rPr>
              <w:t>st</w:t>
            </w:r>
            <w:r w:rsidRPr="0E91AD42">
              <w:rPr>
                <w:rFonts w:ascii="Calibri" w:eastAsia="Calibri" w:hAnsi="Calibri" w:cs="Calibri"/>
              </w:rPr>
              <w:t xml:space="preserve"> month</w:t>
            </w:r>
          </w:p>
          <w:p w14:paraId="1835AB20" w14:textId="0442D522" w:rsidR="00C624E0" w:rsidRPr="00BB2033" w:rsidRDefault="38423F8A" w:rsidP="0E91AD42">
            <w:pPr>
              <w:spacing w:line="259" w:lineRule="auto"/>
              <w:rPr>
                <w:rFonts w:ascii="Calibri" w:eastAsia="Calibri" w:hAnsi="Calibri" w:cs="Calibri"/>
              </w:rPr>
            </w:pPr>
            <w:r w:rsidRPr="0E91AD42">
              <w:rPr>
                <w:rFonts w:ascii="Calibri" w:eastAsia="Calibri" w:hAnsi="Calibri" w:cs="Calibri"/>
              </w:rPr>
              <w:t>How to find help if you need it</w:t>
            </w:r>
          </w:p>
          <w:p w14:paraId="222030C4" w14:textId="7C14B702" w:rsidR="00C624E0" w:rsidRPr="00BB2033" w:rsidRDefault="00C624E0" w:rsidP="0E91AD42">
            <w:pPr>
              <w:spacing w:line="259" w:lineRule="auto"/>
              <w:rPr>
                <w:rFonts w:ascii="Calibri" w:eastAsia="Calibri" w:hAnsi="Calibri" w:cs="Calibri"/>
              </w:rPr>
            </w:pPr>
          </w:p>
          <w:p w14:paraId="1B54DAB4" w14:textId="744870D2" w:rsidR="00C624E0" w:rsidRPr="00BB2033" w:rsidRDefault="38423F8A" w:rsidP="0E91AD42">
            <w:pPr>
              <w:rPr>
                <w:u w:val="single"/>
              </w:rPr>
            </w:pPr>
            <w:r w:rsidRPr="0E91AD42">
              <w:rPr>
                <w:u w:val="single"/>
              </w:rPr>
              <w:t>September:</w:t>
            </w:r>
          </w:p>
          <w:p w14:paraId="195C3ECA" w14:textId="64ECEE09" w:rsidR="00C624E0" w:rsidRPr="00BB2033" w:rsidRDefault="38423F8A"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Implement elements from August professional learning. </w:t>
            </w:r>
          </w:p>
          <w:p w14:paraId="40F63F3D" w14:textId="6D07E13B" w:rsidR="00C624E0" w:rsidRPr="00BB2033" w:rsidRDefault="2DD32622"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Math</w:t>
            </w:r>
            <w:r w:rsidR="38423F8A" w:rsidRPr="0E91AD42">
              <w:rPr>
                <w:rFonts w:asciiTheme="minorHAnsi" w:eastAsiaTheme="minorEastAsia" w:hAnsiTheme="minorHAnsi" w:cstheme="minorBidi"/>
              </w:rPr>
              <w:t xml:space="preserve"> teachers will implement explicit </w:t>
            </w:r>
            <w:r w:rsidR="75E76F21" w:rsidRPr="0E91AD42">
              <w:rPr>
                <w:rFonts w:asciiTheme="minorHAnsi" w:eastAsiaTheme="minorEastAsia" w:hAnsiTheme="minorHAnsi" w:cstheme="minorBidi"/>
              </w:rPr>
              <w:t>math vocabulary and numeracy</w:t>
            </w:r>
            <w:r w:rsidR="38423F8A" w:rsidRPr="0E91AD42">
              <w:rPr>
                <w:rFonts w:asciiTheme="minorHAnsi" w:eastAsiaTheme="minorEastAsia" w:hAnsiTheme="minorHAnsi" w:cstheme="minorBidi"/>
              </w:rPr>
              <w:t xml:space="preserve"> instruction </w:t>
            </w:r>
            <w:r w:rsidR="6355B4D7" w:rsidRPr="0E91AD42">
              <w:rPr>
                <w:rFonts w:asciiTheme="minorHAnsi" w:eastAsiaTheme="minorEastAsia" w:hAnsiTheme="minorHAnsi" w:cstheme="minorBidi"/>
              </w:rPr>
              <w:t>daily</w:t>
            </w:r>
            <w:r w:rsidR="38423F8A" w:rsidRPr="0E91AD42">
              <w:rPr>
                <w:rFonts w:asciiTheme="minorHAnsi" w:eastAsiaTheme="minorEastAsia" w:hAnsiTheme="minorHAnsi" w:cstheme="minorBidi"/>
              </w:rPr>
              <w:t xml:space="preserve">. </w:t>
            </w:r>
          </w:p>
          <w:p w14:paraId="27ED1329" w14:textId="3604A36C" w:rsidR="00C624E0" w:rsidRPr="00BB2033" w:rsidRDefault="38423F8A" w:rsidP="0E91AD42">
            <w:pPr>
              <w:pStyle w:val="ListParagraph"/>
              <w:numPr>
                <w:ilvl w:val="0"/>
                <w:numId w:val="34"/>
              </w:numPr>
              <w:spacing w:after="0" w:line="240" w:lineRule="auto"/>
              <w:rPr>
                <w:rFonts w:asciiTheme="minorHAnsi" w:eastAsiaTheme="minorEastAsia" w:hAnsiTheme="minorHAnsi" w:cstheme="minorBidi"/>
              </w:rPr>
            </w:pPr>
            <w:r w:rsidRPr="0E91AD42">
              <w:rPr>
                <w:rFonts w:asciiTheme="minorHAnsi" w:eastAsiaTheme="minorEastAsia" w:hAnsiTheme="minorHAnsi" w:cstheme="minorBidi"/>
              </w:rPr>
              <w:t xml:space="preserve">Calibrate scoring using EOG </w:t>
            </w:r>
            <w:r w:rsidR="2530834C" w:rsidRPr="0E91AD42">
              <w:rPr>
                <w:rFonts w:asciiTheme="minorHAnsi" w:eastAsiaTheme="minorEastAsia" w:hAnsiTheme="minorHAnsi" w:cstheme="minorBidi"/>
              </w:rPr>
              <w:t>math</w:t>
            </w:r>
            <w:r w:rsidRPr="0E91AD42">
              <w:rPr>
                <w:rFonts w:asciiTheme="minorHAnsi" w:eastAsiaTheme="minorEastAsia" w:hAnsiTheme="minorHAnsi" w:cstheme="minorBidi"/>
              </w:rPr>
              <w:t xml:space="preserve"> rubric during TCs (CCC) or grade level. </w:t>
            </w:r>
          </w:p>
          <w:p w14:paraId="559D475F" w14:textId="70A78CB0" w:rsidR="00C624E0" w:rsidRPr="00BB2033" w:rsidRDefault="38423F8A" w:rsidP="0E91AD42">
            <w:pPr>
              <w:rPr>
                <w:u w:val="single"/>
              </w:rPr>
            </w:pPr>
            <w:r w:rsidRPr="0E91AD42">
              <w:rPr>
                <w:u w:val="single"/>
              </w:rPr>
              <w:t>October-December:</w:t>
            </w:r>
          </w:p>
          <w:p w14:paraId="694E9E4C" w14:textId="13F2F456" w:rsidR="00C624E0" w:rsidRPr="00BB2033" w:rsidRDefault="5010B968" w:rsidP="0E91AD42">
            <w:pPr>
              <w:pStyle w:val="ListParagraph"/>
              <w:numPr>
                <w:ilvl w:val="0"/>
                <w:numId w:val="1"/>
              </w:numPr>
              <w:spacing w:after="0" w:line="240" w:lineRule="auto"/>
              <w:rPr>
                <w:rFonts w:asciiTheme="minorHAnsi" w:eastAsiaTheme="minorEastAsia" w:hAnsiTheme="minorHAnsi" w:cstheme="minorBidi"/>
              </w:rPr>
            </w:pPr>
            <w:r w:rsidRPr="0715DD33">
              <w:rPr>
                <w:rFonts w:asciiTheme="minorHAnsi" w:eastAsiaTheme="minorEastAsia" w:hAnsiTheme="minorHAnsi" w:cstheme="minorBidi"/>
              </w:rPr>
              <w:t xml:space="preserve">TCs (CCC) will review and discuss student work that includes strategies to support </w:t>
            </w:r>
            <w:r w:rsidR="05CE4F19" w:rsidRPr="0715DD33">
              <w:rPr>
                <w:rFonts w:asciiTheme="minorHAnsi" w:eastAsiaTheme="minorEastAsia" w:hAnsiTheme="minorHAnsi" w:cstheme="minorBidi"/>
              </w:rPr>
              <w:t xml:space="preserve">math vocabulary and numeracy instruction in the math </w:t>
            </w:r>
            <w:r w:rsidRPr="0715DD33">
              <w:rPr>
                <w:rFonts w:asciiTheme="minorHAnsi" w:eastAsiaTheme="minorEastAsia" w:hAnsiTheme="minorHAnsi" w:cstheme="minorBidi"/>
              </w:rPr>
              <w:t xml:space="preserve">process. </w:t>
            </w:r>
          </w:p>
          <w:p w14:paraId="6648621F" w14:textId="212EDB8F" w:rsidR="00C624E0" w:rsidRPr="00BB2033" w:rsidRDefault="5010B968" w:rsidP="0E91AD42">
            <w:pPr>
              <w:pStyle w:val="ListParagraph"/>
              <w:numPr>
                <w:ilvl w:val="0"/>
                <w:numId w:val="1"/>
              </w:numPr>
              <w:spacing w:after="0" w:line="240" w:lineRule="auto"/>
              <w:rPr>
                <w:rFonts w:asciiTheme="minorHAnsi" w:eastAsiaTheme="minorEastAsia" w:hAnsiTheme="minorHAnsi" w:cstheme="minorBidi"/>
              </w:rPr>
            </w:pPr>
            <w:r w:rsidRPr="0715DD33">
              <w:rPr>
                <w:rFonts w:asciiTheme="minorHAnsi" w:eastAsiaTheme="minorEastAsia" w:hAnsiTheme="minorHAnsi" w:cstheme="minorBidi"/>
              </w:rPr>
              <w:t xml:space="preserve">Monthly walkthroughs with a focus on </w:t>
            </w:r>
            <w:r w:rsidR="33092FE7" w:rsidRPr="0715DD33">
              <w:rPr>
                <w:rFonts w:asciiTheme="minorHAnsi" w:eastAsiaTheme="minorEastAsia" w:hAnsiTheme="minorHAnsi" w:cstheme="minorBidi"/>
              </w:rPr>
              <w:t>math</w:t>
            </w:r>
            <w:r w:rsidRPr="0715DD33">
              <w:rPr>
                <w:rFonts w:asciiTheme="minorHAnsi" w:eastAsiaTheme="minorEastAsia" w:hAnsiTheme="minorHAnsi" w:cstheme="minorBidi"/>
              </w:rPr>
              <w:t xml:space="preserve"> instruction.</w:t>
            </w:r>
          </w:p>
          <w:p w14:paraId="75898E5F" w14:textId="6D4D8209" w:rsidR="00C624E0" w:rsidRPr="00BB2033" w:rsidRDefault="00C624E0" w:rsidP="0E91AD42">
            <w:pPr>
              <w:rPr>
                <w:b/>
                <w:bCs/>
              </w:rPr>
            </w:pPr>
          </w:p>
          <w:p w14:paraId="3927BAD0" w14:textId="77777777" w:rsidR="00C624E0" w:rsidRPr="00416E90" w:rsidRDefault="00C624E0" w:rsidP="00C624E0">
            <w:pPr>
              <w:rPr>
                <w:rFonts w:ascii="Calibri" w:eastAsia="Calibri" w:hAnsi="Calibri" w:cs="Calibri"/>
                <w:b/>
                <w:bCs/>
                <w:color w:val="000000" w:themeColor="text1"/>
              </w:rPr>
            </w:pPr>
            <w:r w:rsidRPr="00416E90">
              <w:rPr>
                <w:b/>
                <w:bCs/>
              </w:rPr>
              <w:t xml:space="preserve">Artifacts: </w:t>
            </w:r>
          </w:p>
          <w:p w14:paraId="246D2DCD" w14:textId="77777777" w:rsidR="002471A3" w:rsidRDefault="4B5B3017" w:rsidP="002471A3">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Walkthrough forms </w:t>
            </w:r>
          </w:p>
          <w:p w14:paraId="5C401847" w14:textId="371FB3AC" w:rsidR="000F570F" w:rsidRPr="002471A3" w:rsidRDefault="3F857A9E" w:rsidP="002471A3">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TC (CCC) Meeting Minutes </w:t>
            </w:r>
          </w:p>
          <w:p w14:paraId="7EDEBFFD" w14:textId="2F0378B8" w:rsidR="000F570F" w:rsidRPr="002471A3" w:rsidRDefault="67E471D1" w:rsidP="002471A3">
            <w:pPr>
              <w:pStyle w:val="ListParagraph"/>
              <w:numPr>
                <w:ilvl w:val="0"/>
                <w:numId w:val="16"/>
              </w:numPr>
              <w:rPr>
                <w:rFonts w:ascii="Calibri" w:eastAsia="Calibri" w:hAnsi="Calibri" w:cs="Calibri"/>
                <w:color w:val="000000" w:themeColor="text1"/>
              </w:rPr>
            </w:pPr>
            <w:r w:rsidRPr="0E91AD42">
              <w:rPr>
                <w:rFonts w:ascii="Calibri" w:eastAsia="Calibri" w:hAnsi="Calibri" w:cs="Calibri"/>
                <w:color w:val="000000" w:themeColor="text1"/>
              </w:rPr>
              <w:t xml:space="preserve">Grade level EOG math rubric </w:t>
            </w:r>
          </w:p>
          <w:p w14:paraId="6769926F" w14:textId="694E9B03" w:rsidR="000F570F" w:rsidRPr="002471A3" w:rsidRDefault="5830C71A" w:rsidP="002471A3">
            <w:pPr>
              <w:pStyle w:val="ListParagraph"/>
              <w:numPr>
                <w:ilvl w:val="0"/>
                <w:numId w:val="16"/>
              </w:numPr>
              <w:rPr>
                <w:rFonts w:ascii="Calibri" w:eastAsia="Calibri" w:hAnsi="Calibri" w:cs="Calibri"/>
                <w:color w:val="000000" w:themeColor="text1"/>
              </w:rPr>
            </w:pPr>
            <w:r w:rsidRPr="0715DD33">
              <w:rPr>
                <w:rFonts w:ascii="Calibri" w:eastAsia="Calibri" w:hAnsi="Calibri" w:cs="Calibri"/>
                <w:color w:val="000000" w:themeColor="text1"/>
              </w:rPr>
              <w:t xml:space="preserve">Student math </w:t>
            </w:r>
            <w:r w:rsidR="5B8F4541" w:rsidRPr="0715DD33">
              <w:rPr>
                <w:rFonts w:ascii="Calibri" w:eastAsia="Calibri" w:hAnsi="Calibri" w:cs="Calibri"/>
                <w:color w:val="000000" w:themeColor="text1"/>
              </w:rPr>
              <w:t xml:space="preserve">problem solving </w:t>
            </w:r>
            <w:r w:rsidRPr="0715DD33">
              <w:rPr>
                <w:rFonts w:ascii="Calibri" w:eastAsia="Calibri" w:hAnsi="Calibri" w:cs="Calibri"/>
                <w:color w:val="000000" w:themeColor="text1"/>
              </w:rPr>
              <w:t xml:space="preserve">samples </w:t>
            </w:r>
          </w:p>
        </w:tc>
        <w:tc>
          <w:tcPr>
            <w:tcW w:w="4245" w:type="dxa"/>
            <w:tcBorders>
              <w:left w:val="single" w:sz="4" w:space="0" w:color="auto"/>
            </w:tcBorders>
          </w:tcPr>
          <w:p w14:paraId="5C048600" w14:textId="77777777" w:rsidR="007275F5" w:rsidRPr="00E05121" w:rsidRDefault="007275F5" w:rsidP="007275F5">
            <w:pPr>
              <w:rPr>
                <w:b/>
                <w:bCs/>
                <w:color w:val="FF0000"/>
              </w:rPr>
            </w:pPr>
            <w:r w:rsidRPr="00E05121">
              <w:rPr>
                <w:b/>
                <w:bCs/>
                <w:color w:val="FF0000"/>
              </w:rPr>
              <w:t>Evaluation Performance Target:</w:t>
            </w:r>
          </w:p>
          <w:p w14:paraId="0550458E" w14:textId="23B0AA0C" w:rsidR="007275F5" w:rsidRDefault="007275F5" w:rsidP="007275F5">
            <w:pPr>
              <w:rPr>
                <w:rFonts w:ascii="Calibri" w:eastAsia="Calibri" w:hAnsi="Calibri" w:cs="Calibri"/>
                <w:color w:val="000000" w:themeColor="text1"/>
              </w:rPr>
            </w:pPr>
            <w:r w:rsidRPr="74701850">
              <w:rPr>
                <w:rFonts w:ascii="Calibri" w:eastAsia="Calibri" w:hAnsi="Calibri" w:cs="Calibri"/>
                <w:color w:val="000000" w:themeColor="text1"/>
              </w:rPr>
              <w:t>Student engagement and</w:t>
            </w:r>
            <w:r>
              <w:rPr>
                <w:rFonts w:ascii="Calibri" w:eastAsia="Calibri" w:hAnsi="Calibri" w:cs="Calibri"/>
                <w:color w:val="000000" w:themeColor="text1"/>
              </w:rPr>
              <w:t xml:space="preserve"> math proficiency </w:t>
            </w:r>
            <w:r w:rsidRPr="74701850">
              <w:rPr>
                <w:rFonts w:ascii="Calibri" w:eastAsia="Calibri" w:hAnsi="Calibri" w:cs="Calibri"/>
                <w:color w:val="000000" w:themeColor="text1"/>
              </w:rPr>
              <w:t>will increase</w:t>
            </w:r>
            <w:r>
              <w:rPr>
                <w:rFonts w:ascii="Calibri" w:eastAsia="Calibri" w:hAnsi="Calibri" w:cs="Calibri"/>
                <w:color w:val="000000" w:themeColor="text1"/>
              </w:rPr>
              <w:t>.</w:t>
            </w:r>
          </w:p>
          <w:p w14:paraId="679D33DF" w14:textId="77777777" w:rsidR="007275F5" w:rsidRDefault="007275F5" w:rsidP="007275F5">
            <w:pPr>
              <w:rPr>
                <w:rFonts w:ascii="Calibri" w:eastAsia="Calibri" w:hAnsi="Calibri" w:cs="Calibri"/>
                <w:color w:val="000000" w:themeColor="text1"/>
              </w:rPr>
            </w:pPr>
          </w:p>
          <w:p w14:paraId="14DBD4EC" w14:textId="77777777" w:rsidR="007275F5" w:rsidRPr="0096543F" w:rsidRDefault="1DBC6096" w:rsidP="007275F5">
            <w:pPr>
              <w:rPr>
                <w:rFonts w:ascii="Calibri" w:eastAsia="Calibri" w:hAnsi="Calibri" w:cs="Calibri"/>
                <w:b/>
                <w:bCs/>
                <w:color w:val="000000" w:themeColor="text1"/>
              </w:rPr>
            </w:pPr>
            <w:r w:rsidRPr="0E91AD42">
              <w:rPr>
                <w:rFonts w:ascii="Calibri" w:eastAsia="Calibri" w:hAnsi="Calibri" w:cs="Calibri"/>
                <w:b/>
                <w:bCs/>
                <w:color w:val="000000" w:themeColor="text1"/>
              </w:rPr>
              <w:t>Evaluation Plan:</w:t>
            </w:r>
          </w:p>
          <w:p w14:paraId="1E66029D" w14:textId="6E05329E" w:rsidR="007275F5" w:rsidRDefault="007275F5" w:rsidP="0E91AD42">
            <w:pPr>
              <w:rPr>
                <w:rFonts w:ascii="Calibri" w:eastAsia="Calibri" w:hAnsi="Calibri" w:cs="Calibri"/>
                <w:b/>
                <w:bCs/>
                <w:color w:val="000000" w:themeColor="text1"/>
              </w:rPr>
            </w:pPr>
          </w:p>
          <w:p w14:paraId="742C28CA" w14:textId="35280A46" w:rsidR="007275F5" w:rsidRDefault="19CEA897" w:rsidP="0E91AD42">
            <w:pPr>
              <w:pStyle w:val="ListParagraph"/>
              <w:numPr>
                <w:ilvl w:val="0"/>
                <w:numId w:val="3"/>
              </w:numPr>
              <w:rPr>
                <w:rFonts w:ascii="Calibri" w:eastAsia="Calibri" w:hAnsi="Calibri" w:cs="Calibri"/>
                <w:color w:val="000000" w:themeColor="text1"/>
              </w:rPr>
            </w:pPr>
            <w:r w:rsidRPr="0E91AD42">
              <w:rPr>
                <w:rFonts w:ascii="Calibri" w:eastAsia="Calibri" w:hAnsi="Calibri" w:cs="Calibri"/>
                <w:color w:val="000000" w:themeColor="text1"/>
              </w:rPr>
              <w:t xml:space="preserve">Math teachers will give math assessments monthly. </w:t>
            </w:r>
          </w:p>
          <w:p w14:paraId="2BA5E09F" w14:textId="59E7598D" w:rsidR="007275F5" w:rsidRDefault="19CEA897"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Review data from IXL, Progress Learning, and unit assessments.</w:t>
            </w:r>
          </w:p>
          <w:p w14:paraId="2A4CAD11" w14:textId="7D8F8754" w:rsidR="007275F5" w:rsidRDefault="19CEA897"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TCs (CCC) will analyze rubric data monthly and select strategies to support deficits.</w:t>
            </w:r>
          </w:p>
          <w:p w14:paraId="6031DEEA" w14:textId="6B5C77F8" w:rsidR="007275F5" w:rsidRDefault="19CEA897" w:rsidP="0E91AD42">
            <w:pPr>
              <w:pStyle w:val="ListParagraph"/>
              <w:numPr>
                <w:ilvl w:val="0"/>
                <w:numId w:val="2"/>
              </w:numPr>
              <w:rPr>
                <w:rFonts w:ascii="Calibri" w:eastAsia="Calibri" w:hAnsi="Calibri" w:cs="Calibri"/>
                <w:color w:val="000000" w:themeColor="text1"/>
              </w:rPr>
            </w:pPr>
            <w:r w:rsidRPr="0E91AD42">
              <w:rPr>
                <w:rFonts w:ascii="Calibri" w:eastAsia="Calibri" w:hAnsi="Calibri" w:cs="Calibri"/>
                <w:color w:val="000000" w:themeColor="text1"/>
              </w:rPr>
              <w:t>TCs (CCC) will identify math</w:t>
            </w:r>
            <w:r w:rsidR="3CBD7D91" w:rsidRPr="0E91AD42">
              <w:rPr>
                <w:rFonts w:ascii="Calibri" w:eastAsia="Calibri" w:hAnsi="Calibri" w:cs="Calibri"/>
                <w:color w:val="000000" w:themeColor="text1"/>
              </w:rPr>
              <w:t xml:space="preserve"> (</w:t>
            </w:r>
            <w:r w:rsidR="4B1074EA" w:rsidRPr="0E91AD42">
              <w:rPr>
                <w:rFonts w:ascii="Calibri" w:eastAsia="Calibri" w:hAnsi="Calibri" w:cs="Calibri"/>
                <w:color w:val="000000" w:themeColor="text1"/>
              </w:rPr>
              <w:t>numeracy</w:t>
            </w:r>
            <w:r w:rsidR="3CBD7D91" w:rsidRPr="0E91AD42">
              <w:rPr>
                <w:rFonts w:ascii="Calibri" w:eastAsia="Calibri" w:hAnsi="Calibri" w:cs="Calibri"/>
                <w:color w:val="000000" w:themeColor="text1"/>
              </w:rPr>
              <w:t xml:space="preserve">) </w:t>
            </w:r>
            <w:r w:rsidRPr="0E91AD42">
              <w:rPr>
                <w:rFonts w:ascii="Calibri" w:eastAsia="Calibri" w:hAnsi="Calibri" w:cs="Calibri"/>
                <w:color w:val="000000" w:themeColor="text1"/>
              </w:rPr>
              <w:t>trends across grade levels.</w:t>
            </w:r>
          </w:p>
          <w:p w14:paraId="50840C38" w14:textId="079738FE" w:rsidR="007275F5" w:rsidRDefault="007275F5" w:rsidP="007275F5">
            <w:pPr>
              <w:rPr>
                <w:rFonts w:ascii="Calibri" w:eastAsia="Calibri" w:hAnsi="Calibri" w:cs="Calibri"/>
                <w:color w:val="000000" w:themeColor="text1"/>
              </w:rPr>
            </w:pPr>
          </w:p>
          <w:p w14:paraId="02DE4E09" w14:textId="001A9375" w:rsidR="007275F5" w:rsidRPr="00957157" w:rsidRDefault="1DBC6096" w:rsidP="0E91AD42">
            <w:pPr>
              <w:spacing w:line="259" w:lineRule="auto"/>
              <w:rPr>
                <w:rFonts w:eastAsia="Calibri"/>
                <w:b/>
                <w:bCs/>
              </w:rPr>
            </w:pPr>
            <w:r w:rsidRPr="0E91AD42">
              <w:rPr>
                <w:b/>
                <w:bCs/>
              </w:rPr>
              <w:t xml:space="preserve">Evidence: </w:t>
            </w:r>
          </w:p>
          <w:p w14:paraId="3A6D8E5E" w14:textId="1395043D" w:rsidR="57B48D23" w:rsidRDefault="57B48D23" w:rsidP="0E91AD42">
            <w:pPr>
              <w:pStyle w:val="ListParagraph"/>
              <w:numPr>
                <w:ilvl w:val="0"/>
                <w:numId w:val="11"/>
              </w:numPr>
              <w:spacing w:line="259" w:lineRule="auto"/>
              <w:rPr>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Walkthrough data</w:t>
            </w:r>
          </w:p>
          <w:p w14:paraId="2D0B7584" w14:textId="3D0774CC" w:rsidR="57B48D23" w:rsidRDefault="57B48D23" w:rsidP="0E91AD42">
            <w:pPr>
              <w:pStyle w:val="ListParagraph"/>
              <w:numPr>
                <w:ilvl w:val="0"/>
                <w:numId w:val="11"/>
              </w:numPr>
              <w:rPr>
                <w:rFonts w:asciiTheme="minorHAnsi" w:eastAsia="Calibri" w:hAnsiTheme="minorHAnsi" w:cstheme="minorBidi"/>
                <w:color w:val="000000" w:themeColor="text1"/>
              </w:rPr>
            </w:pPr>
            <w:r w:rsidRPr="08BDFB2C">
              <w:rPr>
                <w:rFonts w:asciiTheme="minorHAnsi" w:eastAsia="Calibri" w:hAnsiTheme="minorHAnsi" w:cstheme="minorBidi"/>
                <w:color w:val="000000" w:themeColor="text1"/>
              </w:rPr>
              <w:t>Progress L</w:t>
            </w:r>
            <w:r w:rsidR="4A3E7B85" w:rsidRPr="08BDFB2C">
              <w:rPr>
                <w:rFonts w:asciiTheme="minorHAnsi" w:eastAsia="Calibri" w:hAnsiTheme="minorHAnsi" w:cstheme="minorBidi"/>
                <w:color w:val="000000" w:themeColor="text1"/>
              </w:rPr>
              <w:t>earning</w:t>
            </w:r>
            <w:r w:rsidRPr="08BDFB2C">
              <w:rPr>
                <w:rFonts w:asciiTheme="minorHAnsi" w:eastAsia="Calibri" w:hAnsiTheme="minorHAnsi" w:cstheme="minorBidi"/>
                <w:color w:val="000000" w:themeColor="text1"/>
              </w:rPr>
              <w:t xml:space="preserve"> data </w:t>
            </w:r>
          </w:p>
          <w:p w14:paraId="72A7BDDE" w14:textId="5610FEB7" w:rsidR="57B48D23" w:rsidRDefault="57B48D23" w:rsidP="0E91AD42">
            <w:pPr>
              <w:pStyle w:val="ListParagraph"/>
              <w:numPr>
                <w:ilvl w:val="0"/>
                <w:numId w:val="11"/>
              </w:numPr>
              <w:rPr>
                <w:rFonts w:asciiTheme="minorHAnsi" w:eastAsia="Calibri" w:hAnsiTheme="minorHAnsi" w:cstheme="minorBidi"/>
                <w:color w:val="000000" w:themeColor="text1"/>
              </w:rPr>
            </w:pPr>
            <w:r w:rsidRPr="0E91AD42">
              <w:rPr>
                <w:rFonts w:asciiTheme="minorHAnsi" w:eastAsia="Calibri" w:hAnsiTheme="minorHAnsi" w:cstheme="minorBidi"/>
                <w:color w:val="000000" w:themeColor="text1"/>
              </w:rPr>
              <w:t xml:space="preserve">IXL assessment data </w:t>
            </w:r>
          </w:p>
          <w:p w14:paraId="4B573AA0" w14:textId="7E87BF34" w:rsidR="57B48D23" w:rsidRDefault="57B48D23" w:rsidP="0E91AD42">
            <w:pPr>
              <w:pStyle w:val="ListParagraph"/>
              <w:numPr>
                <w:ilvl w:val="0"/>
                <w:numId w:val="11"/>
              </w:numPr>
              <w:spacing w:line="259" w:lineRule="auto"/>
              <w:rPr>
                <w:rStyle w:val="normaltextrun"/>
                <w:rFonts w:asciiTheme="minorHAnsi" w:eastAsia="Calibri" w:hAnsiTheme="minorHAnsi" w:cstheme="minorBidi"/>
                <w:color w:val="000000" w:themeColor="text1"/>
              </w:rPr>
            </w:pPr>
            <w:r w:rsidRPr="0E91AD42">
              <w:rPr>
                <w:rStyle w:val="normaltextrun"/>
                <w:rFonts w:asciiTheme="minorHAnsi" w:eastAsia="Calibri" w:hAnsiTheme="minorHAnsi" w:cstheme="minorBidi"/>
              </w:rPr>
              <w:t xml:space="preserve">BEACON assessments </w:t>
            </w:r>
          </w:p>
          <w:p w14:paraId="05542777" w14:textId="4B027B59" w:rsidR="57B48D23" w:rsidRDefault="57B48D23" w:rsidP="0E91AD42">
            <w:pPr>
              <w:pStyle w:val="ListParagraph"/>
              <w:numPr>
                <w:ilvl w:val="0"/>
                <w:numId w:val="11"/>
              </w:numPr>
              <w:spacing w:line="259" w:lineRule="auto"/>
              <w:rPr>
                <w:rFonts w:ascii="Calibri" w:eastAsia="Calibri" w:hAnsi="Calibri" w:cs="Calibri"/>
                <w:color w:val="000000" w:themeColor="text1"/>
              </w:rPr>
            </w:pPr>
            <w:r w:rsidRPr="0E91AD42">
              <w:rPr>
                <w:rStyle w:val="normaltextrun"/>
                <w:rFonts w:asciiTheme="minorHAnsi" w:eastAsia="Calibri" w:hAnsiTheme="minorHAnsi" w:cstheme="minorBidi"/>
              </w:rPr>
              <w:t>Unit Summative assessments</w:t>
            </w:r>
            <w:r w:rsidRPr="0E91AD42">
              <w:rPr>
                <w:rStyle w:val="normaltextrun"/>
                <w:rFonts w:eastAsia="Calibri"/>
              </w:rPr>
              <w:t xml:space="preserve"> data</w:t>
            </w:r>
          </w:p>
          <w:p w14:paraId="3881FEC5" w14:textId="0365E39F" w:rsidR="0E91AD42" w:rsidRDefault="0E91AD42" w:rsidP="0E91AD42">
            <w:pPr>
              <w:pStyle w:val="ListParagraph"/>
              <w:spacing w:line="259" w:lineRule="auto"/>
              <w:ind w:left="710" w:firstLine="0"/>
              <w:rPr>
                <w:rFonts w:asciiTheme="minorHAnsi" w:eastAsia="Calibri" w:hAnsiTheme="minorHAnsi" w:cstheme="minorBidi"/>
                <w:color w:val="000000" w:themeColor="text1"/>
              </w:rPr>
            </w:pPr>
          </w:p>
          <w:p w14:paraId="4EA58CA0" w14:textId="38F35C60" w:rsidR="000F570F" w:rsidRPr="00E04267" w:rsidRDefault="000F570F" w:rsidP="000F570F"/>
        </w:tc>
        <w:tc>
          <w:tcPr>
            <w:tcW w:w="1076" w:type="dxa"/>
            <w:tcBorders>
              <w:left w:val="single" w:sz="4" w:space="0" w:color="auto"/>
            </w:tcBorders>
          </w:tcPr>
          <w:p w14:paraId="5C98E136" w14:textId="5E3923D7" w:rsidR="000F570F" w:rsidRPr="00DF541F" w:rsidRDefault="000F570F" w:rsidP="000F570F">
            <w:r>
              <w:t>Administrators, Academic Coach</w:t>
            </w:r>
            <w:r w:rsidR="14E99E0D">
              <w:t xml:space="preserve">, and </w:t>
            </w:r>
          </w:p>
          <w:p w14:paraId="4010AA58" w14:textId="5D58D30E" w:rsidR="000F570F" w:rsidRPr="00E04267" w:rsidRDefault="60CE5361" w:rsidP="000F570F">
            <w:r>
              <w:t>Math</w:t>
            </w:r>
            <w:r w:rsidR="14E99E0D">
              <w:t xml:space="preserve"> Teachers</w:t>
            </w:r>
          </w:p>
        </w:tc>
      </w:tr>
    </w:tbl>
    <w:p w14:paraId="3281B373" w14:textId="77777777" w:rsidR="00BA0A69" w:rsidRDefault="00BA0A69"/>
    <w:tbl>
      <w:tblPr>
        <w:tblStyle w:val="TableGrid1"/>
        <w:tblpPr w:leftFromText="180" w:rightFromText="180" w:vertAnchor="text" w:horzAnchor="margin" w:tblpXSpec="center" w:tblpY="-52"/>
        <w:tblW w:w="49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5"/>
        <w:gridCol w:w="7019"/>
        <w:gridCol w:w="1621"/>
        <w:gridCol w:w="1445"/>
      </w:tblGrid>
      <w:tr w:rsidR="00ED7866" w:rsidRPr="003D5953" w14:paraId="0A28EB6F" w14:textId="77777777" w:rsidTr="0E91AD42">
        <w:trPr>
          <w:trHeight w:val="556"/>
        </w:trPr>
        <w:tc>
          <w:tcPr>
            <w:tcW w:w="5000" w:type="pct"/>
            <w:gridSpan w:val="4"/>
            <w:shd w:val="clear" w:color="auto" w:fill="DEEAF6" w:themeFill="accent5" w:themeFillTint="33"/>
            <w:vAlign w:val="center"/>
          </w:tcPr>
          <w:p w14:paraId="2FBD3F0F" w14:textId="77777777" w:rsidR="00ED7866" w:rsidRPr="00FA1D3E" w:rsidRDefault="00ED7866" w:rsidP="00604D0B">
            <w:pPr>
              <w:jc w:val="center"/>
              <w:rPr>
                <w:rFonts w:cstheme="minorHAnsi"/>
                <w:sz w:val="24"/>
                <w:szCs w:val="24"/>
              </w:rPr>
            </w:pPr>
            <w:r>
              <w:rPr>
                <w:rFonts w:cstheme="minorHAnsi"/>
                <w:b/>
                <w:sz w:val="24"/>
                <w:szCs w:val="24"/>
              </w:rPr>
              <w:t xml:space="preserve">Actions to Assist </w:t>
            </w:r>
            <w:r w:rsidRPr="00FA1D3E">
              <w:rPr>
                <w:rFonts w:cstheme="minorHAnsi"/>
                <w:b/>
                <w:sz w:val="24"/>
                <w:szCs w:val="24"/>
              </w:rPr>
              <w:t>Student Group</w:t>
            </w:r>
            <w:r>
              <w:rPr>
                <w:rFonts w:cstheme="minorHAnsi"/>
                <w:b/>
                <w:sz w:val="24"/>
                <w:szCs w:val="24"/>
              </w:rPr>
              <w:t>s in Meeting School Improvement Goals</w:t>
            </w:r>
          </w:p>
        </w:tc>
      </w:tr>
      <w:tr w:rsidR="00ED7866" w:rsidRPr="003D5953" w14:paraId="5404E8B8" w14:textId="77777777" w:rsidTr="0E91AD42">
        <w:trPr>
          <w:trHeight w:val="738"/>
        </w:trPr>
        <w:tc>
          <w:tcPr>
            <w:tcW w:w="1454" w:type="pct"/>
            <w:shd w:val="clear" w:color="auto" w:fill="DEEAF6" w:themeFill="accent5" w:themeFillTint="33"/>
            <w:vAlign w:val="center"/>
          </w:tcPr>
          <w:p w14:paraId="5EDCB1A7" w14:textId="77777777" w:rsidR="00ED7866" w:rsidRDefault="00ED7866" w:rsidP="00604D0B">
            <w:pPr>
              <w:spacing w:line="259" w:lineRule="auto"/>
              <w:ind w:left="22"/>
              <w:jc w:val="center"/>
              <w:rPr>
                <w:rFonts w:cstheme="minorHAnsi"/>
                <w:b/>
                <w:sz w:val="24"/>
                <w:szCs w:val="24"/>
              </w:rPr>
            </w:pPr>
            <w:r w:rsidRPr="00F0352A">
              <w:rPr>
                <w:rFonts w:cstheme="minorHAnsi"/>
                <w:b/>
                <w:sz w:val="24"/>
                <w:szCs w:val="24"/>
              </w:rPr>
              <w:t>Student Group(s)</w:t>
            </w:r>
          </w:p>
          <w:p w14:paraId="53983393" w14:textId="77777777" w:rsidR="00ED7866" w:rsidRPr="001D406E" w:rsidRDefault="00ED7866" w:rsidP="00604D0B">
            <w:pPr>
              <w:spacing w:line="259" w:lineRule="auto"/>
              <w:ind w:left="22"/>
              <w:jc w:val="center"/>
              <w:rPr>
                <w:rFonts w:cstheme="minorHAnsi"/>
                <w:i/>
                <w:iCs/>
                <w:sz w:val="16"/>
                <w:szCs w:val="16"/>
              </w:rPr>
            </w:pPr>
            <w:r>
              <w:rPr>
                <w:rFonts w:cstheme="minorHAnsi"/>
                <w:i/>
                <w:iCs/>
                <w:sz w:val="16"/>
                <w:szCs w:val="16"/>
              </w:rPr>
              <w:t>SWP Checklist 2.a, 2.b, 2.c(i), 2.c(ii)</w:t>
            </w:r>
          </w:p>
        </w:tc>
        <w:tc>
          <w:tcPr>
            <w:tcW w:w="2468" w:type="pct"/>
            <w:shd w:val="clear" w:color="auto" w:fill="DEEAF6" w:themeFill="accent5" w:themeFillTint="33"/>
            <w:vAlign w:val="center"/>
          </w:tcPr>
          <w:p w14:paraId="10FF7B6D" w14:textId="77777777" w:rsidR="00ED7866" w:rsidRPr="00F0352A" w:rsidRDefault="00ED7866" w:rsidP="00604D0B">
            <w:pPr>
              <w:jc w:val="center"/>
              <w:rPr>
                <w:rFonts w:cstheme="minorHAnsi"/>
                <w:b/>
                <w:bCs/>
                <w:sz w:val="24"/>
                <w:szCs w:val="24"/>
              </w:rPr>
            </w:pPr>
            <w:r w:rsidRPr="00F0352A">
              <w:rPr>
                <w:rFonts w:cstheme="minorHAnsi"/>
                <w:b/>
                <w:bCs/>
                <w:sz w:val="24"/>
                <w:szCs w:val="24"/>
              </w:rPr>
              <w:t xml:space="preserve">Action </w:t>
            </w:r>
            <w:r>
              <w:rPr>
                <w:rFonts w:cstheme="minorHAnsi"/>
                <w:b/>
                <w:bCs/>
                <w:sz w:val="24"/>
                <w:szCs w:val="24"/>
              </w:rPr>
              <w:t>s</w:t>
            </w:r>
            <w:r w:rsidRPr="00F0352A">
              <w:rPr>
                <w:rFonts w:cstheme="minorHAnsi"/>
                <w:b/>
                <w:bCs/>
                <w:sz w:val="24"/>
                <w:szCs w:val="24"/>
              </w:rPr>
              <w:t>teps to improve/support achievement</w:t>
            </w:r>
            <w:r>
              <w:rPr>
                <w:rFonts w:cstheme="minorHAnsi"/>
                <w:b/>
                <w:bCs/>
                <w:sz w:val="24"/>
                <w:szCs w:val="24"/>
              </w:rPr>
              <w:t xml:space="preserve"> of</w:t>
            </w:r>
            <w:r w:rsidRPr="00F0352A">
              <w:rPr>
                <w:rFonts w:cstheme="minorHAnsi"/>
                <w:b/>
                <w:bCs/>
                <w:sz w:val="24"/>
                <w:szCs w:val="24"/>
              </w:rPr>
              <w:t xml:space="preserve"> student groups</w:t>
            </w:r>
          </w:p>
        </w:tc>
        <w:tc>
          <w:tcPr>
            <w:tcW w:w="570" w:type="pct"/>
            <w:shd w:val="clear" w:color="auto" w:fill="DEEAF6" w:themeFill="accent5" w:themeFillTint="33"/>
            <w:vAlign w:val="center"/>
          </w:tcPr>
          <w:p w14:paraId="342EC317" w14:textId="77777777" w:rsidR="00ED7866" w:rsidRPr="00F0352A" w:rsidRDefault="00ED7866" w:rsidP="00604D0B">
            <w:pPr>
              <w:jc w:val="center"/>
              <w:rPr>
                <w:rFonts w:cstheme="minorHAnsi"/>
                <w:b/>
                <w:bCs/>
                <w:sz w:val="24"/>
                <w:szCs w:val="24"/>
              </w:rPr>
            </w:pPr>
            <w:r>
              <w:rPr>
                <w:rFonts w:cstheme="minorHAnsi"/>
                <w:b/>
                <w:bCs/>
                <w:sz w:val="24"/>
                <w:szCs w:val="24"/>
              </w:rPr>
              <w:t>Resources</w:t>
            </w:r>
          </w:p>
        </w:tc>
        <w:tc>
          <w:tcPr>
            <w:tcW w:w="508" w:type="pct"/>
            <w:shd w:val="clear" w:color="auto" w:fill="DEEAF6" w:themeFill="accent5" w:themeFillTint="33"/>
            <w:vAlign w:val="center"/>
          </w:tcPr>
          <w:p w14:paraId="00FF0F91" w14:textId="77777777" w:rsidR="00ED7866" w:rsidRPr="00F0352A" w:rsidRDefault="00ED7866" w:rsidP="00604D0B">
            <w:pPr>
              <w:jc w:val="center"/>
              <w:rPr>
                <w:rFonts w:cstheme="minorHAnsi"/>
                <w:b/>
                <w:bCs/>
                <w:sz w:val="24"/>
                <w:szCs w:val="24"/>
              </w:rPr>
            </w:pPr>
            <w:r>
              <w:rPr>
                <w:rFonts w:cstheme="minorHAnsi"/>
                <w:b/>
                <w:bCs/>
                <w:sz w:val="24"/>
                <w:szCs w:val="24"/>
              </w:rPr>
              <w:t>Funding Source</w:t>
            </w:r>
          </w:p>
        </w:tc>
      </w:tr>
      <w:tr w:rsidR="00ED7866" w:rsidRPr="003D5953" w14:paraId="631D4251" w14:textId="77777777" w:rsidTr="0E91AD42">
        <w:trPr>
          <w:trHeight w:val="1440"/>
        </w:trPr>
        <w:tc>
          <w:tcPr>
            <w:tcW w:w="1454" w:type="pct"/>
          </w:tcPr>
          <w:p w14:paraId="5B60B9C7" w14:textId="77777777" w:rsidR="00ED7866" w:rsidRDefault="00D20280" w:rsidP="00604D0B">
            <w:pPr>
              <w:rPr>
                <w:rFonts w:cstheme="minorHAnsi"/>
                <w:sz w:val="20"/>
                <w:szCs w:val="20"/>
              </w:rPr>
            </w:pPr>
            <w:sdt>
              <w:sdtPr>
                <w:rPr>
                  <w:rFonts w:cstheme="minorHAnsi"/>
                  <w:sz w:val="20"/>
                  <w:szCs w:val="20"/>
                </w:rPr>
                <w:id w:val="1599295138"/>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Econ. Disadvantaged   </w:t>
            </w:r>
            <w:sdt>
              <w:sdtPr>
                <w:rPr>
                  <w:rFonts w:cstheme="minorHAnsi"/>
                  <w:sz w:val="20"/>
                  <w:szCs w:val="20"/>
                </w:rPr>
                <w:id w:val="17443294"/>
                <w14:checkbox>
                  <w14:checked w14:val="0"/>
                  <w14:checkedState w14:val="2612" w14:font="MS Gothic"/>
                  <w14:uncheckedState w14:val="2610" w14:font="MS Gothic"/>
                </w14:checkbox>
              </w:sdtPr>
              <w:sdtEndPr/>
              <w:sdtContent>
                <w:r w:rsidR="00ED7866">
                  <w:rPr>
                    <w:rFonts w:ascii="MS Gothic" w:eastAsia="MS Gothic" w:hAnsi="MS Gothic" w:cstheme="minorHAnsi" w:hint="eastAsia"/>
                    <w:sz w:val="20"/>
                    <w:szCs w:val="20"/>
                  </w:rPr>
                  <w:t>☐</w:t>
                </w:r>
              </w:sdtContent>
            </w:sdt>
            <w:r w:rsidR="00ED7866" w:rsidRPr="001560E5">
              <w:rPr>
                <w:rFonts w:cstheme="minorHAnsi"/>
                <w:sz w:val="20"/>
                <w:szCs w:val="20"/>
              </w:rPr>
              <w:t xml:space="preserve"> English Learners  </w:t>
            </w:r>
          </w:p>
          <w:p w14:paraId="28C3F1EB" w14:textId="77777777" w:rsidR="00ED7866" w:rsidRPr="004972BD" w:rsidRDefault="00ED7866" w:rsidP="00604D0B">
            <w:pPr>
              <w:rPr>
                <w:rFonts w:cstheme="minorHAnsi"/>
                <w:sz w:val="8"/>
                <w:szCs w:val="8"/>
              </w:rPr>
            </w:pPr>
          </w:p>
          <w:p w14:paraId="00248A0F" w14:textId="3D4A61E6" w:rsidR="00ED7866" w:rsidRDefault="00D20280" w:rsidP="00604D0B">
            <w:pPr>
              <w:rPr>
                <w:rFonts w:cstheme="minorHAnsi"/>
                <w:sz w:val="20"/>
                <w:szCs w:val="20"/>
              </w:rPr>
            </w:pPr>
            <w:sdt>
              <w:sdtPr>
                <w:rPr>
                  <w:rFonts w:cstheme="minorHAnsi"/>
                  <w:sz w:val="20"/>
                  <w:szCs w:val="20"/>
                </w:rPr>
                <w:id w:val="2019728220"/>
                <w14:checkbox>
                  <w14:checked w14:val="1"/>
                  <w14:checkedState w14:val="2612" w14:font="MS Gothic"/>
                  <w14:uncheckedState w14:val="2610" w14:font="MS Gothic"/>
                </w14:checkbox>
              </w:sdtPr>
              <w:sdtEndPr/>
              <w:sdtContent>
                <w:r w:rsidR="00ED7866">
                  <w:rPr>
                    <w:rFonts w:ascii="MS Gothic" w:eastAsia="MS Gothic" w:hAnsi="MS Gothic" w:cstheme="minorHAnsi" w:hint="eastAsia"/>
                    <w:sz w:val="20"/>
                    <w:szCs w:val="20"/>
                  </w:rPr>
                  <w:t>☒</w:t>
                </w:r>
              </w:sdtContent>
            </w:sdt>
            <w:r w:rsidR="00ED7866" w:rsidRPr="001560E5">
              <w:rPr>
                <w:rFonts w:cstheme="minorHAnsi"/>
                <w:sz w:val="20"/>
                <w:szCs w:val="20"/>
              </w:rPr>
              <w:t xml:space="preserve"> Special Ed.   </w:t>
            </w:r>
            <w:r w:rsidR="00ED7866">
              <w:rPr>
                <w:rFonts w:cstheme="minorHAnsi"/>
                <w:sz w:val="20"/>
                <w:szCs w:val="20"/>
              </w:rPr>
              <w:t xml:space="preserve">                  </w:t>
            </w:r>
            <w:sdt>
              <w:sdtPr>
                <w:rPr>
                  <w:rFonts w:cstheme="minorHAnsi"/>
                  <w:sz w:val="20"/>
                  <w:szCs w:val="20"/>
                </w:rPr>
                <w:id w:val="2028439143"/>
                <w14:checkbox>
                  <w14:checked w14:val="1"/>
                  <w14:checkedState w14:val="2612" w14:font="MS Gothic"/>
                  <w14:uncheckedState w14:val="2610" w14:font="MS Gothic"/>
                </w14:checkbox>
              </w:sdtPr>
              <w:sdtEndPr/>
              <w:sdtContent>
                <w:r w:rsidR="00AB3405" w:rsidRPr="00AB3405">
                  <w:rPr>
                    <w:rFonts w:ascii="MS Gothic" w:hAnsi="MS Gothic" w:cstheme="minorHAnsi" w:hint="eastAsia"/>
                    <w:sz w:val="20"/>
                    <w:szCs w:val="20"/>
                  </w:rPr>
                  <w:t>☒</w:t>
                </w:r>
              </w:sdtContent>
            </w:sdt>
            <w:r w:rsidR="00ED7866" w:rsidRPr="001560E5">
              <w:rPr>
                <w:rFonts w:cstheme="minorHAnsi"/>
                <w:sz w:val="20"/>
                <w:szCs w:val="20"/>
              </w:rPr>
              <w:t xml:space="preserve"> Foster/Homeless         </w:t>
            </w:r>
          </w:p>
          <w:p w14:paraId="14D11215" w14:textId="77777777" w:rsidR="00ED7866" w:rsidRPr="004972BD" w:rsidRDefault="00ED7866" w:rsidP="00604D0B">
            <w:pPr>
              <w:rPr>
                <w:rFonts w:cstheme="minorHAnsi"/>
                <w:sz w:val="8"/>
                <w:szCs w:val="8"/>
              </w:rPr>
            </w:pPr>
          </w:p>
          <w:p w14:paraId="33AF5EB0" w14:textId="77777777" w:rsidR="00ED7866" w:rsidRPr="003D5953" w:rsidRDefault="00D20280" w:rsidP="00604D0B">
            <w:pPr>
              <w:rPr>
                <w:rFonts w:cstheme="minorHAnsi"/>
                <w:sz w:val="20"/>
                <w:szCs w:val="20"/>
              </w:rPr>
            </w:pPr>
            <w:sdt>
              <w:sdtPr>
                <w:rPr>
                  <w:rFonts w:cstheme="minorHAnsi"/>
                  <w:sz w:val="20"/>
                  <w:szCs w:val="20"/>
                </w:rPr>
                <w:id w:val="-1950618155"/>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Race / Ethnicity    </w:t>
            </w:r>
            <w:r w:rsidR="00ED7866">
              <w:rPr>
                <w:rFonts w:cstheme="minorHAnsi"/>
                <w:sz w:val="20"/>
                <w:szCs w:val="20"/>
              </w:rPr>
              <w:t xml:space="preserve">       </w:t>
            </w:r>
            <w:sdt>
              <w:sdtPr>
                <w:rPr>
                  <w:rFonts w:cstheme="minorHAnsi"/>
                  <w:sz w:val="20"/>
                  <w:szCs w:val="20"/>
                </w:rPr>
                <w:id w:val="-668250396"/>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Migrant</w:t>
            </w:r>
            <w:r w:rsidR="00ED7866">
              <w:rPr>
                <w:rFonts w:cstheme="minorHAnsi"/>
                <w:sz w:val="16"/>
                <w:szCs w:val="16"/>
              </w:rPr>
              <w:t xml:space="preserve">  </w:t>
            </w:r>
          </w:p>
        </w:tc>
        <w:tc>
          <w:tcPr>
            <w:tcW w:w="2468" w:type="pct"/>
          </w:tcPr>
          <w:p w14:paraId="69D04A7A" w14:textId="7D287B59" w:rsidR="00ED7866" w:rsidRPr="00051ED2" w:rsidRDefault="58A49D89" w:rsidP="0E91AD42">
            <w:pPr>
              <w:rPr>
                <w:sz w:val="20"/>
                <w:szCs w:val="20"/>
              </w:rPr>
            </w:pPr>
            <w:r w:rsidRPr="0E91AD42">
              <w:rPr>
                <w:sz w:val="20"/>
                <w:szCs w:val="20"/>
              </w:rPr>
              <w:t>Intentional and targeted professional development for Sped</w:t>
            </w:r>
            <w:r w:rsidR="1942CBC6" w:rsidRPr="0E91AD42">
              <w:rPr>
                <w:sz w:val="20"/>
                <w:szCs w:val="20"/>
              </w:rPr>
              <w:t xml:space="preserve"> and ELL</w:t>
            </w:r>
            <w:r w:rsidRPr="0E91AD42">
              <w:rPr>
                <w:sz w:val="20"/>
                <w:szCs w:val="20"/>
              </w:rPr>
              <w:t xml:space="preserve"> teachers</w:t>
            </w:r>
          </w:p>
        </w:tc>
        <w:tc>
          <w:tcPr>
            <w:tcW w:w="570" w:type="pct"/>
          </w:tcPr>
          <w:p w14:paraId="76C613BE" w14:textId="77777777" w:rsidR="00ED7866" w:rsidRDefault="00ED7866" w:rsidP="00604D0B">
            <w:pPr>
              <w:rPr>
                <w:rFonts w:cstheme="minorHAnsi"/>
                <w:sz w:val="20"/>
                <w:szCs w:val="20"/>
              </w:rPr>
            </w:pPr>
            <w:r>
              <w:rPr>
                <w:rFonts w:cstheme="minorHAnsi"/>
                <w:sz w:val="20"/>
                <w:szCs w:val="20"/>
              </w:rPr>
              <w:t>PD Sessions</w:t>
            </w:r>
          </w:p>
          <w:p w14:paraId="27F04FAB" w14:textId="77777777" w:rsidR="00ED7866" w:rsidRPr="00051ED2" w:rsidRDefault="00ED7866" w:rsidP="00604D0B">
            <w:pPr>
              <w:rPr>
                <w:rFonts w:cstheme="minorHAnsi"/>
                <w:sz w:val="20"/>
                <w:szCs w:val="20"/>
              </w:rPr>
            </w:pPr>
            <w:r>
              <w:rPr>
                <w:rFonts w:cstheme="minorHAnsi"/>
                <w:sz w:val="20"/>
                <w:szCs w:val="20"/>
              </w:rPr>
              <w:t>SSA</w:t>
            </w:r>
          </w:p>
        </w:tc>
        <w:tc>
          <w:tcPr>
            <w:tcW w:w="508" w:type="pct"/>
          </w:tcPr>
          <w:p w14:paraId="492D1F79" w14:textId="77777777" w:rsidR="00ED7866" w:rsidRPr="00051ED2" w:rsidRDefault="00ED7866" w:rsidP="00604D0B">
            <w:pPr>
              <w:rPr>
                <w:rFonts w:cstheme="minorHAnsi"/>
                <w:sz w:val="20"/>
                <w:szCs w:val="20"/>
              </w:rPr>
            </w:pPr>
            <w:r>
              <w:rPr>
                <w:rFonts w:cstheme="minorHAnsi"/>
                <w:sz w:val="20"/>
                <w:szCs w:val="20"/>
              </w:rPr>
              <w:t>Title 1</w:t>
            </w:r>
          </w:p>
        </w:tc>
      </w:tr>
      <w:tr w:rsidR="00ED7866" w:rsidRPr="003D5953" w14:paraId="3DCDA8A1" w14:textId="77777777" w:rsidTr="0E91AD42">
        <w:trPr>
          <w:trHeight w:val="1440"/>
        </w:trPr>
        <w:tc>
          <w:tcPr>
            <w:tcW w:w="1454" w:type="pct"/>
          </w:tcPr>
          <w:p w14:paraId="748603B3" w14:textId="77777777" w:rsidR="00ED7866" w:rsidRDefault="00D20280" w:rsidP="00604D0B">
            <w:pPr>
              <w:rPr>
                <w:rFonts w:cstheme="minorHAnsi"/>
                <w:sz w:val="20"/>
                <w:szCs w:val="20"/>
              </w:rPr>
            </w:pPr>
            <w:sdt>
              <w:sdtPr>
                <w:rPr>
                  <w:rFonts w:cstheme="minorHAnsi"/>
                  <w:sz w:val="20"/>
                  <w:szCs w:val="20"/>
                </w:rPr>
                <w:id w:val="474263904"/>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Econ. Disadvantaged   </w:t>
            </w:r>
            <w:sdt>
              <w:sdtPr>
                <w:rPr>
                  <w:rFonts w:cstheme="minorHAnsi"/>
                  <w:sz w:val="20"/>
                  <w:szCs w:val="20"/>
                </w:rPr>
                <w:id w:val="234596980"/>
                <w14:checkbox>
                  <w14:checked w14:val="1"/>
                  <w14:checkedState w14:val="2612" w14:font="MS Gothic"/>
                  <w14:uncheckedState w14:val="2610" w14:font="MS Gothic"/>
                </w14:checkbox>
              </w:sdtPr>
              <w:sdtEndPr/>
              <w:sdtContent>
                <w:r w:rsidR="00ED7866">
                  <w:rPr>
                    <w:rFonts w:ascii="MS Gothic" w:eastAsia="MS Gothic" w:hAnsi="MS Gothic" w:cstheme="minorHAnsi" w:hint="eastAsia"/>
                    <w:sz w:val="20"/>
                    <w:szCs w:val="20"/>
                  </w:rPr>
                  <w:t>☒</w:t>
                </w:r>
              </w:sdtContent>
            </w:sdt>
            <w:r w:rsidR="00ED7866" w:rsidRPr="001560E5">
              <w:rPr>
                <w:rFonts w:cstheme="minorHAnsi"/>
                <w:sz w:val="20"/>
                <w:szCs w:val="20"/>
              </w:rPr>
              <w:t xml:space="preserve"> English Learners  </w:t>
            </w:r>
          </w:p>
          <w:p w14:paraId="5448E7E8" w14:textId="77777777" w:rsidR="00ED7866" w:rsidRPr="004972BD" w:rsidRDefault="00ED7866" w:rsidP="00604D0B">
            <w:pPr>
              <w:rPr>
                <w:rFonts w:cstheme="minorHAnsi"/>
                <w:sz w:val="8"/>
                <w:szCs w:val="8"/>
              </w:rPr>
            </w:pPr>
          </w:p>
          <w:p w14:paraId="0BF58F1E" w14:textId="77777777" w:rsidR="00ED7866" w:rsidRDefault="00D20280" w:rsidP="00604D0B">
            <w:pPr>
              <w:rPr>
                <w:rFonts w:cstheme="minorHAnsi"/>
                <w:sz w:val="20"/>
                <w:szCs w:val="20"/>
              </w:rPr>
            </w:pPr>
            <w:sdt>
              <w:sdtPr>
                <w:rPr>
                  <w:rFonts w:cstheme="minorHAnsi"/>
                  <w:sz w:val="20"/>
                  <w:szCs w:val="20"/>
                </w:rPr>
                <w:id w:val="-2008437501"/>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Special Ed.   </w:t>
            </w:r>
            <w:r w:rsidR="00ED7866">
              <w:rPr>
                <w:rFonts w:cstheme="minorHAnsi"/>
                <w:sz w:val="20"/>
                <w:szCs w:val="20"/>
              </w:rPr>
              <w:t xml:space="preserve">                  </w:t>
            </w:r>
            <w:sdt>
              <w:sdtPr>
                <w:rPr>
                  <w:rFonts w:cstheme="minorHAnsi"/>
                  <w:sz w:val="20"/>
                  <w:szCs w:val="20"/>
                </w:rPr>
                <w:id w:val="-1273088709"/>
                <w14:checkbox>
                  <w14:checked w14:val="0"/>
                  <w14:checkedState w14:val="2612" w14:font="MS Gothic"/>
                  <w14:uncheckedState w14:val="2610" w14:font="MS Gothic"/>
                </w14:checkbox>
              </w:sdtPr>
              <w:sdtEndPr/>
              <w:sdtContent>
                <w:r w:rsidR="00ED7866">
                  <w:rPr>
                    <w:rFonts w:ascii="MS Gothic" w:eastAsia="MS Gothic" w:hAnsi="MS Gothic" w:cstheme="minorHAnsi" w:hint="eastAsia"/>
                    <w:sz w:val="20"/>
                    <w:szCs w:val="20"/>
                  </w:rPr>
                  <w:t>☐</w:t>
                </w:r>
              </w:sdtContent>
            </w:sdt>
            <w:r w:rsidR="00ED7866" w:rsidRPr="001560E5">
              <w:rPr>
                <w:rFonts w:cstheme="minorHAnsi"/>
                <w:sz w:val="20"/>
                <w:szCs w:val="20"/>
              </w:rPr>
              <w:t xml:space="preserve"> Foster/Homeless         </w:t>
            </w:r>
          </w:p>
          <w:p w14:paraId="66803196" w14:textId="77777777" w:rsidR="00ED7866" w:rsidRPr="004972BD" w:rsidRDefault="00ED7866" w:rsidP="00604D0B">
            <w:pPr>
              <w:rPr>
                <w:rFonts w:cstheme="minorHAnsi"/>
                <w:sz w:val="8"/>
                <w:szCs w:val="8"/>
              </w:rPr>
            </w:pPr>
          </w:p>
          <w:p w14:paraId="5EFB3077" w14:textId="77777777" w:rsidR="00ED7866" w:rsidRPr="003D5953" w:rsidRDefault="00D20280" w:rsidP="00604D0B">
            <w:pPr>
              <w:spacing w:line="259" w:lineRule="auto"/>
              <w:rPr>
                <w:rFonts w:cstheme="minorHAnsi"/>
                <w:sz w:val="20"/>
                <w:szCs w:val="20"/>
              </w:rPr>
            </w:pPr>
            <w:sdt>
              <w:sdtPr>
                <w:rPr>
                  <w:rFonts w:cstheme="minorHAnsi"/>
                  <w:sz w:val="20"/>
                  <w:szCs w:val="20"/>
                </w:rPr>
                <w:id w:val="1484651792"/>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Race / Ethnicity    </w:t>
            </w:r>
            <w:r w:rsidR="00ED7866">
              <w:rPr>
                <w:rFonts w:cstheme="minorHAnsi"/>
                <w:sz w:val="20"/>
                <w:szCs w:val="20"/>
              </w:rPr>
              <w:t xml:space="preserve">       </w:t>
            </w:r>
            <w:sdt>
              <w:sdtPr>
                <w:rPr>
                  <w:rFonts w:cstheme="minorHAnsi"/>
                  <w:sz w:val="20"/>
                  <w:szCs w:val="20"/>
                </w:rPr>
                <w:id w:val="-1254196981"/>
                <w14:checkbox>
                  <w14:checked w14:val="0"/>
                  <w14:checkedState w14:val="2612" w14:font="MS Gothic"/>
                  <w14:uncheckedState w14:val="2610" w14:font="MS Gothic"/>
                </w14:checkbox>
              </w:sdtPr>
              <w:sdtEndPr/>
              <w:sdtContent>
                <w:r w:rsidR="00ED7866" w:rsidRPr="001560E5">
                  <w:rPr>
                    <w:rFonts w:ascii="MS Gothic" w:eastAsia="MS Gothic" w:hAnsi="MS Gothic" w:cstheme="minorHAnsi" w:hint="eastAsia"/>
                    <w:sz w:val="20"/>
                    <w:szCs w:val="20"/>
                  </w:rPr>
                  <w:t>☐</w:t>
                </w:r>
              </w:sdtContent>
            </w:sdt>
            <w:r w:rsidR="00ED7866" w:rsidRPr="001560E5">
              <w:rPr>
                <w:rFonts w:cstheme="minorHAnsi"/>
                <w:sz w:val="20"/>
                <w:szCs w:val="20"/>
              </w:rPr>
              <w:t xml:space="preserve">  Migrant</w:t>
            </w:r>
            <w:r w:rsidR="00ED7866">
              <w:rPr>
                <w:rFonts w:cstheme="minorHAnsi"/>
                <w:sz w:val="16"/>
                <w:szCs w:val="16"/>
              </w:rPr>
              <w:t xml:space="preserve">  </w:t>
            </w:r>
          </w:p>
        </w:tc>
        <w:tc>
          <w:tcPr>
            <w:tcW w:w="2468" w:type="pct"/>
          </w:tcPr>
          <w:p w14:paraId="657F316D" w14:textId="77777777" w:rsidR="00ED7866" w:rsidRPr="00051ED2" w:rsidRDefault="00ED7866" w:rsidP="00604D0B">
            <w:pPr>
              <w:rPr>
                <w:rFonts w:cstheme="minorHAnsi"/>
                <w:sz w:val="20"/>
                <w:szCs w:val="20"/>
              </w:rPr>
            </w:pPr>
            <w:r>
              <w:rPr>
                <w:rFonts w:cstheme="minorHAnsi"/>
                <w:sz w:val="20"/>
                <w:szCs w:val="20"/>
              </w:rPr>
              <w:t>Focused monitoring for student progress</w:t>
            </w:r>
          </w:p>
        </w:tc>
        <w:tc>
          <w:tcPr>
            <w:tcW w:w="570" w:type="pct"/>
          </w:tcPr>
          <w:p w14:paraId="56D9B892" w14:textId="520BC65D" w:rsidR="00ED7866" w:rsidRPr="00051ED2" w:rsidRDefault="58A49D89" w:rsidP="0E91AD42">
            <w:pPr>
              <w:rPr>
                <w:sz w:val="20"/>
                <w:szCs w:val="20"/>
              </w:rPr>
            </w:pPr>
            <w:r w:rsidRPr="0E91AD42">
              <w:rPr>
                <w:sz w:val="20"/>
                <w:szCs w:val="20"/>
              </w:rPr>
              <w:t>ESOL Teacher</w:t>
            </w:r>
          </w:p>
          <w:p w14:paraId="5B980786" w14:textId="54F1C939" w:rsidR="00ED7866" w:rsidRPr="00051ED2" w:rsidRDefault="50CD1D82" w:rsidP="0E91AD42">
            <w:pPr>
              <w:rPr>
                <w:sz w:val="20"/>
                <w:szCs w:val="20"/>
              </w:rPr>
            </w:pPr>
            <w:r w:rsidRPr="0E91AD42">
              <w:rPr>
                <w:sz w:val="20"/>
                <w:szCs w:val="20"/>
              </w:rPr>
              <w:t>SWD teachers</w:t>
            </w:r>
          </w:p>
        </w:tc>
        <w:tc>
          <w:tcPr>
            <w:tcW w:w="508" w:type="pct"/>
          </w:tcPr>
          <w:p w14:paraId="72659337" w14:textId="77777777" w:rsidR="00ED7866" w:rsidRPr="00051ED2" w:rsidRDefault="00ED7866" w:rsidP="00604D0B">
            <w:pPr>
              <w:rPr>
                <w:rFonts w:cstheme="minorHAnsi"/>
                <w:sz w:val="20"/>
                <w:szCs w:val="20"/>
              </w:rPr>
            </w:pPr>
            <w:r>
              <w:rPr>
                <w:rFonts w:cstheme="minorHAnsi"/>
                <w:sz w:val="20"/>
                <w:szCs w:val="20"/>
              </w:rPr>
              <w:t>Title 1</w:t>
            </w:r>
          </w:p>
        </w:tc>
      </w:tr>
    </w:tbl>
    <w:p w14:paraId="7EE03DCA" w14:textId="1FDA1318" w:rsidR="00E66B37" w:rsidRDefault="00E66B37" w:rsidP="2CB505CE"/>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00E66B37" w:rsidRPr="00E5435F" w14:paraId="1D29EFDA" w14:textId="77777777" w:rsidTr="008E27E3">
        <w:trPr>
          <w:trHeight w:val="419"/>
        </w:trPr>
        <w:tc>
          <w:tcPr>
            <w:tcW w:w="5000" w:type="pct"/>
            <w:gridSpan w:val="4"/>
            <w:shd w:val="clear" w:color="auto" w:fill="DEEAF6" w:themeFill="accent5" w:themeFillTint="33"/>
            <w:vAlign w:val="center"/>
          </w:tcPr>
          <w:p w14:paraId="62922F35" w14:textId="21F9CEF7" w:rsidR="00E66B37" w:rsidRPr="00E5435F" w:rsidRDefault="00E66B37" w:rsidP="0072070B">
            <w:pPr>
              <w:jc w:val="center"/>
              <w:rPr>
                <w:rFonts w:cstheme="minorHAnsi"/>
                <w:i/>
                <w:iCs/>
                <w:sz w:val="24"/>
                <w:szCs w:val="24"/>
              </w:rPr>
            </w:pPr>
            <w:r w:rsidRPr="00E5435F">
              <w:rPr>
                <w:rFonts w:cstheme="minorHAnsi"/>
                <w:b/>
                <w:sz w:val="24"/>
                <w:szCs w:val="24"/>
              </w:rPr>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008E27E3">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E5435F">
              <w:rPr>
                <w:rFonts w:cstheme="minorHAnsi"/>
                <w:b/>
                <w:bCs/>
              </w:rPr>
              <w:t>Date</w:t>
            </w:r>
            <w:r w:rsidR="00EC3829" w:rsidRPr="00E5435F">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00E5435F">
        <w:trPr>
          <w:trHeight w:val="1395"/>
        </w:trPr>
        <w:tc>
          <w:tcPr>
            <w:tcW w:w="3174" w:type="pct"/>
            <w:vAlign w:val="center"/>
          </w:tcPr>
          <w:p w14:paraId="3DCB8E05" w14:textId="59175260" w:rsidR="0048733D" w:rsidRPr="00E5435F" w:rsidRDefault="002451DB" w:rsidP="31A8F91A">
            <w:pPr>
              <w:rPr>
                <w:rFonts w:cstheme="minorHAnsi"/>
                <w:sz w:val="20"/>
                <w:szCs w:val="20"/>
              </w:rPr>
            </w:pPr>
            <w:r w:rsidRPr="00F125A3">
              <w:rPr>
                <w:rFonts w:cstheme="minorHAnsi"/>
                <w:b/>
                <w:bCs/>
                <w:i/>
                <w:iCs/>
                <w:sz w:val="20"/>
                <w:szCs w:val="20"/>
              </w:rPr>
              <w:t xml:space="preserve">1. </w:t>
            </w:r>
            <w:r w:rsidR="0048733D" w:rsidRPr="00F125A3">
              <w:rPr>
                <w:rFonts w:cstheme="minorHAnsi"/>
                <w:b/>
                <w:bCs/>
                <w:i/>
                <w:iCs/>
                <w:sz w:val="20"/>
                <w:szCs w:val="20"/>
              </w:rPr>
              <w:t>Required</w:t>
            </w:r>
            <w:r w:rsidR="0048733D" w:rsidRPr="00E5435F">
              <w:rPr>
                <w:rFonts w:cstheme="minorHAnsi"/>
                <w:sz w:val="20"/>
                <w:szCs w:val="20"/>
              </w:rPr>
              <w:t xml:space="preserve"> </w:t>
            </w:r>
            <w:r w:rsidR="00415DFB">
              <w:rPr>
                <w:rFonts w:cstheme="minorHAnsi"/>
                <w:sz w:val="20"/>
                <w:szCs w:val="20"/>
                <w:u w:val="single"/>
              </w:rPr>
              <w:t xml:space="preserve"> Annual Title I </w:t>
            </w:r>
            <w:proofErr w:type="gramStart"/>
            <w:r w:rsidR="00415DFB">
              <w:rPr>
                <w:rFonts w:cstheme="minorHAnsi"/>
                <w:sz w:val="20"/>
                <w:szCs w:val="20"/>
                <w:u w:val="single"/>
              </w:rPr>
              <w:t>Meeting</w:t>
            </w:r>
            <w:proofErr w:type="gramEnd"/>
            <w:r w:rsidR="00415DFB" w:rsidRPr="00E5435F">
              <w:rPr>
                <w:rFonts w:cstheme="minorHAnsi"/>
                <w:sz w:val="20"/>
                <w:szCs w:val="20"/>
                <w:u w:val="single"/>
              </w:rPr>
              <w:t xml:space="preserve"> – </w:t>
            </w:r>
            <w:r w:rsidR="00415DFB" w:rsidRPr="00A40193">
              <w:rPr>
                <w:rFonts w:cstheme="minorHAnsi"/>
                <w:b/>
                <w:bCs/>
                <w:sz w:val="20"/>
                <w:szCs w:val="20"/>
                <w:u w:val="single"/>
              </w:rPr>
              <w:t>Deadline September 29, 202</w:t>
            </w:r>
            <w:r w:rsidR="00653AA2">
              <w:rPr>
                <w:rFonts w:cstheme="minorHAnsi"/>
                <w:b/>
                <w:bCs/>
                <w:sz w:val="20"/>
                <w:szCs w:val="20"/>
                <w:u w:val="single"/>
              </w:rPr>
              <w:t>4</w:t>
            </w:r>
          </w:p>
          <w:p w14:paraId="442F5F4F" w14:textId="3527DB4F" w:rsidR="0048733D" w:rsidRPr="00E5435F" w:rsidRDefault="0048733D" w:rsidP="0072070B">
            <w:pPr>
              <w:rPr>
                <w:rFonts w:cstheme="minorHAnsi"/>
                <w:sz w:val="20"/>
                <w:szCs w:val="20"/>
              </w:rPr>
            </w:pPr>
            <w:bookmarkStart w:id="3"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3"/>
          </w:p>
        </w:tc>
        <w:tc>
          <w:tcPr>
            <w:tcW w:w="641" w:type="pct"/>
            <w:vAlign w:val="center"/>
          </w:tcPr>
          <w:p w14:paraId="0B69A8E6" w14:textId="48DD224D" w:rsidR="0048733D" w:rsidRPr="00E5435F" w:rsidRDefault="00262FCC" w:rsidP="0072070B">
            <w:pPr>
              <w:rPr>
                <w:rFonts w:cstheme="minorHAnsi"/>
                <w:sz w:val="20"/>
                <w:szCs w:val="20"/>
              </w:rPr>
            </w:pPr>
            <w:r>
              <w:rPr>
                <w:rFonts w:cstheme="minorHAnsi"/>
                <w:sz w:val="20"/>
                <w:szCs w:val="20"/>
              </w:rPr>
              <w:t>8/1</w:t>
            </w:r>
            <w:r w:rsidR="00EB422E">
              <w:rPr>
                <w:rFonts w:cstheme="minorHAnsi"/>
                <w:sz w:val="20"/>
                <w:szCs w:val="20"/>
              </w:rPr>
              <w:t>3</w:t>
            </w:r>
            <w:r>
              <w:rPr>
                <w:rFonts w:cstheme="minorHAnsi"/>
                <w:sz w:val="20"/>
                <w:szCs w:val="20"/>
              </w:rPr>
              <w:t>/2</w:t>
            </w:r>
            <w:r w:rsidR="00EB422E">
              <w:rPr>
                <w:rFonts w:cstheme="minorHAnsi"/>
                <w:sz w:val="20"/>
                <w:szCs w:val="20"/>
              </w:rPr>
              <w:t>4</w:t>
            </w:r>
            <w:r>
              <w:rPr>
                <w:rFonts w:cstheme="minorHAnsi"/>
                <w:sz w:val="20"/>
                <w:szCs w:val="20"/>
              </w:rPr>
              <w:t xml:space="preserve"> &amp; 8/1</w:t>
            </w:r>
            <w:r w:rsidR="00EB422E">
              <w:rPr>
                <w:rFonts w:cstheme="minorHAnsi"/>
                <w:sz w:val="20"/>
                <w:szCs w:val="20"/>
              </w:rPr>
              <w:t>5</w:t>
            </w:r>
            <w:r>
              <w:rPr>
                <w:rFonts w:cstheme="minorHAnsi"/>
                <w:sz w:val="20"/>
                <w:szCs w:val="20"/>
              </w:rPr>
              <w:t>/2</w:t>
            </w:r>
            <w:r w:rsidR="00EB422E">
              <w:rPr>
                <w:rFonts w:cstheme="minorHAnsi"/>
                <w:sz w:val="20"/>
                <w:szCs w:val="20"/>
              </w:rPr>
              <w:t>4</w:t>
            </w:r>
          </w:p>
        </w:tc>
        <w:tc>
          <w:tcPr>
            <w:tcW w:w="610" w:type="pct"/>
            <w:vAlign w:val="center"/>
          </w:tcPr>
          <w:p w14:paraId="5DFD0F2D" w14:textId="1FDA0E77" w:rsidR="0048733D" w:rsidRPr="00E5435F" w:rsidRDefault="0048733D" w:rsidP="0072070B">
            <w:pPr>
              <w:rPr>
                <w:rFonts w:cstheme="minorHAnsi"/>
                <w:sz w:val="20"/>
                <w:szCs w:val="20"/>
              </w:rPr>
            </w:pPr>
          </w:p>
        </w:tc>
        <w:tc>
          <w:tcPr>
            <w:tcW w:w="575" w:type="pct"/>
            <w:vAlign w:val="center"/>
          </w:tcPr>
          <w:p w14:paraId="16795CF2" w14:textId="5C74C773" w:rsidR="0001090B" w:rsidRPr="00E5435F" w:rsidRDefault="00D20280"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72496133" w:rsidR="006C6DD1" w:rsidRPr="00E5435F" w:rsidRDefault="00D20280"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1"/>
                  <w14:checkedState w14:val="2612" w14:font="MS Gothic"/>
                  <w14:uncheckedState w14:val="2610" w14:font="MS Gothic"/>
                </w14:checkbox>
              </w:sdtPr>
              <w:sdtEndPr/>
              <w:sdtContent>
                <w:r w:rsidR="00A36271" w:rsidRPr="00A36271">
                  <w:rPr>
                    <w:rFonts w:ascii="MS Gothic" w:hAnsi="MS Gothic" w:cstheme="minorHAnsi" w:hint="eastAsia"/>
                    <w:sz w:val="20"/>
                    <w:szCs w:val="20"/>
                  </w:rPr>
                  <w:t>☒</w:t>
                </w:r>
              </w:sdtContent>
            </w:sdt>
            <w:r w:rsidR="006C6DD1" w:rsidRPr="00E5435F">
              <w:rPr>
                <w:rFonts w:cstheme="minorHAnsi"/>
                <w:sz w:val="20"/>
                <w:szCs w:val="20"/>
              </w:rPr>
              <w:t xml:space="preserve"> 5</w:t>
            </w:r>
          </w:p>
          <w:p w14:paraId="68682394" w14:textId="78B347D6" w:rsidR="0048733D" w:rsidRPr="00E5435F" w:rsidRDefault="00D20280"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00E5435F">
        <w:trPr>
          <w:trHeight w:val="1143"/>
        </w:trPr>
        <w:tc>
          <w:tcPr>
            <w:tcW w:w="3174" w:type="pct"/>
            <w:vAlign w:val="center"/>
          </w:tcPr>
          <w:p w14:paraId="53171287" w14:textId="5DD72C75" w:rsidR="0048733D" w:rsidRPr="00E5435F" w:rsidRDefault="002451DB" w:rsidP="0072070B">
            <w:pPr>
              <w:spacing w:line="259" w:lineRule="auto"/>
              <w:rPr>
                <w:rFonts w:cstheme="minorHAnsi"/>
                <w:sz w:val="20"/>
                <w:szCs w:val="20"/>
                <w:u w:val="single"/>
              </w:rPr>
            </w:pPr>
            <w:r w:rsidRPr="000B7EDC">
              <w:rPr>
                <w:rFonts w:cstheme="minorHAnsi"/>
                <w:b/>
                <w:i/>
                <w:sz w:val="20"/>
                <w:szCs w:val="20"/>
              </w:rPr>
              <w:t xml:space="preserve">2. </w:t>
            </w:r>
            <w:r w:rsidR="0048733D" w:rsidRPr="000B7EDC">
              <w:rPr>
                <w:rFonts w:cstheme="minorHAnsi"/>
                <w:b/>
                <w:i/>
                <w:sz w:val="20"/>
                <w:szCs w:val="20"/>
              </w:rPr>
              <w:t xml:space="preserve">Required </w:t>
            </w:r>
            <w:r w:rsidR="0048733D" w:rsidRPr="00E5435F">
              <w:rPr>
                <w:rFonts w:cstheme="minorHAnsi"/>
                <w:sz w:val="20"/>
                <w:szCs w:val="20"/>
                <w:u w:val="single"/>
              </w:rPr>
              <w:t xml:space="preserve">Fall Input </w:t>
            </w:r>
            <w:r w:rsidR="008A0351" w:rsidRPr="00E5435F">
              <w:rPr>
                <w:rFonts w:cstheme="minorHAnsi"/>
                <w:sz w:val="20"/>
                <w:szCs w:val="20"/>
                <w:u w:val="single"/>
              </w:rPr>
              <w:t>Survey/</w:t>
            </w:r>
            <w:r w:rsidR="00CA6E5A" w:rsidRPr="00E5435F">
              <w:rPr>
                <w:rFonts w:cstheme="minorHAnsi"/>
                <w:sz w:val="20"/>
                <w:szCs w:val="20"/>
                <w:u w:val="single"/>
              </w:rPr>
              <w:t xml:space="preserve"> </w:t>
            </w:r>
            <w:r w:rsidR="008A0351" w:rsidRPr="00E5435F">
              <w:rPr>
                <w:rFonts w:cstheme="minorHAnsi"/>
                <w:sz w:val="20"/>
                <w:szCs w:val="20"/>
                <w:u w:val="single"/>
              </w:rPr>
              <w:t>Ev</w:t>
            </w:r>
            <w:r w:rsidR="00E01A04" w:rsidRPr="00E5435F">
              <w:rPr>
                <w:rFonts w:cstheme="minorHAnsi"/>
                <w:sz w:val="20"/>
                <w:szCs w:val="20"/>
                <w:u w:val="single"/>
              </w:rPr>
              <w:t>al</w:t>
            </w:r>
            <w:r w:rsidR="00CA6E5A" w:rsidRPr="00E5435F">
              <w:rPr>
                <w:rFonts w:cstheme="minorHAnsi"/>
                <w:sz w:val="20"/>
                <w:szCs w:val="20"/>
                <w:u w:val="single"/>
              </w:rPr>
              <w:t>u</w:t>
            </w:r>
            <w:r w:rsidR="00E01A04" w:rsidRPr="00E5435F">
              <w:rPr>
                <w:rFonts w:cstheme="minorHAnsi"/>
                <w:sz w:val="20"/>
                <w:szCs w:val="20"/>
                <w:u w:val="single"/>
              </w:rPr>
              <w:t>ation</w:t>
            </w:r>
            <w:r w:rsidR="003507BC" w:rsidRPr="00E5435F">
              <w:rPr>
                <w:rFonts w:cstheme="minorHAnsi"/>
                <w:sz w:val="20"/>
                <w:szCs w:val="20"/>
                <w:u w:val="single"/>
              </w:rPr>
              <w:t xml:space="preserve"> (secondary method)</w:t>
            </w:r>
            <w:r w:rsidR="0048733D" w:rsidRPr="00E5435F">
              <w:rPr>
                <w:rFonts w:cstheme="minorHAnsi"/>
                <w:sz w:val="20"/>
                <w:szCs w:val="20"/>
                <w:u w:val="single"/>
              </w:rPr>
              <w:t xml:space="preserve"> – </w:t>
            </w:r>
            <w:r w:rsidR="00137102" w:rsidRPr="000B7EDC">
              <w:rPr>
                <w:rFonts w:cstheme="minorHAnsi"/>
                <w:b/>
                <w:sz w:val="20"/>
                <w:szCs w:val="20"/>
                <w:u w:val="single"/>
              </w:rPr>
              <w:t xml:space="preserve"> Deadline October 31, 202</w:t>
            </w:r>
            <w:r w:rsidR="00685C97" w:rsidRPr="000B7EDC">
              <w:rPr>
                <w:rFonts w:cstheme="minorHAnsi"/>
                <w:b/>
                <w:sz w:val="20"/>
                <w:szCs w:val="20"/>
                <w:u w:val="single"/>
              </w:rPr>
              <w:t>4</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3AAE439F" w:rsidR="0048733D" w:rsidRPr="00954963" w:rsidRDefault="00F72060" w:rsidP="0072070B">
            <w:pPr>
              <w:pStyle w:val="ListParagraph"/>
              <w:spacing w:after="0" w:line="240" w:lineRule="auto"/>
              <w:ind w:left="360" w:firstLine="0"/>
              <w:rPr>
                <w:rFonts w:asciiTheme="minorHAnsi" w:eastAsiaTheme="minorEastAsia" w:hAnsiTheme="minorHAnsi" w:cstheme="minorHAnsi"/>
                <w:color w:val="auto"/>
                <w:sz w:val="20"/>
                <w:szCs w:val="20"/>
                <w:highlight w:val="yellow"/>
              </w:rPr>
            </w:pPr>
            <w:r>
              <w:rPr>
                <w:rFonts w:asciiTheme="minorHAnsi" w:eastAsiaTheme="minorEastAsia" w:hAnsiTheme="minorHAnsi" w:cstheme="minorHAnsi"/>
                <w:color w:val="auto"/>
                <w:sz w:val="20"/>
                <w:szCs w:val="20"/>
              </w:rPr>
              <w:t>10</w:t>
            </w:r>
            <w:r w:rsidR="00C573F9">
              <w:rPr>
                <w:rFonts w:asciiTheme="minorHAnsi" w:eastAsiaTheme="minorEastAsia" w:hAnsiTheme="minorHAnsi" w:cstheme="minorHAnsi"/>
                <w:color w:val="auto"/>
                <w:sz w:val="20"/>
                <w:szCs w:val="20"/>
              </w:rPr>
              <w:t>/</w:t>
            </w:r>
            <w:r w:rsidR="00C573F9" w:rsidRPr="00F21E2D">
              <w:rPr>
                <w:rFonts w:asciiTheme="minorHAnsi" w:eastAsiaTheme="minorEastAsia" w:hAnsiTheme="minorHAnsi" w:cstheme="minorHAnsi"/>
                <w:color w:val="auto"/>
                <w:sz w:val="20"/>
                <w:szCs w:val="20"/>
              </w:rPr>
              <w:t>1</w:t>
            </w:r>
            <w:r w:rsidR="00F21E2D">
              <w:rPr>
                <w:rFonts w:asciiTheme="minorHAnsi" w:eastAsiaTheme="minorEastAsia" w:hAnsiTheme="minorHAnsi" w:cstheme="minorHAnsi"/>
                <w:color w:val="auto"/>
                <w:sz w:val="20"/>
                <w:szCs w:val="20"/>
              </w:rPr>
              <w:t>4</w:t>
            </w:r>
            <w:r w:rsidR="00C573F9" w:rsidRPr="00F21E2D">
              <w:rPr>
                <w:rFonts w:asciiTheme="minorHAnsi" w:eastAsiaTheme="minorEastAsia" w:hAnsiTheme="minorHAnsi" w:cstheme="minorHAnsi"/>
                <w:color w:val="auto"/>
                <w:sz w:val="20"/>
                <w:szCs w:val="20"/>
              </w:rPr>
              <w:t>/2</w:t>
            </w:r>
            <w:r w:rsidR="00F21E2D">
              <w:rPr>
                <w:rFonts w:asciiTheme="minorHAnsi" w:eastAsiaTheme="minorEastAsia" w:hAnsiTheme="minorHAnsi" w:cstheme="minorHAnsi"/>
                <w:color w:val="auto"/>
                <w:sz w:val="20"/>
                <w:szCs w:val="20"/>
              </w:rPr>
              <w:t>4</w:t>
            </w:r>
            <w:r w:rsidR="00C573F9">
              <w:rPr>
                <w:rFonts w:asciiTheme="minorHAnsi" w:eastAsiaTheme="minorEastAsia" w:hAnsiTheme="minorHAnsi" w:cstheme="minorHAnsi"/>
                <w:color w:val="auto"/>
                <w:sz w:val="20"/>
                <w:szCs w:val="20"/>
              </w:rPr>
              <w:t xml:space="preserve"> thru 10/</w:t>
            </w:r>
            <w:r w:rsidR="00F21E2D">
              <w:rPr>
                <w:rFonts w:asciiTheme="minorHAnsi" w:eastAsiaTheme="minorEastAsia" w:hAnsiTheme="minorHAnsi" w:cstheme="minorHAnsi"/>
                <w:color w:val="auto"/>
                <w:sz w:val="20"/>
                <w:szCs w:val="20"/>
              </w:rPr>
              <w:t>17</w:t>
            </w:r>
            <w:r w:rsidR="008142DD" w:rsidRPr="00F21E2D">
              <w:rPr>
                <w:rFonts w:asciiTheme="minorHAnsi" w:eastAsiaTheme="minorEastAsia" w:hAnsiTheme="minorHAnsi" w:cstheme="minorHAnsi"/>
                <w:color w:val="auto"/>
                <w:sz w:val="20"/>
                <w:szCs w:val="20"/>
              </w:rPr>
              <w:t>/2</w:t>
            </w:r>
            <w:r w:rsidR="00F21E2D">
              <w:rPr>
                <w:rFonts w:asciiTheme="minorHAnsi" w:eastAsiaTheme="minorEastAsia" w:hAnsiTheme="minorHAnsi" w:cstheme="minorHAnsi"/>
                <w:color w:val="auto"/>
                <w:sz w:val="20"/>
                <w:szCs w:val="20"/>
              </w:rPr>
              <w:t>4</w:t>
            </w:r>
          </w:p>
        </w:tc>
        <w:tc>
          <w:tcPr>
            <w:tcW w:w="610" w:type="pct"/>
            <w:vAlign w:val="center"/>
          </w:tcPr>
          <w:p w14:paraId="7CC1EE10" w14:textId="72BAE515"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7E24F8BB" w14:textId="59C86408" w:rsidR="006F3830" w:rsidRPr="00E5435F" w:rsidRDefault="00D20280" w:rsidP="006F3830">
            <w:pPr>
              <w:jc w:val="center"/>
              <w:rPr>
                <w:rFonts w:cstheme="minorHAnsi"/>
                <w:sz w:val="20"/>
                <w:szCs w:val="20"/>
              </w:rPr>
            </w:pPr>
            <w:sdt>
              <w:sdtPr>
                <w:rPr>
                  <w:rFonts w:cstheme="minorHAnsi"/>
                  <w:sz w:val="20"/>
                  <w:szCs w:val="20"/>
                </w:rPr>
                <w:id w:val="818306321"/>
                <w14:checkbox>
                  <w14:checked w14:val="1"/>
                  <w14:checkedState w14:val="2612" w14:font="MS Gothic"/>
                  <w14:uncheckedState w14:val="2610" w14:font="MS Gothic"/>
                </w14:checkbox>
              </w:sdtPr>
              <w:sdtEndPr/>
              <w:sdtContent>
                <w:r w:rsidR="00994A76" w:rsidRPr="00994A76">
                  <w:rPr>
                    <w:rFonts w:ascii="MS Gothic" w:hAnsi="MS Gothic" w:cstheme="minorHAnsi" w:hint="eastAsia"/>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D20280"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00E5435F">
        <w:trPr>
          <w:trHeight w:val="963"/>
        </w:trPr>
        <w:tc>
          <w:tcPr>
            <w:tcW w:w="3174" w:type="pct"/>
            <w:vAlign w:val="center"/>
          </w:tcPr>
          <w:p w14:paraId="1638BF77" w14:textId="55AFC10B" w:rsidR="0048733D" w:rsidRPr="00E5435F" w:rsidRDefault="002451DB" w:rsidP="0072070B">
            <w:pPr>
              <w:spacing w:line="259" w:lineRule="auto"/>
              <w:rPr>
                <w:rFonts w:cstheme="minorHAnsi"/>
                <w:sz w:val="20"/>
                <w:szCs w:val="20"/>
                <w:u w:val="single"/>
              </w:rPr>
            </w:pPr>
            <w:r w:rsidRPr="000B7EDC">
              <w:rPr>
                <w:rFonts w:cstheme="minorHAnsi"/>
                <w:b/>
                <w:i/>
                <w:sz w:val="20"/>
                <w:szCs w:val="20"/>
              </w:rPr>
              <w:t xml:space="preserve">3. </w:t>
            </w:r>
            <w:r w:rsidR="0048733D" w:rsidRPr="000B7EDC">
              <w:rPr>
                <w:rFonts w:cstheme="minorHAnsi"/>
                <w:b/>
                <w:i/>
                <w:sz w:val="20"/>
                <w:szCs w:val="20"/>
              </w:rPr>
              <w:t xml:space="preserve">Required </w:t>
            </w:r>
            <w:r w:rsidR="0048733D" w:rsidRPr="00E5435F">
              <w:rPr>
                <w:rFonts w:cstheme="minorHAnsi"/>
                <w:sz w:val="20"/>
                <w:szCs w:val="20"/>
                <w:u w:val="single"/>
              </w:rPr>
              <w:t>Spring Input Meeting</w:t>
            </w:r>
            <w:r w:rsidR="00EC3829" w:rsidRPr="00E5435F">
              <w:rPr>
                <w:rFonts w:cstheme="minorHAnsi"/>
                <w:sz w:val="20"/>
                <w:szCs w:val="20"/>
                <w:u w:val="single"/>
              </w:rPr>
              <w:t xml:space="preserve"> and Survey</w:t>
            </w:r>
            <w:r w:rsidR="003507BC" w:rsidRPr="00E5435F">
              <w:rPr>
                <w:rFonts w:cstheme="minorHAnsi"/>
                <w:sz w:val="20"/>
                <w:szCs w:val="20"/>
                <w:u w:val="single"/>
              </w:rPr>
              <w:t xml:space="preserve"> (primary method)</w:t>
            </w:r>
            <w:r w:rsidR="0048733D" w:rsidRPr="00E5435F">
              <w:rPr>
                <w:rFonts w:cstheme="minorHAnsi"/>
                <w:sz w:val="20"/>
                <w:szCs w:val="20"/>
                <w:u w:val="single"/>
              </w:rPr>
              <w:t xml:space="preserve"> – </w:t>
            </w:r>
            <w:r w:rsidR="00660D86" w:rsidRPr="000B7EDC">
              <w:rPr>
                <w:rFonts w:cstheme="minorHAnsi"/>
                <w:b/>
                <w:sz w:val="20"/>
                <w:szCs w:val="20"/>
                <w:u w:val="single"/>
              </w:rPr>
              <w:t xml:space="preserve"> Deadline April 29, 202</w:t>
            </w:r>
            <w:r w:rsidR="00685C97" w:rsidRPr="000B7EDC">
              <w:rPr>
                <w:rFonts w:cstheme="minorHAnsi"/>
                <w:b/>
                <w:sz w:val="20"/>
                <w:szCs w:val="20"/>
                <w:u w:val="single"/>
              </w:rPr>
              <w:t>5</w:t>
            </w:r>
          </w:p>
          <w:p w14:paraId="098E026B" w14:textId="1A15F839" w:rsidR="0048733D" w:rsidRPr="000B7EDC" w:rsidRDefault="0048733D" w:rsidP="0072070B">
            <w:pPr>
              <w:spacing w:line="259" w:lineRule="auto"/>
              <w:rPr>
                <w:rFonts w:cstheme="minorHAnsi"/>
                <w:b/>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616D00AD" w:rsidR="0048733D" w:rsidRPr="00E5435F" w:rsidRDefault="003E4581" w:rsidP="0072070B">
            <w:pPr>
              <w:pStyle w:val="ListParagraph"/>
              <w:spacing w:after="0" w:line="240" w:lineRule="auto"/>
              <w:ind w:left="360" w:firstLine="0"/>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4/</w:t>
            </w:r>
            <w:r w:rsidR="00246E0A">
              <w:rPr>
                <w:rFonts w:asciiTheme="minorHAnsi" w:eastAsiaTheme="minorEastAsia" w:hAnsiTheme="minorHAnsi" w:cstheme="minorHAnsi"/>
                <w:color w:val="auto"/>
                <w:sz w:val="20"/>
                <w:szCs w:val="20"/>
              </w:rPr>
              <w:t>22</w:t>
            </w:r>
            <w:r w:rsidRPr="00246E0A">
              <w:rPr>
                <w:rFonts w:asciiTheme="minorHAnsi" w:eastAsiaTheme="minorEastAsia" w:hAnsiTheme="minorHAnsi" w:cstheme="minorHAnsi"/>
                <w:color w:val="auto"/>
                <w:sz w:val="20"/>
                <w:szCs w:val="20"/>
              </w:rPr>
              <w:t>/2</w:t>
            </w:r>
            <w:r w:rsidR="00246E0A">
              <w:rPr>
                <w:rFonts w:asciiTheme="minorHAnsi" w:eastAsiaTheme="minorEastAsia" w:hAnsiTheme="minorHAnsi" w:cstheme="minorHAnsi"/>
                <w:color w:val="auto"/>
                <w:sz w:val="20"/>
                <w:szCs w:val="20"/>
              </w:rPr>
              <w:t>5</w:t>
            </w:r>
          </w:p>
        </w:tc>
        <w:tc>
          <w:tcPr>
            <w:tcW w:w="610" w:type="pct"/>
            <w:vAlign w:val="center"/>
          </w:tcPr>
          <w:p w14:paraId="0E45A933" w14:textId="5DBEEF6E"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D20280"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18E0FFAF" w:rsidR="006F3830" w:rsidRPr="00E5435F" w:rsidRDefault="00D20280" w:rsidP="006F3830">
            <w:pPr>
              <w:jc w:val="center"/>
              <w:rPr>
                <w:rFonts w:cstheme="minorHAnsi"/>
                <w:sz w:val="20"/>
                <w:szCs w:val="20"/>
              </w:rPr>
            </w:pPr>
            <w:sdt>
              <w:sdtPr>
                <w:rPr>
                  <w:rFonts w:cstheme="minorHAnsi"/>
                  <w:sz w:val="20"/>
                  <w:szCs w:val="20"/>
                </w:rPr>
                <w:id w:val="-961409600"/>
                <w14:checkbox>
                  <w14:checked w14:val="1"/>
                  <w14:checkedState w14:val="2612" w14:font="MS Gothic"/>
                  <w14:uncheckedState w14:val="2610" w14:font="MS Gothic"/>
                </w14:checkbox>
              </w:sdtPr>
              <w:sdtEndPr/>
              <w:sdtContent>
                <w:r w:rsidR="00AD5845" w:rsidRPr="00AD5845">
                  <w:rPr>
                    <w:rFonts w:ascii="MS Gothic" w:hAnsi="MS Gothic" w:cstheme="minorHAnsi" w:hint="eastAsia"/>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1"/>
                  <w14:checkedState w14:val="2612" w14:font="MS Gothic"/>
                  <w14:uncheckedState w14:val="2610" w14:font="MS Gothic"/>
                </w14:checkbox>
              </w:sdtPr>
              <w:sdtEndPr/>
              <w:sdtContent>
                <w:r w:rsidR="00473B1D" w:rsidRPr="00473B1D">
                  <w:rPr>
                    <w:rFonts w:ascii="MS Gothic" w:hAnsi="MS Gothic" w:cstheme="minorHAnsi" w:hint="eastAsia"/>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00E5435F">
        <w:trPr>
          <w:trHeight w:val="423"/>
        </w:trPr>
        <w:tc>
          <w:tcPr>
            <w:tcW w:w="3174" w:type="pct"/>
            <w:vMerge w:val="restart"/>
            <w:vAlign w:val="center"/>
          </w:tcPr>
          <w:p w14:paraId="5A5196AB" w14:textId="45567399" w:rsidR="0072070B" w:rsidRPr="00E5435F" w:rsidRDefault="00272FB9" w:rsidP="31A8F91A">
            <w:pPr>
              <w:spacing w:line="259" w:lineRule="auto"/>
              <w:rPr>
                <w:rFonts w:cstheme="minorHAnsi"/>
                <w:sz w:val="20"/>
                <w:szCs w:val="20"/>
                <w:u w:val="single"/>
              </w:rPr>
            </w:pPr>
            <w:r w:rsidRPr="000B7EDC">
              <w:rPr>
                <w:rFonts w:cstheme="minorHAnsi"/>
                <w:b/>
                <w:i/>
                <w:sz w:val="20"/>
                <w:szCs w:val="20"/>
              </w:rPr>
              <w:t xml:space="preserve">4. </w:t>
            </w:r>
            <w:r w:rsidR="0072070B" w:rsidRPr="000B7EDC">
              <w:rPr>
                <w:rFonts w:cstheme="minorHAnsi"/>
                <w:b/>
                <w:i/>
                <w:sz w:val="20"/>
                <w:szCs w:val="20"/>
              </w:rPr>
              <w:t xml:space="preserve">Required </w:t>
            </w:r>
            <w:r w:rsidR="0072070B" w:rsidRPr="00E5435F">
              <w:rPr>
                <w:rFonts w:cstheme="minorHAnsi"/>
                <w:sz w:val="20"/>
                <w:szCs w:val="20"/>
                <w:u w:val="single"/>
              </w:rPr>
              <w:t xml:space="preserve">FOUR Building </w:t>
            </w:r>
            <w:r w:rsidR="00215869" w:rsidRPr="00E5435F">
              <w:rPr>
                <w:rFonts w:cstheme="minorHAnsi"/>
                <w:sz w:val="20"/>
                <w:szCs w:val="20"/>
                <w:u w:val="single"/>
              </w:rPr>
              <w:t>Staff</w:t>
            </w:r>
            <w:r w:rsidR="0072070B" w:rsidRPr="00E5435F">
              <w:rPr>
                <w:rFonts w:cstheme="minorHAnsi"/>
                <w:sz w:val="20"/>
                <w:szCs w:val="20"/>
                <w:u w:val="single"/>
              </w:rPr>
              <w:t xml:space="preserve">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E5435F">
              <w:rPr>
                <w:rFonts w:cstheme="minorHAnsi"/>
                <w:sz w:val="20"/>
                <w:szCs w:val="20"/>
              </w:rPr>
              <w:t>Teacher will continue to learn about the value and utility of contributions of parents including how to reach, communicate with, and work with parents to implement parent programs and build ties between the parents and school</w:t>
            </w:r>
          </w:p>
          <w:p w14:paraId="1F69D642" w14:textId="00A951BE" w:rsidR="0048733D" w:rsidRPr="00E5435F" w:rsidRDefault="0048733D" w:rsidP="0072070B">
            <w:pPr>
              <w:spacing w:line="259" w:lineRule="auto"/>
              <w:rPr>
                <w:rFonts w:cstheme="minorHAnsi"/>
                <w:sz w:val="20"/>
                <w:szCs w:val="20"/>
              </w:rPr>
            </w:pPr>
            <w:r w:rsidRPr="00E5435F">
              <w:rPr>
                <w:rFonts w:cstheme="minorHAnsi"/>
                <w:sz w:val="20"/>
                <w:szCs w:val="20"/>
                <w:u w:val="single"/>
              </w:rPr>
              <w:t xml:space="preserve">Deadlines: </w:t>
            </w:r>
            <w:r w:rsidR="00D95447" w:rsidRPr="00E5435F">
              <w:rPr>
                <w:rFonts w:cstheme="minorHAnsi"/>
                <w:sz w:val="20"/>
                <w:szCs w:val="20"/>
              </w:rPr>
              <w:t xml:space="preserve"> PL#1 </w:t>
            </w:r>
            <w:r w:rsidR="00D95447" w:rsidRPr="000B7EDC">
              <w:rPr>
                <w:rFonts w:cstheme="minorHAnsi"/>
                <w:b/>
                <w:sz w:val="20"/>
                <w:szCs w:val="20"/>
              </w:rPr>
              <w:t>9/22/23</w:t>
            </w:r>
            <w:r w:rsidR="00D95447" w:rsidRPr="00E5435F">
              <w:rPr>
                <w:rFonts w:cstheme="minorHAnsi"/>
                <w:sz w:val="20"/>
                <w:szCs w:val="20"/>
              </w:rPr>
              <w:t xml:space="preserve">  |  PL#2 </w:t>
            </w:r>
            <w:r w:rsidR="00D95447" w:rsidRPr="000B7EDC">
              <w:rPr>
                <w:rFonts w:cstheme="minorHAnsi"/>
                <w:b/>
                <w:sz w:val="20"/>
                <w:szCs w:val="20"/>
              </w:rPr>
              <w:t>12/8/23</w:t>
            </w:r>
            <w:r w:rsidR="00D95447" w:rsidRPr="00E5435F">
              <w:rPr>
                <w:rFonts w:cstheme="minorHAnsi"/>
                <w:sz w:val="20"/>
                <w:szCs w:val="20"/>
              </w:rPr>
              <w:t xml:space="preserve">  |  PL#3 </w:t>
            </w:r>
            <w:r w:rsidR="00D95447" w:rsidRPr="000B7EDC">
              <w:rPr>
                <w:rFonts w:cstheme="minorHAnsi"/>
                <w:b/>
                <w:sz w:val="20"/>
                <w:szCs w:val="20"/>
              </w:rPr>
              <w:t>2/16/24</w:t>
            </w:r>
            <w:r w:rsidR="00D95447" w:rsidRPr="00E5435F">
              <w:rPr>
                <w:rFonts w:cstheme="minorHAnsi"/>
                <w:sz w:val="20"/>
                <w:szCs w:val="20"/>
              </w:rPr>
              <w:t xml:space="preserve">  |  PL#4 </w:t>
            </w:r>
            <w:r w:rsidR="00D95447" w:rsidRPr="000B7EDC">
              <w:rPr>
                <w:rFonts w:cstheme="minorHAnsi"/>
                <w:b/>
                <w:sz w:val="20"/>
                <w:szCs w:val="20"/>
              </w:rPr>
              <w:t>4/29/24</w:t>
            </w:r>
          </w:p>
        </w:tc>
        <w:tc>
          <w:tcPr>
            <w:tcW w:w="641" w:type="pct"/>
          </w:tcPr>
          <w:p w14:paraId="62F2F39B" w14:textId="69C20709" w:rsidR="0072070B" w:rsidRPr="00E5435F" w:rsidRDefault="00136E1A" w:rsidP="0072070B">
            <w:pPr>
              <w:rPr>
                <w:rFonts w:cstheme="minorHAnsi"/>
                <w:sz w:val="20"/>
                <w:szCs w:val="20"/>
              </w:rPr>
            </w:pPr>
            <w:r>
              <w:rPr>
                <w:rFonts w:cstheme="minorHAnsi"/>
                <w:sz w:val="20"/>
                <w:szCs w:val="20"/>
              </w:rPr>
              <w:t>9/</w:t>
            </w:r>
            <w:r w:rsidRPr="002B2D91">
              <w:rPr>
                <w:rFonts w:cstheme="minorHAnsi"/>
                <w:sz w:val="20"/>
                <w:szCs w:val="20"/>
              </w:rPr>
              <w:t>1</w:t>
            </w:r>
            <w:r w:rsidR="00FF702B">
              <w:rPr>
                <w:rFonts w:cstheme="minorHAnsi"/>
                <w:sz w:val="20"/>
                <w:szCs w:val="20"/>
              </w:rPr>
              <w:t>2</w:t>
            </w:r>
            <w:r w:rsidRPr="002B2D91">
              <w:rPr>
                <w:rFonts w:cstheme="minorHAnsi"/>
                <w:sz w:val="20"/>
                <w:szCs w:val="20"/>
              </w:rPr>
              <w:t>/2</w:t>
            </w:r>
            <w:r w:rsidR="00FF702B">
              <w:rPr>
                <w:rFonts w:cstheme="minorHAnsi"/>
                <w:sz w:val="20"/>
                <w:szCs w:val="20"/>
              </w:rPr>
              <w:t>4</w:t>
            </w:r>
          </w:p>
        </w:tc>
        <w:tc>
          <w:tcPr>
            <w:tcW w:w="610" w:type="pct"/>
          </w:tcPr>
          <w:p w14:paraId="5E336606" w14:textId="7FD67FD4" w:rsidR="0072070B" w:rsidRPr="00E5435F" w:rsidRDefault="0072070B" w:rsidP="0072070B">
            <w:pPr>
              <w:rPr>
                <w:rFonts w:cstheme="minorHAnsi"/>
                <w:sz w:val="20"/>
                <w:szCs w:val="20"/>
              </w:rPr>
            </w:pPr>
          </w:p>
        </w:tc>
        <w:tc>
          <w:tcPr>
            <w:tcW w:w="575" w:type="pct"/>
            <w:vMerge w:val="restart"/>
            <w:vAlign w:val="center"/>
          </w:tcPr>
          <w:p w14:paraId="0946D8FA" w14:textId="77777777" w:rsidR="00D80DC9" w:rsidRPr="00E5435F" w:rsidRDefault="00D20280"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D20280"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008E27E3">
        <w:trPr>
          <w:trHeight w:val="423"/>
        </w:trPr>
        <w:tc>
          <w:tcPr>
            <w:tcW w:w="3174" w:type="pct"/>
            <w:vMerge/>
          </w:tcPr>
          <w:p w14:paraId="748AD794" w14:textId="77777777" w:rsidR="0072070B" w:rsidRPr="000B7EDC" w:rsidRDefault="0072070B" w:rsidP="0072070B">
            <w:pPr>
              <w:rPr>
                <w:rFonts w:cstheme="minorHAnsi"/>
                <w:b/>
                <w:i/>
                <w:sz w:val="20"/>
                <w:szCs w:val="20"/>
                <w:u w:val="single"/>
              </w:rPr>
            </w:pPr>
          </w:p>
        </w:tc>
        <w:tc>
          <w:tcPr>
            <w:tcW w:w="641" w:type="pct"/>
          </w:tcPr>
          <w:p w14:paraId="485D9FC3" w14:textId="2F3DCEBE" w:rsidR="0072070B" w:rsidRPr="00E5435F" w:rsidRDefault="00136E1A" w:rsidP="0072070B">
            <w:pPr>
              <w:rPr>
                <w:rFonts w:cstheme="minorHAnsi"/>
                <w:sz w:val="20"/>
                <w:szCs w:val="20"/>
              </w:rPr>
            </w:pPr>
            <w:r>
              <w:rPr>
                <w:rFonts w:cstheme="minorHAnsi"/>
                <w:sz w:val="20"/>
                <w:szCs w:val="20"/>
              </w:rPr>
              <w:t>12/</w:t>
            </w:r>
            <w:r w:rsidR="00CA4EE9">
              <w:rPr>
                <w:rFonts w:cstheme="minorHAnsi"/>
                <w:sz w:val="20"/>
                <w:szCs w:val="20"/>
              </w:rPr>
              <w:t>3</w:t>
            </w:r>
            <w:r w:rsidRPr="002B2D91">
              <w:rPr>
                <w:rFonts w:cstheme="minorHAnsi"/>
                <w:sz w:val="20"/>
                <w:szCs w:val="20"/>
              </w:rPr>
              <w:t>/2</w:t>
            </w:r>
            <w:r w:rsidR="00CA4EE9">
              <w:rPr>
                <w:rFonts w:cstheme="minorHAnsi"/>
                <w:sz w:val="20"/>
                <w:szCs w:val="20"/>
              </w:rPr>
              <w:t>4</w:t>
            </w:r>
          </w:p>
        </w:tc>
        <w:tc>
          <w:tcPr>
            <w:tcW w:w="610" w:type="pct"/>
          </w:tcPr>
          <w:p w14:paraId="0D7D49DF" w14:textId="7972E8E5" w:rsidR="0072070B" w:rsidRPr="00E5435F" w:rsidRDefault="0072070B" w:rsidP="0072070B">
            <w:pP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008E27E3">
        <w:trPr>
          <w:trHeight w:val="405"/>
        </w:trPr>
        <w:tc>
          <w:tcPr>
            <w:tcW w:w="3174" w:type="pct"/>
            <w:vMerge/>
          </w:tcPr>
          <w:p w14:paraId="54E394C4" w14:textId="77777777" w:rsidR="0072070B" w:rsidRPr="000B7EDC" w:rsidRDefault="0072070B" w:rsidP="0072070B">
            <w:pPr>
              <w:rPr>
                <w:rFonts w:cstheme="minorHAnsi"/>
                <w:b/>
                <w:i/>
                <w:sz w:val="20"/>
                <w:szCs w:val="20"/>
                <w:u w:val="single"/>
              </w:rPr>
            </w:pPr>
          </w:p>
        </w:tc>
        <w:tc>
          <w:tcPr>
            <w:tcW w:w="641" w:type="pct"/>
          </w:tcPr>
          <w:p w14:paraId="5B0682C0" w14:textId="4B3A3A23" w:rsidR="0072070B" w:rsidRPr="00E5435F" w:rsidRDefault="00136E1A" w:rsidP="0072070B">
            <w:pPr>
              <w:rPr>
                <w:rFonts w:cstheme="minorHAnsi"/>
                <w:sz w:val="20"/>
                <w:szCs w:val="20"/>
              </w:rPr>
            </w:pPr>
            <w:r>
              <w:rPr>
                <w:rFonts w:cstheme="minorHAnsi"/>
                <w:sz w:val="20"/>
                <w:szCs w:val="20"/>
              </w:rPr>
              <w:t>2/</w:t>
            </w:r>
            <w:r w:rsidR="00EA624E">
              <w:rPr>
                <w:rFonts w:cstheme="minorHAnsi"/>
                <w:sz w:val="20"/>
                <w:szCs w:val="20"/>
              </w:rPr>
              <w:t>6</w:t>
            </w:r>
            <w:r w:rsidRPr="002B2D91">
              <w:rPr>
                <w:rFonts w:cstheme="minorHAnsi"/>
                <w:sz w:val="20"/>
                <w:szCs w:val="20"/>
              </w:rPr>
              <w:t>/2</w:t>
            </w:r>
            <w:r w:rsidR="00EA624E">
              <w:rPr>
                <w:rFonts w:cstheme="minorHAnsi"/>
                <w:sz w:val="20"/>
                <w:szCs w:val="20"/>
              </w:rPr>
              <w:t>5</w:t>
            </w:r>
          </w:p>
        </w:tc>
        <w:tc>
          <w:tcPr>
            <w:tcW w:w="610" w:type="pct"/>
          </w:tcPr>
          <w:p w14:paraId="39CF11CC" w14:textId="7CD38E49" w:rsidR="0072070B" w:rsidRPr="00E5435F" w:rsidRDefault="0072070B" w:rsidP="0072070B">
            <w:pP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008E27E3">
        <w:trPr>
          <w:trHeight w:val="441"/>
        </w:trPr>
        <w:tc>
          <w:tcPr>
            <w:tcW w:w="3174" w:type="pct"/>
            <w:vMerge/>
          </w:tcPr>
          <w:p w14:paraId="528C8CFB" w14:textId="77777777" w:rsidR="0072070B" w:rsidRPr="000B7EDC" w:rsidRDefault="0072070B" w:rsidP="0072070B">
            <w:pPr>
              <w:rPr>
                <w:rFonts w:cstheme="minorHAnsi"/>
                <w:b/>
                <w:i/>
                <w:sz w:val="20"/>
                <w:szCs w:val="20"/>
                <w:u w:val="single"/>
              </w:rPr>
            </w:pPr>
          </w:p>
        </w:tc>
        <w:tc>
          <w:tcPr>
            <w:tcW w:w="641" w:type="pct"/>
          </w:tcPr>
          <w:p w14:paraId="4AD0A7D4" w14:textId="08D94D52" w:rsidR="0072070B" w:rsidRPr="00E5435F" w:rsidRDefault="00136E1A" w:rsidP="0072070B">
            <w:pPr>
              <w:rPr>
                <w:rFonts w:cstheme="minorHAnsi"/>
                <w:sz w:val="20"/>
                <w:szCs w:val="20"/>
              </w:rPr>
            </w:pPr>
            <w:r>
              <w:rPr>
                <w:rFonts w:cstheme="minorHAnsi"/>
                <w:sz w:val="20"/>
                <w:szCs w:val="20"/>
              </w:rPr>
              <w:t>4/</w:t>
            </w:r>
            <w:r w:rsidR="00E508D3">
              <w:rPr>
                <w:rFonts w:cstheme="minorHAnsi"/>
                <w:sz w:val="20"/>
                <w:szCs w:val="20"/>
              </w:rPr>
              <w:t>10</w:t>
            </w:r>
            <w:r w:rsidRPr="002B2D91">
              <w:rPr>
                <w:rFonts w:cstheme="minorHAnsi"/>
                <w:sz w:val="20"/>
                <w:szCs w:val="20"/>
              </w:rPr>
              <w:t>/2</w:t>
            </w:r>
            <w:r w:rsidR="00E508D3">
              <w:rPr>
                <w:rFonts w:cstheme="minorHAnsi"/>
                <w:sz w:val="20"/>
                <w:szCs w:val="20"/>
              </w:rPr>
              <w:t>5</w:t>
            </w:r>
          </w:p>
        </w:tc>
        <w:tc>
          <w:tcPr>
            <w:tcW w:w="610" w:type="pct"/>
          </w:tcPr>
          <w:p w14:paraId="75095AE3" w14:textId="082D3ED8" w:rsidR="0072070B" w:rsidRPr="00E5435F" w:rsidRDefault="0072070B" w:rsidP="0072070B">
            <w:pP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00280B90">
        <w:trPr>
          <w:trHeight w:val="1503"/>
        </w:trPr>
        <w:tc>
          <w:tcPr>
            <w:tcW w:w="3174" w:type="pct"/>
          </w:tcPr>
          <w:p w14:paraId="42CED464" w14:textId="77777777" w:rsidR="00EC3829" w:rsidRPr="000B7EDC" w:rsidRDefault="00272FB9" w:rsidP="00483550">
            <w:pPr>
              <w:spacing w:line="259" w:lineRule="auto"/>
              <w:rPr>
                <w:rFonts w:cstheme="minorHAnsi"/>
                <w:b/>
                <w:sz w:val="20"/>
                <w:szCs w:val="20"/>
                <w:u w:val="single"/>
              </w:rPr>
            </w:pPr>
            <w:r w:rsidRPr="000B7EDC">
              <w:rPr>
                <w:rFonts w:cstheme="minorHAnsi"/>
                <w:b/>
                <w:i/>
                <w:sz w:val="20"/>
                <w:szCs w:val="20"/>
              </w:rPr>
              <w:t xml:space="preserve">5. </w:t>
            </w:r>
            <w:r w:rsidR="0048733D" w:rsidRPr="000B7EDC">
              <w:rPr>
                <w:rFonts w:cstheme="minorHAnsi"/>
                <w:b/>
                <w:i/>
                <w:sz w:val="20"/>
                <w:szCs w:val="20"/>
              </w:rPr>
              <w:t xml:space="preserve">Required </w:t>
            </w:r>
            <w:r w:rsidR="0048733D" w:rsidRPr="00E5435F">
              <w:rPr>
                <w:rFonts w:cstheme="minorHAnsi"/>
                <w:sz w:val="20"/>
                <w:szCs w:val="20"/>
                <w:u w:val="single"/>
              </w:rPr>
              <w:t>Transition Activities for students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0B7EDC">
              <w:rPr>
                <w:rFonts w:cstheme="minorHAnsi"/>
                <w:b/>
                <w:sz w:val="20"/>
                <w:szCs w:val="20"/>
                <w:u w:val="single"/>
              </w:rPr>
              <w:t>Briefly d</w:t>
            </w:r>
            <w:r w:rsidR="00EC3829" w:rsidRPr="000B7EDC">
              <w:rPr>
                <w:rFonts w:cstheme="minorHAnsi"/>
                <w:b/>
                <w:sz w:val="20"/>
                <w:szCs w:val="20"/>
                <w:u w:val="single"/>
              </w:rPr>
              <w:t>escribe the transition activities here:</w:t>
            </w:r>
          </w:p>
          <w:p w14:paraId="1DF5C45A" w14:textId="77777777" w:rsidR="00715BA0" w:rsidRPr="000B7EDC" w:rsidRDefault="00715BA0" w:rsidP="00483550">
            <w:pPr>
              <w:spacing w:line="259" w:lineRule="auto"/>
              <w:rPr>
                <w:rFonts w:cstheme="minorHAnsi"/>
                <w:b/>
                <w:sz w:val="20"/>
                <w:szCs w:val="20"/>
              </w:rPr>
            </w:pPr>
            <w:r w:rsidRPr="000B7EDC">
              <w:rPr>
                <w:rFonts w:cstheme="minorHAnsi"/>
                <w:b/>
                <w:sz w:val="20"/>
                <w:szCs w:val="20"/>
              </w:rPr>
              <w:t>Rising 9</w:t>
            </w:r>
            <w:r w:rsidRPr="000B7EDC">
              <w:rPr>
                <w:rFonts w:cstheme="minorHAnsi"/>
                <w:b/>
                <w:sz w:val="20"/>
                <w:szCs w:val="20"/>
                <w:vertAlign w:val="superscript"/>
              </w:rPr>
              <w:t>th</w:t>
            </w:r>
            <w:r w:rsidRPr="000B7EDC">
              <w:rPr>
                <w:rFonts w:cstheme="minorHAnsi"/>
                <w:b/>
                <w:sz w:val="20"/>
                <w:szCs w:val="20"/>
              </w:rPr>
              <w:t xml:space="preserve"> Grade Night – Families at Tapp – McEachern Staff </w:t>
            </w:r>
          </w:p>
          <w:p w14:paraId="441142DD" w14:textId="54E1C84A" w:rsidR="00EC3829" w:rsidRPr="009E1612" w:rsidRDefault="00924066" w:rsidP="00483550">
            <w:pPr>
              <w:spacing w:line="259" w:lineRule="auto"/>
              <w:rPr>
                <w:rFonts w:cstheme="minorHAnsi"/>
                <w:b/>
                <w:sz w:val="20"/>
                <w:szCs w:val="20"/>
              </w:rPr>
            </w:pPr>
            <w:r w:rsidRPr="000B7EDC">
              <w:rPr>
                <w:rFonts w:cstheme="minorHAnsi"/>
                <w:b/>
                <w:sz w:val="20"/>
                <w:szCs w:val="20"/>
              </w:rPr>
              <w:t>Rising 6</w:t>
            </w:r>
            <w:r w:rsidRPr="000B7EDC">
              <w:rPr>
                <w:rFonts w:cstheme="minorHAnsi"/>
                <w:b/>
                <w:sz w:val="20"/>
                <w:szCs w:val="20"/>
                <w:vertAlign w:val="superscript"/>
              </w:rPr>
              <w:t>th</w:t>
            </w:r>
            <w:r w:rsidRPr="000B7EDC">
              <w:rPr>
                <w:rFonts w:cstheme="minorHAnsi"/>
                <w:b/>
                <w:sz w:val="20"/>
                <w:szCs w:val="20"/>
              </w:rPr>
              <w:t xml:space="preserve"> Grade Night – Families at Tapp</w:t>
            </w:r>
            <w:r w:rsidR="009172D0" w:rsidRPr="000B7EDC">
              <w:rPr>
                <w:rFonts w:cstheme="minorHAnsi"/>
                <w:b/>
                <w:sz w:val="20"/>
                <w:szCs w:val="20"/>
              </w:rPr>
              <w:t xml:space="preserve"> </w:t>
            </w:r>
          </w:p>
        </w:tc>
        <w:tc>
          <w:tcPr>
            <w:tcW w:w="641" w:type="pct"/>
          </w:tcPr>
          <w:p w14:paraId="0B71CFBF" w14:textId="77777777" w:rsidR="007C1F03" w:rsidRPr="00954963" w:rsidRDefault="007C1F03" w:rsidP="0072070B">
            <w:pPr>
              <w:rPr>
                <w:rFonts w:cstheme="minorHAnsi"/>
                <w:sz w:val="20"/>
                <w:szCs w:val="20"/>
                <w:highlight w:val="yellow"/>
              </w:rPr>
            </w:pPr>
          </w:p>
          <w:p w14:paraId="0F6E56BE" w14:textId="77777777" w:rsidR="007C1F03" w:rsidRPr="00954963" w:rsidRDefault="007C1F03" w:rsidP="0072070B">
            <w:pPr>
              <w:rPr>
                <w:rFonts w:cstheme="minorHAnsi"/>
                <w:sz w:val="20"/>
                <w:szCs w:val="20"/>
                <w:highlight w:val="yellow"/>
              </w:rPr>
            </w:pPr>
          </w:p>
          <w:p w14:paraId="559F40EF" w14:textId="77777777" w:rsidR="007C1F03" w:rsidRPr="00954963" w:rsidRDefault="007C1F03" w:rsidP="0072070B">
            <w:pPr>
              <w:rPr>
                <w:rFonts w:cstheme="minorHAnsi"/>
                <w:sz w:val="20"/>
                <w:szCs w:val="20"/>
                <w:highlight w:val="yellow"/>
              </w:rPr>
            </w:pPr>
          </w:p>
          <w:p w14:paraId="234049A6" w14:textId="79DC0744" w:rsidR="0090681A" w:rsidRDefault="0090681A" w:rsidP="0072070B">
            <w:pPr>
              <w:rPr>
                <w:rFonts w:cstheme="minorHAnsi"/>
                <w:sz w:val="20"/>
                <w:szCs w:val="20"/>
              </w:rPr>
            </w:pPr>
            <w:r>
              <w:rPr>
                <w:rFonts w:cstheme="minorHAnsi"/>
                <w:sz w:val="20"/>
                <w:szCs w:val="20"/>
              </w:rPr>
              <w:t>11/</w:t>
            </w:r>
            <w:r w:rsidR="006E0945" w:rsidRPr="006E0945">
              <w:rPr>
                <w:rFonts w:cstheme="minorHAnsi"/>
                <w:sz w:val="20"/>
                <w:szCs w:val="20"/>
              </w:rPr>
              <w:t>5</w:t>
            </w:r>
            <w:r w:rsidRPr="006E0945">
              <w:rPr>
                <w:rFonts w:cstheme="minorHAnsi"/>
                <w:sz w:val="20"/>
                <w:szCs w:val="20"/>
              </w:rPr>
              <w:t>/2</w:t>
            </w:r>
            <w:r w:rsidR="006E0945" w:rsidRPr="006E0945">
              <w:rPr>
                <w:rFonts w:cstheme="minorHAnsi"/>
                <w:sz w:val="20"/>
                <w:szCs w:val="20"/>
              </w:rPr>
              <w:t>4</w:t>
            </w:r>
          </w:p>
          <w:p w14:paraId="72F2BF5C" w14:textId="7ED7AA60" w:rsidR="0048733D" w:rsidRPr="00954963" w:rsidRDefault="002E320A" w:rsidP="0072070B">
            <w:pPr>
              <w:rPr>
                <w:rFonts w:cstheme="minorHAnsi"/>
                <w:sz w:val="20"/>
                <w:szCs w:val="20"/>
                <w:highlight w:val="yellow"/>
              </w:rPr>
            </w:pPr>
            <w:r>
              <w:rPr>
                <w:rFonts w:cstheme="minorHAnsi"/>
                <w:sz w:val="20"/>
                <w:szCs w:val="20"/>
              </w:rPr>
              <w:t>3/27/25</w:t>
            </w:r>
          </w:p>
        </w:tc>
        <w:tc>
          <w:tcPr>
            <w:tcW w:w="610" w:type="pct"/>
          </w:tcPr>
          <w:p w14:paraId="5C257560" w14:textId="637AA402" w:rsidR="0048733D" w:rsidRPr="00E5435F" w:rsidRDefault="0048733D" w:rsidP="0072070B">
            <w:pPr>
              <w:rPr>
                <w:rFonts w:cstheme="minorHAnsi"/>
                <w:sz w:val="20"/>
                <w:szCs w:val="20"/>
              </w:rPr>
            </w:pPr>
          </w:p>
        </w:tc>
        <w:tc>
          <w:tcPr>
            <w:tcW w:w="575" w:type="pct"/>
            <w:vAlign w:val="center"/>
          </w:tcPr>
          <w:p w14:paraId="76822EA2" w14:textId="431122A8" w:rsidR="002E2FF9" w:rsidRPr="00E5435F" w:rsidRDefault="00D20280"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BF0B834" w:rsidR="002E2FF9" w:rsidRPr="00E5435F" w:rsidRDefault="00D20280"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1"/>
                  <w14:checkedState w14:val="2612" w14:font="MS Gothic"/>
                  <w14:uncheckedState w14:val="2610" w14:font="MS Gothic"/>
                </w14:checkbox>
              </w:sdtPr>
              <w:sdtEndPr/>
              <w:sdtContent>
                <w:r w:rsidR="00473B1D" w:rsidRPr="00473B1D">
                  <w:rPr>
                    <w:rFonts w:ascii="MS Gothic" w:hAnsi="MS Gothic" w:cstheme="minorHAnsi" w:hint="eastAsia"/>
                    <w:sz w:val="20"/>
                    <w:szCs w:val="20"/>
                  </w:rPr>
                  <w:t>☒</w:t>
                </w:r>
              </w:sdtContent>
            </w:sdt>
            <w:r w:rsidR="002E2FF9" w:rsidRPr="00E5435F">
              <w:rPr>
                <w:rFonts w:cstheme="minorHAnsi"/>
                <w:sz w:val="20"/>
                <w:szCs w:val="20"/>
              </w:rPr>
              <w:t xml:space="preserve"> 5</w:t>
            </w:r>
          </w:p>
          <w:p w14:paraId="653EF0EC" w14:textId="71FF534B"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1"/>
                  <w14:checkedState w14:val="2612" w14:font="MS Gothic"/>
                  <w14:uncheckedState w14:val="2610" w14:font="MS Gothic"/>
                </w14:checkbox>
              </w:sdtPr>
              <w:sdtEndPr/>
              <w:sdtContent>
                <w:r w:rsidR="00460F27" w:rsidRPr="00460F27">
                  <w:rPr>
                    <w:rFonts w:ascii="MS Gothic" w:hAnsi="MS Gothic" w:cstheme="minorHAnsi" w:hint="eastAsia"/>
                    <w:sz w:val="20"/>
                    <w:szCs w:val="20"/>
                  </w:rPr>
                  <w:t>☒</w:t>
                </w:r>
              </w:sdtContent>
            </w:sdt>
            <w:r w:rsidRPr="00E5435F">
              <w:rPr>
                <w:rFonts w:cstheme="minorHAnsi"/>
                <w:sz w:val="20"/>
                <w:szCs w:val="20"/>
              </w:rPr>
              <w:t xml:space="preserve"> 6</w:t>
            </w:r>
          </w:p>
        </w:tc>
      </w:tr>
      <w:tr w:rsidR="008D5869" w:rsidRPr="00E5435F" w14:paraId="21FFDA60" w14:textId="77777777" w:rsidTr="00280B90">
        <w:trPr>
          <w:trHeight w:val="1638"/>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r w:rsidR="00077FFA" w:rsidRPr="00E5435F">
              <w:rPr>
                <w:rFonts w:cstheme="minorHAnsi"/>
                <w:i/>
                <w:iCs/>
                <w:sz w:val="16"/>
                <w:szCs w:val="16"/>
              </w:rPr>
              <w:t>5.d</w:t>
            </w:r>
          </w:p>
        </w:tc>
        <w:tc>
          <w:tcPr>
            <w:tcW w:w="1251" w:type="pct"/>
            <w:gridSpan w:val="2"/>
          </w:tcPr>
          <w:p w14:paraId="571BCE72" w14:textId="77777777" w:rsidR="008D5869" w:rsidRDefault="008D5869" w:rsidP="0072070B">
            <w:pPr>
              <w:rPr>
                <w:rFonts w:cstheme="minorHAnsi"/>
                <w:b/>
                <w:i/>
                <w:sz w:val="20"/>
                <w:szCs w:val="20"/>
                <w:u w:val="single"/>
              </w:rPr>
            </w:pPr>
            <w:r w:rsidRPr="00E5435F">
              <w:rPr>
                <w:rFonts w:cstheme="minorHAnsi"/>
                <w:b/>
                <w:bCs/>
                <w:i/>
                <w:iCs/>
                <w:sz w:val="20"/>
                <w:szCs w:val="20"/>
                <w:u w:val="single"/>
              </w:rPr>
              <w:t>List documents translated for parents:</w:t>
            </w:r>
          </w:p>
          <w:p w14:paraId="76D286B0" w14:textId="77777777" w:rsidR="00B6412D" w:rsidRDefault="00B6412D" w:rsidP="0072070B">
            <w:pPr>
              <w:rPr>
                <w:rFonts w:cstheme="minorHAnsi"/>
                <w:i/>
                <w:iCs/>
                <w:sz w:val="20"/>
                <w:szCs w:val="20"/>
                <w:u w:val="single"/>
              </w:rPr>
            </w:pPr>
          </w:p>
          <w:p w14:paraId="00E52355" w14:textId="77EE3952" w:rsidR="00B6412D" w:rsidRPr="00B6412D" w:rsidRDefault="00B6412D" w:rsidP="0072070B">
            <w:pPr>
              <w:rPr>
                <w:rFonts w:cstheme="minorHAnsi"/>
                <w:i/>
                <w:iCs/>
                <w:sz w:val="20"/>
                <w:szCs w:val="20"/>
              </w:rPr>
            </w:pPr>
            <w:r w:rsidRPr="00B6412D">
              <w:rPr>
                <w:rFonts w:cstheme="minorHAnsi"/>
                <w:i/>
                <w:iCs/>
                <w:sz w:val="20"/>
                <w:szCs w:val="20"/>
              </w:rPr>
              <w:t>Policy</w:t>
            </w:r>
          </w:p>
          <w:p w14:paraId="448E390D" w14:textId="08B6EE82" w:rsidR="00B6412D" w:rsidRDefault="00B6412D" w:rsidP="0072070B">
            <w:pPr>
              <w:rPr>
                <w:rFonts w:cstheme="minorHAnsi"/>
                <w:i/>
                <w:iCs/>
                <w:sz w:val="20"/>
                <w:szCs w:val="20"/>
              </w:rPr>
            </w:pPr>
            <w:r w:rsidRPr="00B6412D">
              <w:rPr>
                <w:rFonts w:cstheme="minorHAnsi"/>
                <w:i/>
                <w:iCs/>
                <w:sz w:val="20"/>
                <w:szCs w:val="20"/>
              </w:rPr>
              <w:t>Compact</w:t>
            </w:r>
          </w:p>
          <w:p w14:paraId="36144744" w14:textId="1BDC2A3F" w:rsidR="00B6412D" w:rsidRPr="00B6412D" w:rsidRDefault="00B6412D" w:rsidP="0072070B">
            <w:pPr>
              <w:rPr>
                <w:rFonts w:cstheme="minorHAnsi"/>
                <w:sz w:val="20"/>
                <w:szCs w:val="20"/>
              </w:rPr>
            </w:pPr>
            <w:r>
              <w:rPr>
                <w:rFonts w:cstheme="minorHAnsi"/>
                <w:i/>
                <w:iCs/>
                <w:sz w:val="20"/>
                <w:szCs w:val="20"/>
              </w:rPr>
              <w:t>Event Flyers</w:t>
            </w:r>
          </w:p>
          <w:p w14:paraId="55317531" w14:textId="32B14E76" w:rsidR="008D5869" w:rsidRPr="00E5435F" w:rsidRDefault="008D5869" w:rsidP="0072070B">
            <w:pPr>
              <w:rPr>
                <w:rFonts w:cstheme="minorHAnsi"/>
                <w:sz w:val="20"/>
                <w:szCs w:val="20"/>
              </w:rPr>
            </w:pPr>
          </w:p>
        </w:tc>
        <w:tc>
          <w:tcPr>
            <w:tcW w:w="575" w:type="pct"/>
          </w:tcPr>
          <w:p w14:paraId="38E7A6E2" w14:textId="050D6FF8" w:rsidR="002E2FF9" w:rsidRPr="00E5435F" w:rsidRDefault="00D20280"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D20280"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t xml:space="preserve">     </w:t>
      </w:r>
    </w:p>
    <w:tbl>
      <w:tblPr>
        <w:tblStyle w:val="TableGrid1"/>
        <w:tblpPr w:leftFromText="180" w:rightFromText="180" w:vertAnchor="text" w:horzAnchor="margin" w:tblpXSpec="center" w:tblpY="-5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6"/>
        <w:gridCol w:w="1171"/>
        <w:gridCol w:w="1148"/>
        <w:gridCol w:w="1655"/>
        <w:gridCol w:w="1073"/>
        <w:gridCol w:w="993"/>
        <w:gridCol w:w="3143"/>
        <w:gridCol w:w="1071"/>
      </w:tblGrid>
      <w:tr w:rsidR="00A77F00" w:rsidRPr="00A6534E" w14:paraId="301E7064" w14:textId="77777777" w:rsidTr="00F25F89">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“Shall’s” 2 and 6)</w:t>
            </w:r>
          </w:p>
        </w:tc>
      </w:tr>
      <w:tr w:rsidR="00EC3829" w:rsidRPr="00A6534E" w14:paraId="47019AD6" w14:textId="77777777" w:rsidTr="00AF5B45">
        <w:trPr>
          <w:trHeight w:val="869"/>
        </w:trPr>
        <w:tc>
          <w:tcPr>
            <w:tcW w:w="1437" w:type="pct"/>
            <w:shd w:val="clear" w:color="auto" w:fill="DEEAF6" w:themeFill="accent5" w:themeFillTint="33"/>
            <w:vAlign w:val="center"/>
          </w:tcPr>
          <w:p w14:paraId="5D9A5EA7" w14:textId="68D0E967" w:rsidR="00EC3829" w:rsidRPr="00A6534E" w:rsidRDefault="00EC3829" w:rsidP="006B7D2E">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t>Engagement</w:t>
            </w:r>
            <w:r w:rsidRPr="00A6534E">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407"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99"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575"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73"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r w:rsidR="00096045" w:rsidRPr="00A6534E">
              <w:rPr>
                <w:rFonts w:cstheme="minorHAnsi"/>
                <w:bCs/>
                <w:i/>
                <w:iCs/>
                <w:sz w:val="16"/>
                <w:szCs w:val="16"/>
              </w:rPr>
              <w:t>5.e</w:t>
            </w:r>
          </w:p>
        </w:tc>
        <w:tc>
          <w:tcPr>
            <w:tcW w:w="345"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1092"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372"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00362878">
        <w:trPr>
          <w:trHeight w:val="1665"/>
        </w:trPr>
        <w:tc>
          <w:tcPr>
            <w:tcW w:w="1437" w:type="pct"/>
          </w:tcPr>
          <w:p w14:paraId="6C1E3FBF" w14:textId="77777777" w:rsidR="00EC3829" w:rsidRDefault="00114E9C" w:rsidP="006B7D2E">
            <w:pPr>
              <w:rPr>
                <w:rFonts w:cstheme="minorHAnsi"/>
                <w:sz w:val="20"/>
                <w:szCs w:val="20"/>
              </w:rPr>
            </w:pPr>
            <w:r>
              <w:rPr>
                <w:rFonts w:cstheme="minorHAnsi"/>
                <w:sz w:val="20"/>
                <w:szCs w:val="20"/>
              </w:rPr>
              <w:t>PRIDE</w:t>
            </w:r>
          </w:p>
          <w:p w14:paraId="6D729CBB" w14:textId="77777777" w:rsidR="00782980" w:rsidRDefault="00782980" w:rsidP="006B7D2E">
            <w:pPr>
              <w:rPr>
                <w:rFonts w:cstheme="minorHAnsi"/>
                <w:sz w:val="20"/>
                <w:szCs w:val="20"/>
              </w:rPr>
            </w:pPr>
            <w:r>
              <w:rPr>
                <w:rFonts w:cstheme="minorHAnsi"/>
                <w:sz w:val="20"/>
                <w:szCs w:val="20"/>
              </w:rPr>
              <w:t xml:space="preserve">  Personal Best</w:t>
            </w:r>
          </w:p>
          <w:p w14:paraId="062C241B" w14:textId="77777777" w:rsidR="00782980" w:rsidRDefault="00782980" w:rsidP="006B7D2E">
            <w:pPr>
              <w:rPr>
                <w:rFonts w:cstheme="minorHAnsi"/>
                <w:sz w:val="20"/>
                <w:szCs w:val="20"/>
              </w:rPr>
            </w:pPr>
            <w:r>
              <w:rPr>
                <w:rFonts w:cstheme="minorHAnsi"/>
                <w:sz w:val="20"/>
                <w:szCs w:val="20"/>
              </w:rPr>
              <w:t xml:space="preserve">  Respect</w:t>
            </w:r>
          </w:p>
          <w:p w14:paraId="5EF87826" w14:textId="77777777" w:rsidR="00782980" w:rsidRDefault="00782980" w:rsidP="006B7D2E">
            <w:pPr>
              <w:rPr>
                <w:rFonts w:cstheme="minorHAnsi"/>
                <w:sz w:val="20"/>
                <w:szCs w:val="20"/>
              </w:rPr>
            </w:pPr>
            <w:r>
              <w:rPr>
                <w:rFonts w:cstheme="minorHAnsi"/>
                <w:sz w:val="20"/>
                <w:szCs w:val="20"/>
              </w:rPr>
              <w:t xml:space="preserve">  Integrity</w:t>
            </w:r>
          </w:p>
          <w:p w14:paraId="00A9D44B" w14:textId="77777777" w:rsidR="00782980" w:rsidRDefault="00782980" w:rsidP="006B7D2E">
            <w:pPr>
              <w:rPr>
                <w:rFonts w:cstheme="minorHAnsi"/>
                <w:sz w:val="20"/>
                <w:szCs w:val="20"/>
              </w:rPr>
            </w:pPr>
            <w:r>
              <w:rPr>
                <w:rFonts w:cstheme="minorHAnsi"/>
                <w:sz w:val="20"/>
                <w:szCs w:val="20"/>
              </w:rPr>
              <w:t xml:space="preserve">  Determination</w:t>
            </w:r>
          </w:p>
          <w:p w14:paraId="239DE168" w14:textId="3304C2A0" w:rsidR="00EC3829" w:rsidRPr="00A6534E" w:rsidRDefault="00782980" w:rsidP="006B7D2E">
            <w:pPr>
              <w:rPr>
                <w:rFonts w:cstheme="minorHAnsi"/>
                <w:sz w:val="20"/>
                <w:szCs w:val="20"/>
              </w:rPr>
            </w:pPr>
            <w:r>
              <w:rPr>
                <w:rFonts w:cstheme="minorHAnsi"/>
                <w:sz w:val="20"/>
                <w:szCs w:val="20"/>
              </w:rPr>
              <w:t xml:space="preserve">  Effort</w:t>
            </w:r>
          </w:p>
        </w:tc>
        <w:tc>
          <w:tcPr>
            <w:tcW w:w="407"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D20280"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6143F9E4" w:rsidR="00F10F20" w:rsidRPr="00A6534E" w:rsidRDefault="00D20280" w:rsidP="00F10F20">
            <w:pPr>
              <w:jc w:val="center"/>
              <w:rPr>
                <w:rFonts w:cstheme="minorHAnsi"/>
                <w:sz w:val="20"/>
                <w:szCs w:val="20"/>
              </w:rPr>
            </w:pPr>
            <w:sdt>
              <w:sdtPr>
                <w:rPr>
                  <w:rFonts w:cstheme="minorHAnsi"/>
                  <w:sz w:val="20"/>
                  <w:szCs w:val="20"/>
                </w:rPr>
                <w:id w:val="442806056"/>
                <w14:checkbox>
                  <w14:checked w14:val="0"/>
                  <w14:checkedState w14:val="2612" w14:font="MS Gothic"/>
                  <w14:uncheckedState w14:val="2610" w14:font="MS Gothic"/>
                </w14:checkbox>
              </w:sdtPr>
              <w:sdtEndPr/>
              <w:sdtContent>
                <w:r w:rsidR="00497B92" w:rsidRPr="000B7EDC">
                  <w:rPr>
                    <w:rFonts w:ascii="Segoe UI Symbol" w:hAnsi="Segoe UI Symbol" w:cs="Segoe UI Symbol" w:hint="eastAsia"/>
                    <w:sz w:val="20"/>
                    <w:szCs w:val="20"/>
                  </w:rPr>
                  <w:t>☐</w:t>
                </w:r>
              </w:sdtContent>
            </w:sdt>
            <w:r w:rsidR="00EC3829" w:rsidRPr="00A6534E">
              <w:rPr>
                <w:rFonts w:cstheme="minorHAnsi"/>
                <w:sz w:val="20"/>
                <w:szCs w:val="20"/>
              </w:rPr>
              <w:t xml:space="preserve"> 2</w:t>
            </w:r>
          </w:p>
          <w:p w14:paraId="7043273E" w14:textId="517D0CE9" w:rsidR="00F10F20" w:rsidRPr="00A6534E" w:rsidRDefault="00D20280"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00276E03" w:rsidRPr="00DD5F8C">
                  <w:rPr>
                    <w:rFonts w:ascii="Segoe UI Symbol" w:hAnsi="Segoe UI Symbol" w:cs="Segoe UI Symbol"/>
                    <w:sz w:val="20"/>
                    <w:szCs w:val="20"/>
                  </w:rPr>
                  <w:t>☐</w:t>
                </w:r>
              </w:sdtContent>
            </w:sdt>
            <w:r w:rsidR="00EC3829" w:rsidRPr="00A6534E">
              <w:rPr>
                <w:rFonts w:cstheme="minorHAnsi"/>
                <w:sz w:val="20"/>
                <w:szCs w:val="20"/>
              </w:rPr>
              <w:t xml:space="preserve"> 3</w:t>
            </w:r>
          </w:p>
          <w:p w14:paraId="13718A5B" w14:textId="185AD740" w:rsidR="00F10F20" w:rsidRPr="00A6534E" w:rsidRDefault="00D20280" w:rsidP="00F10F20">
            <w:pPr>
              <w:jc w:val="center"/>
              <w:rPr>
                <w:rFonts w:cstheme="minorHAnsi"/>
                <w:sz w:val="20"/>
                <w:szCs w:val="20"/>
              </w:rPr>
            </w:pPr>
            <w:sdt>
              <w:sdtPr>
                <w:rPr>
                  <w:rFonts w:cstheme="minorHAnsi"/>
                  <w:sz w:val="20"/>
                  <w:szCs w:val="20"/>
                </w:rPr>
                <w:id w:val="274223080"/>
                <w14:checkbox>
                  <w14:checked w14:val="1"/>
                  <w14:checkedState w14:val="2612" w14:font="MS Gothic"/>
                  <w14:uncheckedState w14:val="2610" w14:font="MS Gothic"/>
                </w14:checkbox>
              </w:sdtPr>
              <w:sdtEndPr/>
              <w:sdtContent>
                <w:r w:rsidR="00495F70" w:rsidRPr="000B7EDC">
                  <w:rPr>
                    <w:rFonts w:ascii="Segoe UI Symbol" w:hAnsi="Segoe UI Symbol" w:cs="Segoe UI Symbol" w:hint="eastAsia"/>
                    <w:sz w:val="20"/>
                    <w:szCs w:val="20"/>
                  </w:rPr>
                  <w:t>☒</w:t>
                </w:r>
              </w:sdtContent>
            </w:sdt>
            <w:r w:rsidR="00EC3829" w:rsidRPr="00A6534E">
              <w:rPr>
                <w:rFonts w:cstheme="minorHAnsi"/>
                <w:sz w:val="20"/>
                <w:szCs w:val="20"/>
              </w:rPr>
              <w:t xml:space="preserve"> 4</w:t>
            </w:r>
          </w:p>
          <w:p w14:paraId="6BFEF499" w14:textId="5E660B62" w:rsidR="00F10F20" w:rsidRPr="00A6534E" w:rsidRDefault="00D20280" w:rsidP="00F10F20">
            <w:pPr>
              <w:jc w:val="center"/>
              <w:rPr>
                <w:rFonts w:cstheme="minorHAnsi"/>
                <w:sz w:val="20"/>
                <w:szCs w:val="20"/>
              </w:rPr>
            </w:pPr>
            <w:sdt>
              <w:sdtPr>
                <w:rPr>
                  <w:rFonts w:cstheme="minorHAnsi"/>
                  <w:sz w:val="20"/>
                  <w:szCs w:val="20"/>
                </w:rPr>
                <w:id w:val="-671714164"/>
                <w14:checkbox>
                  <w14:checked w14:val="1"/>
                  <w14:checkedState w14:val="2612" w14:font="MS Gothic"/>
                  <w14:uncheckedState w14:val="2610" w14:font="MS Gothic"/>
                </w14:checkbox>
              </w:sdtPr>
              <w:sdtEndPr/>
              <w:sdtContent>
                <w:r w:rsidR="00897C67" w:rsidRPr="000B7EDC">
                  <w:rPr>
                    <w:rFonts w:ascii="Segoe UI Symbol" w:hAnsi="Segoe UI Symbol" w:cs="Segoe UI Symbol" w:hint="eastAsia"/>
                    <w:sz w:val="20"/>
                    <w:szCs w:val="20"/>
                  </w:rPr>
                  <w:t>☒</w:t>
                </w:r>
              </w:sdtContent>
            </w:sdt>
            <w:r w:rsidR="00EC3829" w:rsidRPr="00A6534E">
              <w:rPr>
                <w:rFonts w:cstheme="minorHAnsi"/>
                <w:sz w:val="20"/>
                <w:szCs w:val="20"/>
              </w:rPr>
              <w:t xml:space="preserve"> 5</w:t>
            </w:r>
          </w:p>
          <w:p w14:paraId="58010AE1" w14:textId="63F70A88" w:rsidR="00EC3829" w:rsidRPr="00A6534E" w:rsidRDefault="00D20280"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99" w:type="pct"/>
            <w:vAlign w:val="center"/>
          </w:tcPr>
          <w:p w14:paraId="390D9F8F" w14:textId="05841607" w:rsidR="00276E03" w:rsidRDefault="00D20280" w:rsidP="00276E03">
            <w:pPr>
              <w:rPr>
                <w:rFonts w:cstheme="minorHAnsi"/>
                <w:sz w:val="20"/>
                <w:szCs w:val="20"/>
              </w:rPr>
            </w:pPr>
            <w:sdt>
              <w:sdtPr>
                <w:rPr>
                  <w:rFonts w:cstheme="minorHAnsi"/>
                  <w:sz w:val="20"/>
                  <w:szCs w:val="20"/>
                </w:rPr>
                <w:id w:val="1302813358"/>
                <w14:checkbox>
                  <w14:checked w14:val="1"/>
                  <w14:checkedState w14:val="2612" w14:font="MS Gothic"/>
                  <w14:uncheckedState w14:val="2610" w14:font="MS Gothic"/>
                </w14:checkbox>
              </w:sdtPr>
              <w:sdtEndPr/>
              <w:sdtContent>
                <w:r w:rsidR="00276E03" w:rsidRPr="00276E03">
                  <w:rPr>
                    <w:rFonts w:ascii="MS Gothic" w:hAnsi="MS Gothic" w:cstheme="minorHAnsi" w:hint="eastAsia"/>
                    <w:sz w:val="20"/>
                    <w:szCs w:val="20"/>
                  </w:rPr>
                  <w:t>☒</w:t>
                </w:r>
              </w:sdtContent>
            </w:sdt>
            <w:r w:rsidR="006B7D2E" w:rsidRPr="00A6534E">
              <w:rPr>
                <w:rFonts w:cstheme="minorHAnsi"/>
                <w:sz w:val="20"/>
                <w:szCs w:val="20"/>
              </w:rPr>
              <w:t xml:space="preserve"> Goal 1      </w:t>
            </w:r>
            <w:sdt>
              <w:sdtPr>
                <w:rPr>
                  <w:rFonts w:cstheme="minorHAnsi"/>
                  <w:sz w:val="20"/>
                  <w:szCs w:val="20"/>
                </w:rPr>
                <w:id w:val="373586734"/>
                <w14:checkbox>
                  <w14:checked w14:val="1"/>
                  <w14:checkedState w14:val="2612" w14:font="MS Gothic"/>
                  <w14:uncheckedState w14:val="2610" w14:font="MS Gothic"/>
                </w14:checkbox>
              </w:sdtPr>
              <w:sdtEndPr/>
              <w:sdtContent>
                <w:r w:rsidR="00276E03" w:rsidRPr="00276E03">
                  <w:rPr>
                    <w:rFonts w:ascii="MS Gothic" w:hAnsi="MS Gothic" w:cstheme="minorHAnsi" w:hint="eastAsia"/>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1"/>
                  <w14:checkedState w14:val="2612" w14:font="MS Gothic"/>
                  <w14:uncheckedState w14:val="2610" w14:font="MS Gothic"/>
                </w14:checkbox>
              </w:sdtPr>
              <w:sdtEndPr/>
              <w:sdtContent>
                <w:r w:rsidR="00276E03" w:rsidRPr="000943DA">
                  <w:rPr>
                    <w:rFonts w:ascii="Segoe UI Symbol"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339432961"/>
                <w14:checkbox>
                  <w14:checked w14:val="1"/>
                  <w14:checkedState w14:val="2612" w14:font="MS Gothic"/>
                  <w14:uncheckedState w14:val="2610" w14:font="MS Gothic"/>
                </w14:checkbox>
              </w:sdtPr>
              <w:sdtEndPr/>
              <w:sdtContent>
                <w:r w:rsidR="00276E03" w:rsidRPr="00276E03">
                  <w:rPr>
                    <w:rFonts w:ascii="MS Gothic" w:hAnsi="MS Gothic" w:cstheme="minorHAnsi" w:hint="eastAsia"/>
                    <w:sz w:val="20"/>
                    <w:szCs w:val="20"/>
                  </w:rPr>
                  <w:t>☒</w:t>
                </w:r>
              </w:sdtContent>
            </w:sdt>
            <w:r w:rsidR="006B7D2E" w:rsidRPr="00A6534E">
              <w:rPr>
                <w:rFonts w:cstheme="minorHAnsi"/>
                <w:sz w:val="20"/>
                <w:szCs w:val="20"/>
              </w:rPr>
              <w:t xml:space="preserve"> Goal 4  </w:t>
            </w:r>
          </w:p>
          <w:p w14:paraId="7C9A9839" w14:textId="68120B7B" w:rsidR="00EC3829" w:rsidRPr="00A6534E" w:rsidRDefault="00D20280" w:rsidP="006B7D2E">
            <w:pPr>
              <w:rPr>
                <w:rFonts w:cstheme="minorHAnsi"/>
                <w:sz w:val="20"/>
                <w:szCs w:val="20"/>
              </w:rPr>
            </w:pPr>
            <w:sdt>
              <w:sdtPr>
                <w:rPr>
                  <w:rFonts w:cstheme="minorHAnsi"/>
                  <w:sz w:val="20"/>
                  <w:szCs w:val="20"/>
                </w:rPr>
                <w:id w:val="321631889"/>
                <w14:checkbox>
                  <w14:checked w14:val="1"/>
                  <w14:checkedState w14:val="2612" w14:font="MS Gothic"/>
                  <w14:uncheckedState w14:val="2610" w14:font="MS Gothic"/>
                </w14:checkbox>
              </w:sdtPr>
              <w:sdtEndPr/>
              <w:sdtContent>
                <w:r w:rsidR="00276E03" w:rsidRPr="00276E03">
                  <w:rPr>
                    <w:rFonts w:ascii="Segoe UI Symbol" w:hAnsi="Segoe UI Symbol" w:cs="Segoe UI Symbol"/>
                    <w:sz w:val="20"/>
                    <w:szCs w:val="20"/>
                  </w:rPr>
                  <w:t>☒</w:t>
                </w:r>
              </w:sdtContent>
            </w:sdt>
            <w:r w:rsidR="00276E03">
              <w:rPr>
                <w:rFonts w:cstheme="minorHAnsi"/>
                <w:sz w:val="20"/>
                <w:szCs w:val="20"/>
              </w:rPr>
              <w:t xml:space="preserve"> Goal 5</w:t>
            </w:r>
          </w:p>
        </w:tc>
        <w:tc>
          <w:tcPr>
            <w:tcW w:w="575" w:type="pct"/>
          </w:tcPr>
          <w:p w14:paraId="3B0B2EA2" w14:textId="45BD1106" w:rsidR="00EC3829" w:rsidRPr="00A6534E" w:rsidRDefault="00782980" w:rsidP="006B7D2E">
            <w:pPr>
              <w:rPr>
                <w:rFonts w:cstheme="minorHAnsi"/>
                <w:sz w:val="20"/>
                <w:szCs w:val="20"/>
              </w:rPr>
            </w:pPr>
            <w:r>
              <w:rPr>
                <w:rFonts w:cstheme="minorHAnsi"/>
                <w:sz w:val="20"/>
                <w:szCs w:val="20"/>
              </w:rPr>
              <w:t>Partnership with the Mayor of Powder Springs and the Teachers at Tapp</w:t>
            </w:r>
          </w:p>
        </w:tc>
        <w:tc>
          <w:tcPr>
            <w:tcW w:w="373" w:type="pct"/>
          </w:tcPr>
          <w:p w14:paraId="3708CEF9" w14:textId="02E070A7" w:rsidR="00EC3829" w:rsidRPr="00A6534E" w:rsidRDefault="004A609C" w:rsidP="006B7D2E">
            <w:pPr>
              <w:rPr>
                <w:rFonts w:cstheme="minorHAnsi"/>
                <w:sz w:val="20"/>
                <w:szCs w:val="20"/>
              </w:rPr>
            </w:pPr>
            <w:r>
              <w:rPr>
                <w:rFonts w:cstheme="minorHAnsi"/>
                <w:sz w:val="20"/>
                <w:szCs w:val="20"/>
              </w:rPr>
              <w:t>Title 1 FACE Funds</w:t>
            </w:r>
          </w:p>
        </w:tc>
        <w:tc>
          <w:tcPr>
            <w:tcW w:w="345" w:type="pct"/>
            <w:tcBorders>
              <w:right w:val="single" w:sz="4" w:space="0" w:color="auto"/>
            </w:tcBorders>
          </w:tcPr>
          <w:p w14:paraId="13739FD7" w14:textId="77777777" w:rsidR="00EC3829" w:rsidRDefault="00EC3829" w:rsidP="006B7D2E">
            <w:pPr>
              <w:rPr>
                <w:rFonts w:cstheme="minorHAnsi"/>
                <w:sz w:val="20"/>
                <w:szCs w:val="20"/>
              </w:rPr>
            </w:pPr>
          </w:p>
          <w:p w14:paraId="2AB45D2E" w14:textId="331C5D8B" w:rsidR="004A609C" w:rsidRDefault="007D306A" w:rsidP="006B7D2E">
            <w:pPr>
              <w:rPr>
                <w:rFonts w:cstheme="minorHAnsi"/>
                <w:sz w:val="20"/>
                <w:szCs w:val="20"/>
              </w:rPr>
            </w:pPr>
            <w:r>
              <w:rPr>
                <w:rFonts w:cstheme="minorHAnsi"/>
                <w:sz w:val="20"/>
                <w:szCs w:val="20"/>
              </w:rPr>
              <w:t>10/</w:t>
            </w:r>
            <w:r w:rsidR="00276E03">
              <w:rPr>
                <w:rFonts w:cstheme="minorHAnsi"/>
                <w:sz w:val="20"/>
                <w:szCs w:val="20"/>
              </w:rPr>
              <w:t>10</w:t>
            </w:r>
            <w:r w:rsidR="00276E03" w:rsidRPr="000B7EDC">
              <w:rPr>
                <w:rFonts w:cstheme="minorHAnsi"/>
                <w:sz w:val="20"/>
                <w:szCs w:val="20"/>
              </w:rPr>
              <w:t>/2</w:t>
            </w:r>
            <w:r w:rsidR="00276E03">
              <w:rPr>
                <w:rFonts w:cstheme="minorHAnsi"/>
                <w:sz w:val="20"/>
                <w:szCs w:val="20"/>
              </w:rPr>
              <w:t>4</w:t>
            </w:r>
          </w:p>
          <w:p w14:paraId="07412D85" w14:textId="1741CDC0" w:rsidR="007D306A" w:rsidRDefault="007D306A" w:rsidP="006B7D2E">
            <w:pPr>
              <w:rPr>
                <w:rFonts w:cstheme="minorHAnsi"/>
                <w:sz w:val="20"/>
                <w:szCs w:val="20"/>
              </w:rPr>
            </w:pPr>
            <w:r>
              <w:rPr>
                <w:rFonts w:cstheme="minorHAnsi"/>
                <w:sz w:val="20"/>
                <w:szCs w:val="20"/>
              </w:rPr>
              <w:t>11/</w:t>
            </w:r>
            <w:r w:rsidR="00276E03" w:rsidRPr="000B7EDC">
              <w:rPr>
                <w:rFonts w:cstheme="minorHAnsi"/>
                <w:sz w:val="20"/>
                <w:szCs w:val="20"/>
              </w:rPr>
              <w:t>1</w:t>
            </w:r>
            <w:r w:rsidR="00276E03">
              <w:rPr>
                <w:rFonts w:cstheme="minorHAnsi"/>
                <w:sz w:val="20"/>
                <w:szCs w:val="20"/>
              </w:rPr>
              <w:t>4</w:t>
            </w:r>
            <w:r w:rsidR="00276E03" w:rsidRPr="000B7EDC">
              <w:rPr>
                <w:rFonts w:cstheme="minorHAnsi"/>
                <w:sz w:val="20"/>
                <w:szCs w:val="20"/>
              </w:rPr>
              <w:t>/2</w:t>
            </w:r>
            <w:r w:rsidR="00276E03">
              <w:rPr>
                <w:rFonts w:cstheme="minorHAnsi"/>
                <w:sz w:val="20"/>
                <w:szCs w:val="20"/>
              </w:rPr>
              <w:t>4</w:t>
            </w:r>
          </w:p>
          <w:p w14:paraId="7101B968" w14:textId="73B687DF" w:rsidR="007D306A" w:rsidRDefault="007D306A" w:rsidP="006B7D2E">
            <w:pPr>
              <w:rPr>
                <w:rFonts w:cstheme="minorHAnsi"/>
                <w:sz w:val="20"/>
                <w:szCs w:val="20"/>
              </w:rPr>
            </w:pPr>
            <w:r>
              <w:rPr>
                <w:rFonts w:cstheme="minorHAnsi"/>
                <w:sz w:val="20"/>
                <w:szCs w:val="20"/>
              </w:rPr>
              <w:t>1/</w:t>
            </w:r>
            <w:r w:rsidR="00276E03">
              <w:rPr>
                <w:rFonts w:cstheme="minorHAnsi"/>
                <w:sz w:val="20"/>
                <w:szCs w:val="20"/>
              </w:rPr>
              <w:t>9</w:t>
            </w:r>
            <w:r w:rsidR="00276E03" w:rsidRPr="000B7EDC">
              <w:rPr>
                <w:rFonts w:cstheme="minorHAnsi"/>
                <w:sz w:val="20"/>
                <w:szCs w:val="20"/>
              </w:rPr>
              <w:t>/</w:t>
            </w:r>
            <w:r>
              <w:rPr>
                <w:rFonts w:cstheme="minorHAnsi"/>
                <w:sz w:val="20"/>
                <w:szCs w:val="20"/>
              </w:rPr>
              <w:t>25</w:t>
            </w:r>
          </w:p>
          <w:p w14:paraId="72B60ACA" w14:textId="6E88AE34" w:rsidR="007D306A" w:rsidRDefault="007D306A" w:rsidP="006B7D2E">
            <w:pPr>
              <w:rPr>
                <w:rFonts w:cstheme="minorHAnsi"/>
                <w:sz w:val="20"/>
                <w:szCs w:val="20"/>
              </w:rPr>
            </w:pPr>
            <w:r>
              <w:rPr>
                <w:rFonts w:cstheme="minorHAnsi"/>
                <w:sz w:val="20"/>
                <w:szCs w:val="20"/>
              </w:rPr>
              <w:t>3/</w:t>
            </w:r>
            <w:r w:rsidR="00276E03">
              <w:rPr>
                <w:rFonts w:cstheme="minorHAnsi"/>
                <w:sz w:val="20"/>
                <w:szCs w:val="20"/>
              </w:rPr>
              <w:t>13</w:t>
            </w:r>
            <w:r w:rsidR="00276E03" w:rsidRPr="000B7EDC">
              <w:rPr>
                <w:rFonts w:cstheme="minorHAnsi"/>
                <w:sz w:val="20"/>
                <w:szCs w:val="20"/>
              </w:rPr>
              <w:t>/2</w:t>
            </w:r>
            <w:r w:rsidR="00276E03">
              <w:rPr>
                <w:rFonts w:cstheme="minorHAnsi"/>
                <w:sz w:val="20"/>
                <w:szCs w:val="20"/>
              </w:rPr>
              <w:t>5</w:t>
            </w:r>
          </w:p>
          <w:p w14:paraId="67F9034B" w14:textId="51597048" w:rsidR="00EC3829" w:rsidRPr="00A6534E" w:rsidRDefault="007D306A" w:rsidP="006B7D2E">
            <w:pPr>
              <w:rPr>
                <w:rFonts w:cstheme="minorHAnsi"/>
                <w:sz w:val="20"/>
                <w:szCs w:val="20"/>
              </w:rPr>
            </w:pPr>
            <w:r>
              <w:rPr>
                <w:rFonts w:cstheme="minorHAnsi"/>
                <w:sz w:val="20"/>
                <w:szCs w:val="20"/>
              </w:rPr>
              <w:t>4/</w:t>
            </w:r>
            <w:r w:rsidR="00276E03" w:rsidRPr="000B7EDC">
              <w:rPr>
                <w:rFonts w:cstheme="minorHAnsi"/>
                <w:sz w:val="20"/>
                <w:szCs w:val="20"/>
              </w:rPr>
              <w:t>1</w:t>
            </w:r>
            <w:r w:rsidR="00276E03">
              <w:rPr>
                <w:rFonts w:cstheme="minorHAnsi"/>
                <w:sz w:val="20"/>
                <w:szCs w:val="20"/>
              </w:rPr>
              <w:t>7</w:t>
            </w:r>
            <w:r w:rsidR="00276E03" w:rsidRPr="000B7EDC">
              <w:rPr>
                <w:rFonts w:cstheme="minorHAnsi"/>
                <w:sz w:val="20"/>
                <w:szCs w:val="20"/>
              </w:rPr>
              <w:t>/2</w:t>
            </w:r>
            <w:r w:rsidR="00276E03">
              <w:rPr>
                <w:rFonts w:cstheme="minorHAnsi"/>
                <w:sz w:val="20"/>
                <w:szCs w:val="20"/>
              </w:rPr>
              <w:t>5</w:t>
            </w:r>
          </w:p>
        </w:tc>
        <w:tc>
          <w:tcPr>
            <w:tcW w:w="1092" w:type="pct"/>
            <w:tcBorders>
              <w:top w:val="single" w:sz="4" w:space="0" w:color="auto"/>
              <w:left w:val="single" w:sz="4" w:space="0" w:color="auto"/>
              <w:right w:val="single" w:sz="4" w:space="0" w:color="auto"/>
            </w:tcBorders>
            <w:vAlign w:val="center"/>
          </w:tcPr>
          <w:p w14:paraId="5700301B" w14:textId="22C2CED5" w:rsidR="00EC3829" w:rsidRPr="000B7EDC" w:rsidRDefault="00E90EEF" w:rsidP="006B7D2E">
            <w:pPr>
              <w:jc w:val="center"/>
              <w:rPr>
                <w:rFonts w:cstheme="minorHAnsi"/>
                <w:b/>
                <w:sz w:val="20"/>
                <w:szCs w:val="20"/>
              </w:rPr>
            </w:pPr>
            <w:r w:rsidRPr="000B7EDC">
              <w:rPr>
                <w:rFonts w:cstheme="minorHAnsi"/>
                <w:b/>
                <w:sz w:val="20"/>
                <w:szCs w:val="20"/>
              </w:rPr>
              <w:t xml:space="preserve">Teachers select students who </w:t>
            </w:r>
            <w:r w:rsidR="00AE7B0D" w:rsidRPr="000B7EDC">
              <w:rPr>
                <w:rFonts w:cstheme="minorHAnsi"/>
                <w:b/>
                <w:sz w:val="20"/>
                <w:szCs w:val="20"/>
              </w:rPr>
              <w:t xml:space="preserve">exhibit the criteria celebrated.  Mayor’s Office provides </w:t>
            </w:r>
            <w:r w:rsidR="00276E03" w:rsidRPr="000B7EDC">
              <w:rPr>
                <w:rFonts w:cstheme="minorHAnsi"/>
                <w:b/>
                <w:bCs/>
                <w:sz w:val="20"/>
                <w:szCs w:val="20"/>
              </w:rPr>
              <w:t>less</w:t>
            </w:r>
            <w:r w:rsidR="00276E03">
              <w:rPr>
                <w:rFonts w:cstheme="minorHAnsi"/>
                <w:b/>
                <w:bCs/>
                <w:sz w:val="20"/>
                <w:szCs w:val="20"/>
              </w:rPr>
              <w:t>o</w:t>
            </w:r>
            <w:r w:rsidR="00276E03" w:rsidRPr="000B7EDC">
              <w:rPr>
                <w:rFonts w:cstheme="minorHAnsi"/>
                <w:b/>
                <w:bCs/>
                <w:sz w:val="20"/>
                <w:szCs w:val="20"/>
              </w:rPr>
              <w:t>n</w:t>
            </w:r>
            <w:r w:rsidR="00AE7B0D" w:rsidRPr="000B7EDC">
              <w:rPr>
                <w:rFonts w:cstheme="minorHAnsi"/>
                <w:b/>
                <w:sz w:val="20"/>
                <w:szCs w:val="20"/>
              </w:rPr>
              <w:t xml:space="preserve"> on the </w:t>
            </w:r>
            <w:r w:rsidR="003C47D9" w:rsidRPr="000B7EDC">
              <w:rPr>
                <w:rFonts w:cstheme="minorHAnsi"/>
                <w:b/>
                <w:sz w:val="20"/>
                <w:szCs w:val="20"/>
              </w:rPr>
              <w:t>letter being celebrated.</w:t>
            </w:r>
          </w:p>
        </w:tc>
        <w:tc>
          <w:tcPr>
            <w:tcW w:w="372" w:type="pct"/>
            <w:tcBorders>
              <w:left w:val="single" w:sz="4" w:space="0" w:color="auto"/>
            </w:tcBorders>
          </w:tcPr>
          <w:p w14:paraId="3D42702C" w14:textId="6421D3E2" w:rsidR="00EC3829" w:rsidRPr="00A6534E" w:rsidRDefault="000F487F" w:rsidP="006B7D2E">
            <w:pPr>
              <w:rPr>
                <w:rFonts w:cstheme="minorHAnsi"/>
                <w:sz w:val="20"/>
                <w:szCs w:val="20"/>
              </w:rPr>
            </w:pPr>
            <w:r>
              <w:rPr>
                <w:rFonts w:cstheme="minorHAnsi"/>
                <w:sz w:val="20"/>
                <w:szCs w:val="20"/>
              </w:rPr>
              <w:t>Parent Facilitator</w:t>
            </w:r>
          </w:p>
        </w:tc>
      </w:tr>
      <w:tr w:rsidR="00EC3829" w:rsidRPr="00A6534E" w14:paraId="5BC5334A" w14:textId="77777777" w:rsidTr="00362878">
        <w:trPr>
          <w:trHeight w:val="1593"/>
        </w:trPr>
        <w:tc>
          <w:tcPr>
            <w:tcW w:w="1437" w:type="pct"/>
          </w:tcPr>
          <w:p w14:paraId="0A5DC782" w14:textId="7A9701A5" w:rsidR="00EC3829" w:rsidRPr="00A6534E" w:rsidRDefault="009C6C22" w:rsidP="006B7D2E">
            <w:pPr>
              <w:spacing w:line="259" w:lineRule="auto"/>
              <w:rPr>
                <w:rFonts w:cstheme="minorHAnsi"/>
                <w:sz w:val="20"/>
                <w:szCs w:val="20"/>
              </w:rPr>
            </w:pPr>
            <w:r>
              <w:rPr>
                <w:rFonts w:cstheme="minorHAnsi"/>
                <w:sz w:val="20"/>
                <w:szCs w:val="20"/>
              </w:rPr>
              <w:t xml:space="preserve">Black History </w:t>
            </w:r>
            <w:r w:rsidR="00276E03" w:rsidRPr="00847310">
              <w:rPr>
                <w:rFonts w:cstheme="minorHAnsi"/>
                <w:sz w:val="20"/>
                <w:szCs w:val="20"/>
              </w:rPr>
              <w:t>Family Night</w:t>
            </w:r>
          </w:p>
        </w:tc>
        <w:tc>
          <w:tcPr>
            <w:tcW w:w="407" w:type="pct"/>
          </w:tcPr>
          <w:p w14:paraId="004F672D" w14:textId="77777777" w:rsidR="006218D5" w:rsidRPr="00A6534E" w:rsidRDefault="00D20280"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4DDD7A90" w:rsidR="006218D5" w:rsidRPr="00A6534E" w:rsidRDefault="00D20280" w:rsidP="006218D5">
            <w:pPr>
              <w:jc w:val="center"/>
              <w:rPr>
                <w:rFonts w:cstheme="minorHAnsi"/>
                <w:sz w:val="20"/>
                <w:szCs w:val="20"/>
              </w:rPr>
            </w:pPr>
            <w:sdt>
              <w:sdtPr>
                <w:rPr>
                  <w:rFonts w:cstheme="minorHAnsi"/>
                  <w:sz w:val="20"/>
                  <w:szCs w:val="20"/>
                </w:rPr>
                <w:id w:val="-917642150"/>
                <w14:checkbox>
                  <w14:checked w14:val="0"/>
                  <w14:checkedState w14:val="2612" w14:font="MS Gothic"/>
                  <w14:uncheckedState w14:val="2610" w14:font="MS Gothic"/>
                </w14:checkbox>
              </w:sdtPr>
              <w:sdtEndPr/>
              <w:sdtContent>
                <w:r w:rsidR="00497B92" w:rsidRPr="00847310">
                  <w:rPr>
                    <w:rFonts w:ascii="Segoe UI Symbol" w:hAnsi="Segoe UI Symbol" w:cs="Segoe UI Symbol" w:hint="eastAsia"/>
                    <w:sz w:val="20"/>
                    <w:szCs w:val="20"/>
                  </w:rPr>
                  <w:t>☐</w:t>
                </w:r>
              </w:sdtContent>
            </w:sdt>
            <w:r w:rsidR="006218D5" w:rsidRPr="00A6534E">
              <w:rPr>
                <w:rFonts w:cstheme="minorHAnsi"/>
                <w:sz w:val="20"/>
                <w:szCs w:val="20"/>
              </w:rPr>
              <w:t xml:space="preserve"> 2</w:t>
            </w:r>
          </w:p>
          <w:p w14:paraId="072F4151" w14:textId="6DCEA0D2" w:rsidR="006218D5" w:rsidRPr="00A6534E" w:rsidRDefault="00D20280"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00276E03" w:rsidRPr="00DD5F8C">
                  <w:rPr>
                    <w:rFonts w:ascii="Segoe UI Symbol" w:hAnsi="Segoe UI Symbol" w:cs="Segoe UI Symbol"/>
                    <w:sz w:val="20"/>
                    <w:szCs w:val="20"/>
                  </w:rPr>
                  <w:t>☐</w:t>
                </w:r>
              </w:sdtContent>
            </w:sdt>
            <w:r w:rsidR="006218D5" w:rsidRPr="00A6534E">
              <w:rPr>
                <w:rFonts w:cstheme="minorHAnsi"/>
                <w:sz w:val="20"/>
                <w:szCs w:val="20"/>
              </w:rPr>
              <w:t xml:space="preserve"> 3</w:t>
            </w:r>
          </w:p>
          <w:p w14:paraId="3AE97730" w14:textId="628537B5" w:rsidR="006218D5" w:rsidRPr="00A6534E" w:rsidRDefault="00D20280"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Pr>
                    <w:rFonts w:ascii="MS Gothic" w:eastAsia="MS Gothic" w:hAnsi="MS Gothic" w:cstheme="minorHAnsi"/>
                    <w:sz w:val="20"/>
                    <w:szCs w:val="20"/>
                  </w:rPr>
                  <w:t>☐</w:t>
                </w:r>
              </w:sdtContent>
            </w:sdt>
            <w:r w:rsidR="006218D5" w:rsidRPr="00A6534E">
              <w:rPr>
                <w:rFonts w:cstheme="minorHAnsi"/>
                <w:sz w:val="20"/>
                <w:szCs w:val="20"/>
              </w:rPr>
              <w:t xml:space="preserve"> 4</w:t>
            </w:r>
          </w:p>
          <w:p w14:paraId="5F29B892" w14:textId="34AF1D58" w:rsidR="006218D5" w:rsidRPr="00A6534E" w:rsidRDefault="00D20280" w:rsidP="006218D5">
            <w:pPr>
              <w:jc w:val="center"/>
              <w:rPr>
                <w:rFonts w:cstheme="minorHAnsi"/>
                <w:sz w:val="20"/>
                <w:szCs w:val="20"/>
              </w:rPr>
            </w:pPr>
            <w:sdt>
              <w:sdtPr>
                <w:rPr>
                  <w:rFonts w:cstheme="minorHAnsi"/>
                  <w:sz w:val="20"/>
                  <w:szCs w:val="20"/>
                </w:rPr>
                <w:id w:val="696116891"/>
                <w14:checkbox>
                  <w14:checked w14:val="1"/>
                  <w14:checkedState w14:val="2612" w14:font="MS Gothic"/>
                  <w14:uncheckedState w14:val="2610" w14:font="MS Gothic"/>
                </w14:checkbox>
              </w:sdtPr>
              <w:sdtEndPr/>
              <w:sdtContent>
                <w:r w:rsidR="00897C67" w:rsidRPr="00847310">
                  <w:rPr>
                    <w:rFonts w:ascii="Segoe UI Symbol" w:hAnsi="Segoe UI Symbol" w:cs="Segoe UI Symbol" w:hint="eastAsia"/>
                    <w:sz w:val="20"/>
                    <w:szCs w:val="20"/>
                  </w:rPr>
                  <w:t>☒</w:t>
                </w:r>
              </w:sdtContent>
            </w:sdt>
            <w:r w:rsidR="006218D5" w:rsidRPr="00A6534E">
              <w:rPr>
                <w:rFonts w:cstheme="minorHAnsi"/>
                <w:sz w:val="20"/>
                <w:szCs w:val="20"/>
              </w:rPr>
              <w:t xml:space="preserve"> 5</w:t>
            </w:r>
          </w:p>
          <w:p w14:paraId="3CE118BB" w14:textId="5D173A70" w:rsidR="00EC3829" w:rsidRPr="00A6534E" w:rsidRDefault="00D20280"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7469E4B4" w14:textId="77F73212" w:rsidR="00A261B6" w:rsidRDefault="00D20280" w:rsidP="00276E03">
            <w:pPr>
              <w:rPr>
                <w:rFonts w:cstheme="minorHAnsi"/>
                <w:sz w:val="20"/>
                <w:szCs w:val="20"/>
              </w:rPr>
            </w:pPr>
            <w:sdt>
              <w:sdtPr>
                <w:rPr>
                  <w:rFonts w:cstheme="minorHAnsi"/>
                  <w:sz w:val="20"/>
                  <w:szCs w:val="20"/>
                </w:rPr>
                <w:id w:val="-1000893922"/>
                <w14:checkbox>
                  <w14:checked w14:val="1"/>
                  <w14:checkedState w14:val="2612" w14:font="MS Gothic"/>
                  <w14:uncheckedState w14:val="2610" w14:font="MS Gothic"/>
                </w14:checkbox>
              </w:sdtPr>
              <w:sdtEndPr/>
              <w:sdtContent>
                <w:r w:rsidR="002D195F" w:rsidRPr="002D195F">
                  <w:rPr>
                    <w:rFonts w:ascii="MS Gothic" w:hAnsi="MS Gothic" w:cstheme="minorHAnsi" w:hint="eastAsia"/>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1"/>
                  <w14:checkedState w14:val="2612" w14:font="MS Gothic"/>
                  <w14:uncheckedState w14:val="2610" w14:font="MS Gothic"/>
                </w14:checkbox>
              </w:sdtPr>
              <w:sdtEndPr/>
              <w:sdtContent>
                <w:r w:rsidR="008A5A39" w:rsidRPr="008A5A39">
                  <w:rPr>
                    <w:rFonts w:ascii="MS Gothic" w:hAnsi="MS Gothic" w:cstheme="minorHAnsi" w:hint="eastAsia"/>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p w14:paraId="02DC049F" w14:textId="047CFF22" w:rsidR="00EC3829" w:rsidRPr="00A6534E" w:rsidRDefault="00D20280" w:rsidP="006B7D2E">
            <w:pPr>
              <w:rPr>
                <w:rFonts w:cstheme="minorHAnsi"/>
                <w:sz w:val="20"/>
                <w:szCs w:val="20"/>
              </w:rPr>
            </w:pPr>
            <w:sdt>
              <w:sdtPr>
                <w:rPr>
                  <w:rFonts w:cstheme="minorHAnsi"/>
                  <w:sz w:val="20"/>
                  <w:szCs w:val="20"/>
                </w:rPr>
                <w:id w:val="426471858"/>
                <w14:checkbox>
                  <w14:checked w14:val="1"/>
                  <w14:checkedState w14:val="2612" w14:font="MS Gothic"/>
                  <w14:uncheckedState w14:val="2610" w14:font="MS Gothic"/>
                </w14:checkbox>
              </w:sdtPr>
              <w:sdtEndPr/>
              <w:sdtContent>
                <w:r w:rsidR="00A261B6" w:rsidRPr="00276E03">
                  <w:rPr>
                    <w:rFonts w:ascii="Segoe UI Symbol" w:hAnsi="Segoe UI Symbol" w:cs="Segoe UI Symbol"/>
                    <w:sz w:val="20"/>
                    <w:szCs w:val="20"/>
                  </w:rPr>
                  <w:t>☒</w:t>
                </w:r>
              </w:sdtContent>
            </w:sdt>
            <w:r w:rsidR="00A261B6">
              <w:rPr>
                <w:rFonts w:cstheme="minorHAnsi"/>
                <w:sz w:val="20"/>
                <w:szCs w:val="20"/>
              </w:rPr>
              <w:t xml:space="preserve"> Goal 5</w:t>
            </w:r>
            <w:r w:rsidR="006B7D2E" w:rsidRPr="00A6534E">
              <w:rPr>
                <w:rFonts w:cstheme="minorHAnsi"/>
                <w:sz w:val="20"/>
                <w:szCs w:val="20"/>
              </w:rPr>
              <w:t xml:space="preserve"> </w:t>
            </w:r>
          </w:p>
        </w:tc>
        <w:tc>
          <w:tcPr>
            <w:tcW w:w="575" w:type="pct"/>
          </w:tcPr>
          <w:p w14:paraId="227E9AFF" w14:textId="1D9F10AA" w:rsidR="00EC3829" w:rsidRPr="00A6534E" w:rsidRDefault="00A70946" w:rsidP="006B7D2E">
            <w:pPr>
              <w:rPr>
                <w:rFonts w:cstheme="minorHAnsi"/>
                <w:sz w:val="20"/>
                <w:szCs w:val="20"/>
              </w:rPr>
            </w:pPr>
            <w:r>
              <w:rPr>
                <w:rFonts w:cstheme="minorHAnsi"/>
                <w:sz w:val="20"/>
                <w:szCs w:val="20"/>
              </w:rPr>
              <w:t xml:space="preserve">Partnership with Families and </w:t>
            </w:r>
            <w:r w:rsidR="00ED794C">
              <w:rPr>
                <w:rFonts w:cstheme="minorHAnsi"/>
                <w:sz w:val="20"/>
                <w:szCs w:val="20"/>
              </w:rPr>
              <w:t>Staff</w:t>
            </w:r>
          </w:p>
        </w:tc>
        <w:tc>
          <w:tcPr>
            <w:tcW w:w="373" w:type="pct"/>
          </w:tcPr>
          <w:p w14:paraId="6E0CF30A" w14:textId="46487094" w:rsidR="00EC3829" w:rsidRPr="00A6534E" w:rsidRDefault="00ED794C" w:rsidP="006B7D2E">
            <w:pPr>
              <w:rPr>
                <w:rFonts w:cstheme="minorHAnsi"/>
                <w:sz w:val="20"/>
                <w:szCs w:val="20"/>
              </w:rPr>
            </w:pPr>
            <w:r>
              <w:rPr>
                <w:rFonts w:cstheme="minorHAnsi"/>
                <w:sz w:val="20"/>
                <w:szCs w:val="20"/>
              </w:rPr>
              <w:t>Title 1 FACE Funds</w:t>
            </w:r>
          </w:p>
        </w:tc>
        <w:tc>
          <w:tcPr>
            <w:tcW w:w="345" w:type="pct"/>
            <w:tcBorders>
              <w:right w:val="single" w:sz="4" w:space="0" w:color="auto"/>
            </w:tcBorders>
          </w:tcPr>
          <w:p w14:paraId="2AEFE8BB" w14:textId="3016ED30" w:rsidR="00EC3829" w:rsidRDefault="005D7A70" w:rsidP="006B7D2E">
            <w:pPr>
              <w:spacing w:after="160" w:line="259" w:lineRule="auto"/>
              <w:rPr>
                <w:rFonts w:cstheme="minorHAnsi"/>
                <w:sz w:val="20"/>
                <w:szCs w:val="20"/>
              </w:rPr>
            </w:pPr>
            <w:r>
              <w:rPr>
                <w:rFonts w:cstheme="minorHAnsi"/>
                <w:sz w:val="20"/>
                <w:szCs w:val="20"/>
              </w:rPr>
              <w:t>2/29/</w:t>
            </w:r>
            <w:r w:rsidR="00276E03" w:rsidRPr="00847310">
              <w:rPr>
                <w:rFonts w:cstheme="minorHAnsi"/>
                <w:sz w:val="20"/>
                <w:szCs w:val="20"/>
              </w:rPr>
              <w:t>2</w:t>
            </w:r>
            <w:r w:rsidR="00276E03">
              <w:rPr>
                <w:rFonts w:cstheme="minorHAnsi"/>
                <w:sz w:val="20"/>
                <w:szCs w:val="20"/>
              </w:rPr>
              <w:t>5</w:t>
            </w:r>
          </w:p>
          <w:p w14:paraId="01D4AEA3" w14:textId="22F4F88C" w:rsidR="00EC3829" w:rsidRPr="00A6534E" w:rsidRDefault="00EC3829" w:rsidP="006B7D2E">
            <w:pPr>
              <w:spacing w:after="160" w:line="259" w:lineRule="auto"/>
              <w:rPr>
                <w:rFonts w:cstheme="minorHAnsi"/>
                <w:sz w:val="20"/>
                <w:szCs w:val="20"/>
              </w:rPr>
            </w:pPr>
          </w:p>
        </w:tc>
        <w:tc>
          <w:tcPr>
            <w:tcW w:w="1092" w:type="pct"/>
            <w:tcBorders>
              <w:top w:val="single" w:sz="4" w:space="0" w:color="auto"/>
              <w:left w:val="single" w:sz="4" w:space="0" w:color="auto"/>
              <w:right w:val="single" w:sz="4" w:space="0" w:color="auto"/>
            </w:tcBorders>
            <w:vAlign w:val="center"/>
          </w:tcPr>
          <w:p w14:paraId="573C5B2F" w14:textId="41DF5348" w:rsidR="00EC3829" w:rsidRPr="00A6534E" w:rsidRDefault="00276E03" w:rsidP="006B7D2E">
            <w:pPr>
              <w:jc w:val="center"/>
              <w:rPr>
                <w:rFonts w:cstheme="minorHAnsi"/>
                <w:sz w:val="20"/>
                <w:szCs w:val="20"/>
              </w:rPr>
            </w:pPr>
            <w:r w:rsidRPr="00847310">
              <w:rPr>
                <w:rFonts w:ascii="Segoe UI" w:hAnsi="Segoe UI" w:cs="Segoe UI"/>
                <w:color w:val="242424"/>
                <w:sz w:val="23"/>
                <w:szCs w:val="23"/>
                <w:shd w:val="clear" w:color="auto" w:fill="FFFFFF"/>
              </w:rPr>
              <w:t>the Journey Through the Standards: A Celebration of the Past and Present.</w:t>
            </w:r>
          </w:p>
        </w:tc>
        <w:tc>
          <w:tcPr>
            <w:tcW w:w="372" w:type="pct"/>
            <w:tcBorders>
              <w:left w:val="single" w:sz="4" w:space="0" w:color="auto"/>
            </w:tcBorders>
          </w:tcPr>
          <w:p w14:paraId="41830E37" w14:textId="7324FBBD" w:rsidR="00EC3829" w:rsidRPr="00847310" w:rsidRDefault="003F1728" w:rsidP="00276E03">
            <w:pPr>
              <w:rPr>
                <w:rFonts w:cstheme="minorHAnsi"/>
                <w:sz w:val="20"/>
                <w:szCs w:val="20"/>
              </w:rPr>
            </w:pPr>
            <w:r w:rsidRPr="003F1728">
              <w:rPr>
                <w:rFonts w:cstheme="minorHAnsi"/>
                <w:sz w:val="20"/>
                <w:szCs w:val="20"/>
              </w:rPr>
              <w:t>Parent Facilitator</w:t>
            </w:r>
            <w:r w:rsidR="00276E03">
              <w:rPr>
                <w:rFonts w:cstheme="minorHAnsi"/>
                <w:sz w:val="20"/>
                <w:szCs w:val="20"/>
              </w:rPr>
              <w:t xml:space="preserve"> &amp; Chorus Director</w:t>
            </w:r>
          </w:p>
        </w:tc>
      </w:tr>
      <w:tr w:rsidR="00EC3829" w:rsidRPr="00A6534E" w14:paraId="2F0E960E" w14:textId="77777777" w:rsidTr="00A50C94">
        <w:trPr>
          <w:trHeight w:val="1593"/>
        </w:trPr>
        <w:tc>
          <w:tcPr>
            <w:tcW w:w="1437" w:type="pct"/>
          </w:tcPr>
          <w:p w14:paraId="374D7985" w14:textId="3942669E" w:rsidR="00EC3829" w:rsidRPr="00A6534E" w:rsidRDefault="00276E03" w:rsidP="006B7D2E">
            <w:pPr>
              <w:spacing w:line="259" w:lineRule="auto"/>
              <w:rPr>
                <w:rFonts w:cstheme="minorHAnsi"/>
                <w:sz w:val="20"/>
                <w:szCs w:val="20"/>
              </w:rPr>
            </w:pPr>
            <w:r>
              <w:rPr>
                <w:rFonts w:cstheme="minorHAnsi"/>
                <w:sz w:val="20"/>
                <w:szCs w:val="20"/>
              </w:rPr>
              <w:t>STEAM Family Day</w:t>
            </w:r>
          </w:p>
        </w:tc>
        <w:tc>
          <w:tcPr>
            <w:tcW w:w="407" w:type="pct"/>
          </w:tcPr>
          <w:p w14:paraId="3DA53614" w14:textId="33739D41" w:rsidR="006218D5" w:rsidRPr="00A6534E" w:rsidRDefault="00D20280"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006218D5" w:rsidRPr="008E60EF">
                  <w:rPr>
                    <w:rFonts w:ascii="MS Gothic" w:hAnsi="MS Gothic" w:cstheme="minorHAnsi"/>
                    <w:sz w:val="20"/>
                    <w:szCs w:val="20"/>
                  </w:rPr>
                  <w:t>☐</w:t>
                </w:r>
              </w:sdtContent>
            </w:sdt>
            <w:r w:rsidR="006218D5" w:rsidRPr="00A6534E">
              <w:rPr>
                <w:rFonts w:cstheme="minorHAnsi"/>
                <w:sz w:val="20"/>
                <w:szCs w:val="20"/>
              </w:rPr>
              <w:t xml:space="preserve"> 1</w:t>
            </w:r>
          </w:p>
          <w:p w14:paraId="06186E58" w14:textId="7C4A66FA" w:rsidR="006218D5" w:rsidRPr="00A6534E" w:rsidRDefault="00D20280"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00276E03" w:rsidRPr="00667270">
                  <w:rPr>
                    <w:rFonts w:ascii="Segoe UI Symbol" w:hAnsi="Segoe UI Symbol" w:cs="Segoe UI Symbol"/>
                    <w:sz w:val="20"/>
                    <w:szCs w:val="20"/>
                  </w:rPr>
                  <w:t>☒</w:t>
                </w:r>
              </w:sdtContent>
            </w:sdt>
            <w:r w:rsidR="006218D5" w:rsidRPr="00A6534E">
              <w:rPr>
                <w:rFonts w:cstheme="minorHAnsi"/>
                <w:sz w:val="20"/>
                <w:szCs w:val="20"/>
              </w:rPr>
              <w:t xml:space="preserve"> 2</w:t>
            </w:r>
          </w:p>
          <w:p w14:paraId="724DC79C" w14:textId="326CB334" w:rsidR="006218D5" w:rsidRPr="00A6534E" w:rsidRDefault="00D20280"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00276E03" w:rsidRPr="00C76A83">
                  <w:rPr>
                    <w:rFonts w:ascii="Segoe UI Symbol" w:hAnsi="Segoe UI Symbol" w:cs="Segoe UI Symbol"/>
                    <w:sz w:val="20"/>
                    <w:szCs w:val="20"/>
                  </w:rPr>
                  <w:t>☐</w:t>
                </w:r>
              </w:sdtContent>
            </w:sdt>
            <w:r w:rsidR="006218D5" w:rsidRPr="00A6534E">
              <w:rPr>
                <w:rFonts w:cstheme="minorHAnsi"/>
                <w:sz w:val="20"/>
                <w:szCs w:val="20"/>
              </w:rPr>
              <w:t xml:space="preserve"> 3</w:t>
            </w:r>
          </w:p>
          <w:p w14:paraId="2CEF9ADE" w14:textId="020A522C" w:rsidR="006218D5" w:rsidRPr="00A6534E" w:rsidRDefault="00D20280" w:rsidP="006218D5">
            <w:pPr>
              <w:jc w:val="center"/>
              <w:rPr>
                <w:rFonts w:cstheme="minorHAnsi"/>
                <w:sz w:val="20"/>
                <w:szCs w:val="20"/>
              </w:rPr>
            </w:pPr>
            <w:sdt>
              <w:sdtPr>
                <w:rPr>
                  <w:rFonts w:cstheme="minorHAnsi"/>
                  <w:sz w:val="20"/>
                  <w:szCs w:val="20"/>
                </w:rPr>
                <w:id w:val="232508706"/>
                <w14:checkbox>
                  <w14:checked w14:val="1"/>
                  <w14:checkedState w14:val="2612" w14:font="MS Gothic"/>
                  <w14:uncheckedState w14:val="2610" w14:font="MS Gothic"/>
                </w14:checkbox>
              </w:sdtPr>
              <w:sdtEndPr/>
              <w:sdtContent>
                <w:r w:rsidR="00276E03">
                  <w:rPr>
                    <w:rFonts w:ascii="MS Gothic" w:eastAsia="MS Gothic" w:hAnsi="MS Gothic" w:cstheme="minorHAnsi"/>
                    <w:sz w:val="20"/>
                    <w:szCs w:val="20"/>
                  </w:rPr>
                  <w:t>☒</w:t>
                </w:r>
              </w:sdtContent>
            </w:sdt>
            <w:r w:rsidR="006218D5" w:rsidRPr="00A6534E">
              <w:rPr>
                <w:rFonts w:cstheme="minorHAnsi"/>
                <w:sz w:val="20"/>
                <w:szCs w:val="20"/>
              </w:rPr>
              <w:t xml:space="preserve"> 4</w:t>
            </w:r>
          </w:p>
          <w:p w14:paraId="6A708B80" w14:textId="05A54163" w:rsidR="006218D5" w:rsidRPr="00A6534E" w:rsidRDefault="00D20280" w:rsidP="006218D5">
            <w:pPr>
              <w:jc w:val="center"/>
              <w:rPr>
                <w:rFonts w:cstheme="minorHAnsi"/>
                <w:sz w:val="20"/>
                <w:szCs w:val="20"/>
              </w:rPr>
            </w:pPr>
            <w:sdt>
              <w:sdtPr>
                <w:rPr>
                  <w:rFonts w:cstheme="minorHAnsi"/>
                  <w:sz w:val="20"/>
                  <w:szCs w:val="20"/>
                </w:rPr>
                <w:id w:val="-140957252"/>
                <w14:checkbox>
                  <w14:checked w14:val="1"/>
                  <w14:checkedState w14:val="2612" w14:font="MS Gothic"/>
                  <w14:uncheckedState w14:val="2610" w14:font="MS Gothic"/>
                </w14:checkbox>
              </w:sdtPr>
              <w:sdtEndPr/>
              <w:sdtContent>
                <w:r w:rsidR="00897C67" w:rsidRPr="006C01F4">
                  <w:rPr>
                    <w:rFonts w:ascii="Segoe UI Symbol" w:hAnsi="Segoe UI Symbol" w:cs="Segoe UI Symbol" w:hint="eastAsia"/>
                    <w:sz w:val="20"/>
                    <w:szCs w:val="20"/>
                  </w:rPr>
                  <w:t>☒</w:t>
                </w:r>
              </w:sdtContent>
            </w:sdt>
            <w:r w:rsidR="006218D5" w:rsidRPr="00A6534E">
              <w:rPr>
                <w:rFonts w:cstheme="minorHAnsi"/>
                <w:sz w:val="20"/>
                <w:szCs w:val="20"/>
              </w:rPr>
              <w:t xml:space="preserve"> 5</w:t>
            </w:r>
          </w:p>
          <w:p w14:paraId="2B55CD6B" w14:textId="75364727" w:rsidR="00EC3829" w:rsidRPr="00A6534E" w:rsidRDefault="00D20280"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25184216" w14:textId="27923D8A" w:rsidR="00276E03" w:rsidRDefault="00D20280" w:rsidP="00276E03">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Pr>
                    <w:rFonts w:ascii="MS Gothic" w:eastAsia="MS Gothic" w:hAnsi="MS Gothic" w:cstheme="minorHAnsi"/>
                    <w:sz w:val="20"/>
                    <w:szCs w:val="20"/>
                  </w:rPr>
                  <w:t>☐</w:t>
                </w:r>
              </w:sdtContent>
            </w:sdt>
            <w:r w:rsidR="006B7D2E" w:rsidRPr="00A6534E">
              <w:rPr>
                <w:rFonts w:cstheme="minorHAnsi"/>
                <w:sz w:val="20"/>
                <w:szCs w:val="20"/>
              </w:rPr>
              <w:t xml:space="preserve"> Goal 1      </w:t>
            </w:r>
            <w:sdt>
              <w:sdtPr>
                <w:rPr>
                  <w:rFonts w:cstheme="minorHAnsi"/>
                  <w:sz w:val="20"/>
                  <w:szCs w:val="20"/>
                </w:rPr>
                <w:id w:val="1201660080"/>
                <w14:checkbox>
                  <w14:checked w14:val="1"/>
                  <w14:checkedState w14:val="2612" w14:font="MS Gothic"/>
                  <w14:uncheckedState w14:val="2610" w14:font="MS Gothic"/>
                </w14:checkbox>
              </w:sdtPr>
              <w:sdtEndPr/>
              <w:sdtContent>
                <w:r w:rsidR="00E17B2C">
                  <w:rPr>
                    <w:rFonts w:ascii="MS Gothic" w:eastAsia="MS Gothic" w:hAnsi="MS Gothic" w:cstheme="minorHAnsi" w:hint="eastAsia"/>
                    <w:sz w:val="20"/>
                    <w:szCs w:val="20"/>
                  </w:rPr>
                  <w:t>☒</w:t>
                </w:r>
              </w:sdtContent>
            </w:sdt>
            <w:r w:rsidR="006B7D2E" w:rsidRPr="00A6534E">
              <w:rPr>
                <w:rFonts w:cstheme="minorHAnsi"/>
                <w:sz w:val="20"/>
                <w:szCs w:val="20"/>
              </w:rPr>
              <w:t xml:space="preserve"> Goal 2  </w:t>
            </w:r>
            <w:sdt>
              <w:sdtPr>
                <w:rPr>
                  <w:rFonts w:cstheme="minorHAnsi"/>
                  <w:sz w:val="20"/>
                  <w:szCs w:val="20"/>
                </w:rPr>
                <w:id w:val="606391908"/>
                <w14:checkbox>
                  <w14:checked w14:val="1"/>
                  <w14:checkedState w14:val="2612" w14:font="MS Gothic"/>
                  <w14:uncheckedState w14:val="2610" w14:font="MS Gothic"/>
                </w14:checkbox>
              </w:sdtPr>
              <w:sdtEndPr/>
              <w:sdtContent>
                <w:r w:rsidR="008A5A39">
                  <w:rPr>
                    <w:rFonts w:ascii="MS Gothic" w:eastAsia="MS Gothic" w:hAnsi="MS Gothic" w:cstheme="minorHAnsi" w:hint="eastAsia"/>
                    <w:sz w:val="20"/>
                    <w:szCs w:val="20"/>
                  </w:rPr>
                  <w:t>☒</w:t>
                </w:r>
              </w:sdtContent>
            </w:sdt>
            <w:r w:rsidR="006B7D2E" w:rsidRPr="00A6534E">
              <w:rPr>
                <w:rFonts w:cstheme="minorHAnsi"/>
                <w:sz w:val="20"/>
                <w:szCs w:val="20"/>
              </w:rPr>
              <w:t xml:space="preserve"> Goal 3       </w:t>
            </w:r>
            <w:sdt>
              <w:sdtPr>
                <w:rPr>
                  <w:rFonts w:cstheme="minorHAnsi"/>
                  <w:sz w:val="20"/>
                  <w:szCs w:val="20"/>
                </w:rPr>
                <w:id w:val="865643978"/>
                <w14:checkbox>
                  <w14:checked w14:val="1"/>
                  <w14:checkedState w14:val="2612" w14:font="MS Gothic"/>
                  <w14:uncheckedState w14:val="2610" w14:font="MS Gothic"/>
                </w14:checkbox>
              </w:sdtPr>
              <w:sdtEndPr/>
              <w:sdtContent>
                <w:r w:rsidR="00E17B2C">
                  <w:rPr>
                    <w:rFonts w:ascii="MS Gothic" w:eastAsia="MS Gothic" w:hAnsi="MS Gothic" w:cstheme="minorHAnsi" w:hint="eastAsia"/>
                    <w:sz w:val="20"/>
                    <w:szCs w:val="20"/>
                  </w:rPr>
                  <w:t>☒</w:t>
                </w:r>
              </w:sdtContent>
            </w:sdt>
            <w:r w:rsidR="006B7D2E" w:rsidRPr="00A6534E">
              <w:rPr>
                <w:rFonts w:cstheme="minorHAnsi"/>
                <w:sz w:val="20"/>
                <w:szCs w:val="20"/>
              </w:rPr>
              <w:t xml:space="preserve"> Goal 4  </w:t>
            </w:r>
          </w:p>
          <w:p w14:paraId="0D0405BE" w14:textId="37834C06" w:rsidR="00EC3829" w:rsidRPr="00A6534E" w:rsidRDefault="00D20280" w:rsidP="006B7D2E">
            <w:pPr>
              <w:rPr>
                <w:rFonts w:cstheme="minorHAnsi"/>
                <w:sz w:val="20"/>
                <w:szCs w:val="20"/>
              </w:rPr>
            </w:pPr>
            <w:sdt>
              <w:sdtPr>
                <w:rPr>
                  <w:rFonts w:cstheme="minorHAnsi"/>
                  <w:sz w:val="20"/>
                  <w:szCs w:val="20"/>
                </w:rPr>
                <w:id w:val="260567502"/>
                <w14:checkbox>
                  <w14:checked w14:val="0"/>
                  <w14:checkedState w14:val="2612" w14:font="MS Gothic"/>
                  <w14:uncheckedState w14:val="2610" w14:font="MS Gothic"/>
                </w14:checkbox>
              </w:sdtPr>
              <w:sdtEndPr/>
              <w:sdtContent>
                <w:r w:rsidR="00D5395D">
                  <w:rPr>
                    <w:rFonts w:ascii="MS Gothic" w:eastAsia="MS Gothic" w:hAnsi="MS Gothic" w:cstheme="minorHAnsi" w:hint="eastAsia"/>
                    <w:sz w:val="20"/>
                    <w:szCs w:val="20"/>
                  </w:rPr>
                  <w:t>☐</w:t>
                </w:r>
              </w:sdtContent>
            </w:sdt>
            <w:r w:rsidR="00A261B6">
              <w:rPr>
                <w:rFonts w:cstheme="minorHAnsi"/>
                <w:sz w:val="20"/>
                <w:szCs w:val="20"/>
              </w:rPr>
              <w:t xml:space="preserve"> Goal 5</w:t>
            </w:r>
          </w:p>
        </w:tc>
        <w:tc>
          <w:tcPr>
            <w:tcW w:w="575" w:type="pct"/>
          </w:tcPr>
          <w:p w14:paraId="15B658DE" w14:textId="4781A206" w:rsidR="00EC3829" w:rsidRPr="00A6534E" w:rsidRDefault="003F1728" w:rsidP="006B7D2E">
            <w:pPr>
              <w:rPr>
                <w:rFonts w:cstheme="minorHAnsi"/>
                <w:sz w:val="20"/>
                <w:szCs w:val="20"/>
              </w:rPr>
            </w:pPr>
            <w:r>
              <w:rPr>
                <w:rFonts w:cstheme="minorHAnsi"/>
                <w:sz w:val="20"/>
                <w:szCs w:val="20"/>
              </w:rPr>
              <w:t xml:space="preserve">Partnership with Fine Arts, </w:t>
            </w:r>
            <w:r w:rsidR="00276E03">
              <w:rPr>
                <w:rFonts w:cstheme="minorHAnsi"/>
                <w:sz w:val="20"/>
                <w:szCs w:val="20"/>
              </w:rPr>
              <w:t xml:space="preserve">STEM, </w:t>
            </w:r>
            <w:r>
              <w:rPr>
                <w:rFonts w:cstheme="minorHAnsi"/>
                <w:sz w:val="20"/>
                <w:szCs w:val="20"/>
              </w:rPr>
              <w:t>Families, Stakeholders and Staff</w:t>
            </w:r>
          </w:p>
        </w:tc>
        <w:tc>
          <w:tcPr>
            <w:tcW w:w="373" w:type="pct"/>
          </w:tcPr>
          <w:p w14:paraId="0F7BEBB5" w14:textId="641CEFCC" w:rsidR="00EC3829" w:rsidRPr="00A6534E" w:rsidRDefault="003F1728" w:rsidP="006B7D2E">
            <w:pPr>
              <w:rPr>
                <w:rFonts w:cstheme="minorHAnsi"/>
                <w:sz w:val="20"/>
                <w:szCs w:val="20"/>
              </w:rPr>
            </w:pPr>
            <w:r>
              <w:rPr>
                <w:rFonts w:cstheme="minorHAnsi"/>
                <w:sz w:val="20"/>
                <w:szCs w:val="20"/>
              </w:rPr>
              <w:t>Title 1 FACE Funds</w:t>
            </w:r>
          </w:p>
        </w:tc>
        <w:tc>
          <w:tcPr>
            <w:tcW w:w="345" w:type="pct"/>
            <w:tcBorders>
              <w:right w:val="single" w:sz="4" w:space="0" w:color="auto"/>
            </w:tcBorders>
          </w:tcPr>
          <w:p w14:paraId="200E34EE" w14:textId="0DD67D99" w:rsidR="00EC3829" w:rsidRPr="00A6534E" w:rsidRDefault="003F1728" w:rsidP="006B7D2E">
            <w:pPr>
              <w:spacing w:after="160" w:line="259" w:lineRule="auto"/>
              <w:rPr>
                <w:rFonts w:cstheme="minorHAnsi"/>
                <w:sz w:val="20"/>
                <w:szCs w:val="20"/>
              </w:rPr>
            </w:pPr>
            <w:r>
              <w:rPr>
                <w:rFonts w:cstheme="minorHAnsi"/>
                <w:sz w:val="20"/>
                <w:szCs w:val="20"/>
              </w:rPr>
              <w:t>5/</w:t>
            </w:r>
            <w:r w:rsidR="00276E03">
              <w:rPr>
                <w:rFonts w:cstheme="minorHAnsi"/>
                <w:sz w:val="20"/>
                <w:szCs w:val="20"/>
              </w:rPr>
              <w:t>3</w:t>
            </w:r>
            <w:r w:rsidR="00276E03" w:rsidRPr="006C01F4">
              <w:rPr>
                <w:rFonts w:cstheme="minorHAnsi"/>
                <w:sz w:val="20"/>
                <w:szCs w:val="20"/>
              </w:rPr>
              <w:t>/2</w:t>
            </w:r>
            <w:r w:rsidR="00276E03">
              <w:rPr>
                <w:rFonts w:cstheme="minorHAnsi"/>
                <w:sz w:val="20"/>
                <w:szCs w:val="20"/>
              </w:rPr>
              <w:t>5</w:t>
            </w:r>
          </w:p>
        </w:tc>
        <w:tc>
          <w:tcPr>
            <w:tcW w:w="1092" w:type="pct"/>
            <w:tcBorders>
              <w:top w:val="single" w:sz="4" w:space="0" w:color="auto"/>
              <w:left w:val="single" w:sz="4" w:space="0" w:color="auto"/>
              <w:bottom w:val="single" w:sz="4" w:space="0" w:color="auto"/>
              <w:right w:val="single" w:sz="4" w:space="0" w:color="auto"/>
            </w:tcBorders>
            <w:vAlign w:val="center"/>
          </w:tcPr>
          <w:p w14:paraId="5C114E73" w14:textId="0AB38A92" w:rsidR="00EC3829" w:rsidRPr="00A6534E" w:rsidRDefault="00A50C94" w:rsidP="006B7D2E">
            <w:pPr>
              <w:jc w:val="center"/>
              <w:rPr>
                <w:rFonts w:cstheme="minorHAnsi"/>
                <w:sz w:val="20"/>
                <w:szCs w:val="20"/>
              </w:rPr>
            </w:pPr>
            <w:r>
              <w:rPr>
                <w:rFonts w:cstheme="minorHAnsi"/>
                <w:sz w:val="20"/>
                <w:szCs w:val="20"/>
              </w:rPr>
              <w:t xml:space="preserve">Fine Arts </w:t>
            </w:r>
            <w:r w:rsidR="00276E03">
              <w:rPr>
                <w:rFonts w:cstheme="minorHAnsi"/>
                <w:sz w:val="20"/>
                <w:szCs w:val="20"/>
              </w:rPr>
              <w:t xml:space="preserve">and STEM activities shared and </w:t>
            </w:r>
            <w:r w:rsidR="00276E03" w:rsidRPr="006C01F4">
              <w:rPr>
                <w:rFonts w:cstheme="minorHAnsi"/>
                <w:sz w:val="20"/>
                <w:szCs w:val="20"/>
              </w:rPr>
              <w:t>showcased</w:t>
            </w:r>
            <w:r>
              <w:rPr>
                <w:rFonts w:cstheme="minorHAnsi"/>
                <w:sz w:val="20"/>
                <w:szCs w:val="20"/>
              </w:rPr>
              <w:t xml:space="preserve"> through the </w:t>
            </w:r>
            <w:r w:rsidR="00276E03">
              <w:rPr>
                <w:rFonts w:cstheme="minorHAnsi"/>
                <w:sz w:val="20"/>
                <w:szCs w:val="20"/>
              </w:rPr>
              <w:t>entire day.</w:t>
            </w:r>
            <w:r>
              <w:rPr>
                <w:rFonts w:cstheme="minorHAnsi"/>
                <w:sz w:val="20"/>
                <w:szCs w:val="20"/>
              </w:rPr>
              <w:t xml:space="preserve">  Community will share time and talent.</w:t>
            </w:r>
          </w:p>
        </w:tc>
        <w:tc>
          <w:tcPr>
            <w:tcW w:w="372" w:type="pct"/>
            <w:tcBorders>
              <w:left w:val="single" w:sz="4" w:space="0" w:color="auto"/>
            </w:tcBorders>
          </w:tcPr>
          <w:p w14:paraId="1EFB7044" w14:textId="66836EA0" w:rsidR="00EC3829" w:rsidRPr="00F4218D" w:rsidRDefault="003F1728" w:rsidP="00276E03">
            <w:pPr>
              <w:rPr>
                <w:rFonts w:cstheme="minorHAnsi"/>
                <w:sz w:val="20"/>
                <w:szCs w:val="20"/>
              </w:rPr>
            </w:pPr>
            <w:r w:rsidRPr="003F1728">
              <w:rPr>
                <w:rFonts w:cstheme="minorHAnsi"/>
                <w:sz w:val="20"/>
                <w:szCs w:val="20"/>
              </w:rPr>
              <w:t>Parent Facilitator</w:t>
            </w:r>
            <w:r w:rsidR="00276E03">
              <w:rPr>
                <w:rFonts w:cstheme="minorHAnsi"/>
                <w:sz w:val="20"/>
                <w:szCs w:val="20"/>
              </w:rPr>
              <w:t>, Fine Arts Team</w:t>
            </w:r>
          </w:p>
        </w:tc>
      </w:tr>
      <w:tr w:rsidR="00CE25B0" w:rsidRPr="00A6534E" w14:paraId="01C56E54" w14:textId="77777777" w:rsidTr="00110FAC">
        <w:trPr>
          <w:trHeight w:val="1593"/>
        </w:trPr>
        <w:tc>
          <w:tcPr>
            <w:tcW w:w="1437" w:type="pct"/>
          </w:tcPr>
          <w:p w14:paraId="6C9B27FB" w14:textId="35B7B353" w:rsidR="00CE25B0" w:rsidRDefault="00276E03" w:rsidP="00CE25B0">
            <w:pPr>
              <w:rPr>
                <w:rFonts w:cstheme="minorHAnsi"/>
                <w:sz w:val="20"/>
                <w:szCs w:val="20"/>
              </w:rPr>
            </w:pPr>
            <w:r w:rsidRPr="00564BAC">
              <w:rPr>
                <w:rFonts w:cstheme="minorHAnsi"/>
                <w:sz w:val="20"/>
                <w:szCs w:val="20"/>
              </w:rPr>
              <w:t>Community Resource Fair</w:t>
            </w:r>
          </w:p>
        </w:tc>
        <w:tc>
          <w:tcPr>
            <w:tcW w:w="407" w:type="pct"/>
          </w:tcPr>
          <w:p w14:paraId="0A383BC0" w14:textId="4677BB9F" w:rsidR="00CE25B0" w:rsidRPr="00A6534E" w:rsidRDefault="00D20280" w:rsidP="00CE25B0">
            <w:pPr>
              <w:jc w:val="center"/>
              <w:rPr>
                <w:rFonts w:cstheme="minorHAnsi"/>
                <w:sz w:val="20"/>
                <w:szCs w:val="20"/>
              </w:rPr>
            </w:pPr>
            <w:sdt>
              <w:sdtPr>
                <w:rPr>
                  <w:rFonts w:cstheme="minorHAnsi"/>
                  <w:sz w:val="20"/>
                  <w:szCs w:val="20"/>
                </w:rPr>
                <w:id w:val="-1012525319"/>
                <w14:checkbox>
                  <w14:checked w14:val="0"/>
                  <w14:checkedState w14:val="2612" w14:font="MS Gothic"/>
                  <w14:uncheckedState w14:val="2610" w14:font="MS Gothic"/>
                </w14:checkbox>
              </w:sdtPr>
              <w:sdtEndPr/>
              <w:sdtContent>
                <w:r w:rsidR="00276E03" w:rsidRPr="00564BAC">
                  <w:rPr>
                    <w:rFonts w:ascii="Segoe UI Symbol" w:hAnsi="Segoe UI Symbol" w:cs="Segoe UI Symbol"/>
                    <w:sz w:val="20"/>
                    <w:szCs w:val="20"/>
                  </w:rPr>
                  <w:t>☐</w:t>
                </w:r>
              </w:sdtContent>
            </w:sdt>
            <w:r w:rsidR="00CE25B0" w:rsidRPr="00A6534E">
              <w:rPr>
                <w:rFonts w:cstheme="minorHAnsi"/>
                <w:sz w:val="20"/>
                <w:szCs w:val="20"/>
              </w:rPr>
              <w:t xml:space="preserve"> 1</w:t>
            </w:r>
          </w:p>
          <w:p w14:paraId="2A58EAA0" w14:textId="77777777" w:rsidR="00CE25B0" w:rsidRPr="00A6534E" w:rsidRDefault="00D20280" w:rsidP="00CE25B0">
            <w:pPr>
              <w:jc w:val="center"/>
              <w:rPr>
                <w:rFonts w:cstheme="minorHAnsi"/>
                <w:sz w:val="20"/>
                <w:szCs w:val="20"/>
              </w:rPr>
            </w:pPr>
            <w:sdt>
              <w:sdtPr>
                <w:rPr>
                  <w:rFonts w:cstheme="minorHAnsi"/>
                  <w:sz w:val="20"/>
                  <w:szCs w:val="20"/>
                </w:rPr>
                <w:id w:val="-1620603641"/>
                <w14:checkbox>
                  <w14:checked w14:val="1"/>
                  <w14:checkedState w14:val="2612" w14:font="MS Gothic"/>
                  <w14:uncheckedState w14:val="2610" w14:font="MS Gothic"/>
                </w14:checkbox>
              </w:sdtPr>
              <w:sdtEndPr/>
              <w:sdtContent>
                <w:r w:rsidR="00CE25B0" w:rsidRPr="00A6534E">
                  <w:rPr>
                    <w:rFonts w:ascii="Segoe UI Symbol" w:eastAsia="MS Gothic" w:hAnsi="Segoe UI Symbol" w:cs="Segoe UI Symbol"/>
                    <w:sz w:val="20"/>
                    <w:szCs w:val="20"/>
                  </w:rPr>
                  <w:t>☒</w:t>
                </w:r>
              </w:sdtContent>
            </w:sdt>
            <w:r w:rsidR="00CE25B0" w:rsidRPr="00A6534E">
              <w:rPr>
                <w:rFonts w:cstheme="minorHAnsi"/>
                <w:sz w:val="20"/>
                <w:szCs w:val="20"/>
              </w:rPr>
              <w:t xml:space="preserve"> 2</w:t>
            </w:r>
          </w:p>
          <w:p w14:paraId="302DC69B" w14:textId="099990A7" w:rsidR="00CE25B0" w:rsidRPr="00A6534E" w:rsidRDefault="00D20280" w:rsidP="00CE25B0">
            <w:pPr>
              <w:jc w:val="center"/>
              <w:rPr>
                <w:rFonts w:cstheme="minorHAnsi"/>
                <w:sz w:val="20"/>
                <w:szCs w:val="20"/>
              </w:rPr>
            </w:pPr>
            <w:sdt>
              <w:sdtPr>
                <w:rPr>
                  <w:rFonts w:cstheme="minorHAnsi"/>
                  <w:sz w:val="20"/>
                  <w:szCs w:val="20"/>
                </w:rPr>
                <w:id w:val="-1549136359"/>
                <w14:checkbox>
                  <w14:checked w14:val="0"/>
                  <w14:checkedState w14:val="2612" w14:font="MS Gothic"/>
                  <w14:uncheckedState w14:val="2610" w14:font="MS Gothic"/>
                </w14:checkbox>
              </w:sdtPr>
              <w:sdtEndPr/>
              <w:sdtContent>
                <w:r w:rsidR="00276E03" w:rsidRPr="00DE2873">
                  <w:rPr>
                    <w:rFonts w:ascii="Segoe UI Symbol" w:hAnsi="Segoe UI Symbol" w:cs="Segoe UI Symbol"/>
                    <w:sz w:val="20"/>
                    <w:szCs w:val="20"/>
                  </w:rPr>
                  <w:t>☐</w:t>
                </w:r>
              </w:sdtContent>
            </w:sdt>
            <w:r w:rsidR="00CE25B0" w:rsidRPr="00A6534E">
              <w:rPr>
                <w:rFonts w:cstheme="minorHAnsi"/>
                <w:sz w:val="20"/>
                <w:szCs w:val="20"/>
              </w:rPr>
              <w:t xml:space="preserve"> 3</w:t>
            </w:r>
          </w:p>
          <w:p w14:paraId="6728F0E9" w14:textId="1822F2EA" w:rsidR="00CE25B0" w:rsidRPr="00A6534E" w:rsidRDefault="00D20280" w:rsidP="00CE25B0">
            <w:pPr>
              <w:jc w:val="center"/>
              <w:rPr>
                <w:rFonts w:cstheme="minorHAnsi"/>
                <w:sz w:val="20"/>
                <w:szCs w:val="20"/>
              </w:rPr>
            </w:pPr>
            <w:sdt>
              <w:sdtPr>
                <w:rPr>
                  <w:rFonts w:cstheme="minorHAnsi"/>
                  <w:sz w:val="20"/>
                  <w:szCs w:val="20"/>
                </w:rPr>
                <w:id w:val="598452745"/>
                <w14:checkbox>
                  <w14:checked w14:val="1"/>
                  <w14:checkedState w14:val="2612" w14:font="MS Gothic"/>
                  <w14:uncheckedState w14:val="2610" w14:font="MS Gothic"/>
                </w14:checkbox>
              </w:sdtPr>
              <w:sdtEndPr/>
              <w:sdtContent>
                <w:r w:rsidR="00276E03" w:rsidRPr="00DD5160">
                  <w:rPr>
                    <w:rFonts w:ascii="Segoe UI Symbol" w:hAnsi="Segoe UI Symbol" w:cs="Segoe UI Symbol"/>
                    <w:sz w:val="20"/>
                    <w:szCs w:val="20"/>
                  </w:rPr>
                  <w:t>☒</w:t>
                </w:r>
              </w:sdtContent>
            </w:sdt>
            <w:r w:rsidR="00CE25B0" w:rsidRPr="00A6534E">
              <w:rPr>
                <w:rFonts w:cstheme="minorHAnsi"/>
                <w:sz w:val="20"/>
                <w:szCs w:val="20"/>
              </w:rPr>
              <w:t xml:space="preserve"> 4</w:t>
            </w:r>
          </w:p>
          <w:p w14:paraId="28AF1B39" w14:textId="59A055C3" w:rsidR="00CE25B0" w:rsidRPr="00A6534E" w:rsidRDefault="00D20280" w:rsidP="00CE25B0">
            <w:pPr>
              <w:jc w:val="center"/>
              <w:rPr>
                <w:rFonts w:cstheme="minorHAnsi"/>
                <w:sz w:val="20"/>
                <w:szCs w:val="20"/>
              </w:rPr>
            </w:pPr>
            <w:sdt>
              <w:sdtPr>
                <w:rPr>
                  <w:rFonts w:cstheme="minorHAnsi"/>
                  <w:sz w:val="20"/>
                  <w:szCs w:val="20"/>
                </w:rPr>
                <w:id w:val="1938472524"/>
                <w14:checkbox>
                  <w14:checked w14:val="1"/>
                  <w14:checkedState w14:val="2612" w14:font="MS Gothic"/>
                  <w14:uncheckedState w14:val="2610" w14:font="MS Gothic"/>
                </w14:checkbox>
              </w:sdtPr>
              <w:sdtEndPr/>
              <w:sdtContent>
                <w:r w:rsidR="00897C67" w:rsidRPr="00564BAC">
                  <w:rPr>
                    <w:rFonts w:ascii="Segoe UI Symbol" w:hAnsi="Segoe UI Symbol" w:cs="Segoe UI Symbol" w:hint="eastAsia"/>
                    <w:sz w:val="20"/>
                    <w:szCs w:val="20"/>
                  </w:rPr>
                  <w:t>☒</w:t>
                </w:r>
              </w:sdtContent>
            </w:sdt>
            <w:r w:rsidR="00CE25B0" w:rsidRPr="00A6534E">
              <w:rPr>
                <w:rFonts w:cstheme="minorHAnsi"/>
                <w:sz w:val="20"/>
                <w:szCs w:val="20"/>
              </w:rPr>
              <w:t xml:space="preserve"> 5</w:t>
            </w:r>
          </w:p>
          <w:p w14:paraId="1759B2F6" w14:textId="60B427DB" w:rsidR="00CE25B0" w:rsidRPr="00A6534E" w:rsidRDefault="00D20280" w:rsidP="00CE25B0">
            <w:pPr>
              <w:jc w:val="center"/>
              <w:rPr>
                <w:rFonts w:ascii="Segoe UI Symbol" w:eastAsia="MS Gothic" w:hAnsi="Segoe UI Symbol" w:cs="Segoe UI Symbol"/>
                <w:sz w:val="20"/>
                <w:szCs w:val="20"/>
              </w:rPr>
            </w:pPr>
            <w:sdt>
              <w:sdtPr>
                <w:rPr>
                  <w:rFonts w:cstheme="minorHAnsi"/>
                  <w:sz w:val="20"/>
                  <w:szCs w:val="20"/>
                </w:rPr>
                <w:id w:val="-915935906"/>
                <w14:checkbox>
                  <w14:checked w14:val="1"/>
                  <w14:checkedState w14:val="2612" w14:font="MS Gothic"/>
                  <w14:uncheckedState w14:val="2610" w14:font="MS Gothic"/>
                </w14:checkbox>
              </w:sdtPr>
              <w:sdtEndPr/>
              <w:sdtContent>
                <w:r w:rsidR="00CE25B0" w:rsidRPr="00A6534E">
                  <w:rPr>
                    <w:rFonts w:ascii="Segoe UI Symbol" w:eastAsia="MS Gothic" w:hAnsi="Segoe UI Symbol" w:cs="Segoe UI Symbol"/>
                    <w:sz w:val="20"/>
                    <w:szCs w:val="20"/>
                  </w:rPr>
                  <w:t>☒</w:t>
                </w:r>
              </w:sdtContent>
            </w:sdt>
            <w:r w:rsidR="00CE25B0" w:rsidRPr="00A6534E">
              <w:rPr>
                <w:rFonts w:cstheme="minorHAnsi"/>
                <w:sz w:val="20"/>
                <w:szCs w:val="20"/>
              </w:rPr>
              <w:t xml:space="preserve"> 6</w:t>
            </w:r>
          </w:p>
        </w:tc>
        <w:tc>
          <w:tcPr>
            <w:tcW w:w="399" w:type="pct"/>
            <w:vAlign w:val="center"/>
          </w:tcPr>
          <w:p w14:paraId="2DAF90EB" w14:textId="650C53DB" w:rsidR="00276E03" w:rsidRDefault="00D20280" w:rsidP="00276E03">
            <w:pPr>
              <w:rPr>
                <w:rFonts w:cstheme="minorHAnsi"/>
                <w:sz w:val="20"/>
                <w:szCs w:val="20"/>
              </w:rPr>
            </w:pPr>
            <w:sdt>
              <w:sdtPr>
                <w:rPr>
                  <w:rFonts w:cstheme="minorHAnsi"/>
                  <w:sz w:val="20"/>
                  <w:szCs w:val="20"/>
                </w:rPr>
                <w:id w:val="-1843233087"/>
                <w14:checkbox>
                  <w14:checked w14:val="1"/>
                  <w14:checkedState w14:val="2612" w14:font="MS Gothic"/>
                  <w14:uncheckedState w14:val="2610" w14:font="MS Gothic"/>
                </w14:checkbox>
              </w:sdtPr>
              <w:sdtEndPr/>
              <w:sdtContent>
                <w:r w:rsidR="00CE55B2" w:rsidRPr="00CE55B2">
                  <w:rPr>
                    <w:rFonts w:ascii="MS Gothic" w:hAnsi="MS Gothic" w:cstheme="minorHAnsi" w:hint="eastAsia"/>
                    <w:sz w:val="20"/>
                    <w:szCs w:val="20"/>
                  </w:rPr>
                  <w:t>☒</w:t>
                </w:r>
              </w:sdtContent>
            </w:sdt>
            <w:r w:rsidR="00CE25B0" w:rsidRPr="00A6534E">
              <w:rPr>
                <w:rFonts w:cstheme="minorHAnsi"/>
                <w:sz w:val="20"/>
                <w:szCs w:val="20"/>
              </w:rPr>
              <w:t xml:space="preserve"> Goal 1      </w:t>
            </w:r>
            <w:sdt>
              <w:sdtPr>
                <w:rPr>
                  <w:rFonts w:cstheme="minorHAnsi"/>
                  <w:sz w:val="20"/>
                  <w:szCs w:val="20"/>
                </w:rPr>
                <w:id w:val="126743266"/>
                <w14:checkbox>
                  <w14:checked w14:val="1"/>
                  <w14:checkedState w14:val="2612" w14:font="MS Gothic"/>
                  <w14:uncheckedState w14:val="2610" w14:font="MS Gothic"/>
                </w14:checkbox>
              </w:sdtPr>
              <w:sdtEndPr/>
              <w:sdtContent>
                <w:r w:rsidR="00CE55B2" w:rsidRPr="00CE55B2">
                  <w:rPr>
                    <w:rFonts w:ascii="MS Gothic" w:hAnsi="MS Gothic" w:cstheme="minorHAnsi" w:hint="eastAsia"/>
                    <w:sz w:val="20"/>
                    <w:szCs w:val="20"/>
                  </w:rPr>
                  <w:t>☒</w:t>
                </w:r>
              </w:sdtContent>
            </w:sdt>
            <w:r w:rsidR="00CE25B0" w:rsidRPr="00A6534E">
              <w:rPr>
                <w:rFonts w:cstheme="minorHAnsi"/>
                <w:sz w:val="20"/>
                <w:szCs w:val="20"/>
              </w:rPr>
              <w:t xml:space="preserve"> Goal 2  </w:t>
            </w:r>
            <w:sdt>
              <w:sdtPr>
                <w:rPr>
                  <w:rFonts w:cstheme="minorHAnsi"/>
                  <w:sz w:val="20"/>
                  <w:szCs w:val="20"/>
                </w:rPr>
                <w:id w:val="1125817845"/>
                <w14:checkbox>
                  <w14:checked w14:val="1"/>
                  <w14:checkedState w14:val="2612" w14:font="MS Gothic"/>
                  <w14:uncheckedState w14:val="2610" w14:font="MS Gothic"/>
                </w14:checkbox>
              </w:sdtPr>
              <w:sdtEndPr/>
              <w:sdtContent>
                <w:r w:rsidR="0062112B" w:rsidRPr="0062112B">
                  <w:rPr>
                    <w:rFonts w:ascii="MS Gothic" w:hAnsi="MS Gothic" w:cstheme="minorHAnsi" w:hint="eastAsia"/>
                    <w:sz w:val="20"/>
                    <w:szCs w:val="20"/>
                  </w:rPr>
                  <w:t>☒</w:t>
                </w:r>
              </w:sdtContent>
            </w:sdt>
            <w:r w:rsidR="00CE25B0" w:rsidRPr="00A6534E">
              <w:rPr>
                <w:rFonts w:cstheme="minorHAnsi"/>
                <w:sz w:val="20"/>
                <w:szCs w:val="20"/>
              </w:rPr>
              <w:t xml:space="preserve"> Goal 3       </w:t>
            </w:r>
            <w:sdt>
              <w:sdtPr>
                <w:rPr>
                  <w:rFonts w:cstheme="minorHAnsi"/>
                  <w:sz w:val="20"/>
                  <w:szCs w:val="20"/>
                </w:rPr>
                <w:id w:val="424311597"/>
                <w14:checkbox>
                  <w14:checked w14:val="1"/>
                  <w14:checkedState w14:val="2612" w14:font="MS Gothic"/>
                  <w14:uncheckedState w14:val="2610" w14:font="MS Gothic"/>
                </w14:checkbox>
              </w:sdtPr>
              <w:sdtEndPr/>
              <w:sdtContent>
                <w:r w:rsidR="00CE55B2" w:rsidRPr="00CE55B2">
                  <w:rPr>
                    <w:rFonts w:ascii="MS Gothic" w:hAnsi="MS Gothic" w:cstheme="minorHAnsi" w:hint="eastAsia"/>
                    <w:sz w:val="20"/>
                    <w:szCs w:val="20"/>
                  </w:rPr>
                  <w:t>☒</w:t>
                </w:r>
              </w:sdtContent>
            </w:sdt>
            <w:r w:rsidR="00CE25B0" w:rsidRPr="00A6534E">
              <w:rPr>
                <w:rFonts w:cstheme="minorHAnsi"/>
                <w:sz w:val="20"/>
                <w:szCs w:val="20"/>
              </w:rPr>
              <w:t xml:space="preserve"> Goal 4  </w:t>
            </w:r>
          </w:p>
          <w:p w14:paraId="673334B2" w14:textId="57AA45FD" w:rsidR="00CE25B0" w:rsidRPr="00A6534E" w:rsidRDefault="00D20280" w:rsidP="00CE25B0">
            <w:pPr>
              <w:rPr>
                <w:rFonts w:ascii="Segoe UI Symbol" w:eastAsia="MS Gothic" w:hAnsi="Segoe UI Symbol" w:cs="Segoe UI Symbol"/>
                <w:sz w:val="20"/>
                <w:szCs w:val="20"/>
              </w:rPr>
            </w:pPr>
            <w:sdt>
              <w:sdtPr>
                <w:rPr>
                  <w:rFonts w:cstheme="minorHAnsi"/>
                  <w:sz w:val="20"/>
                  <w:szCs w:val="20"/>
                </w:rPr>
                <w:id w:val="-2035413004"/>
                <w14:checkbox>
                  <w14:checked w14:val="1"/>
                  <w14:checkedState w14:val="2612" w14:font="MS Gothic"/>
                  <w14:uncheckedState w14:val="2610" w14:font="MS Gothic"/>
                </w14:checkbox>
              </w:sdtPr>
              <w:sdtEndPr/>
              <w:sdtContent>
                <w:r w:rsidR="00CE55B2">
                  <w:rPr>
                    <w:rFonts w:ascii="MS Gothic" w:eastAsia="MS Gothic" w:hAnsi="MS Gothic" w:cstheme="minorHAnsi" w:hint="eastAsia"/>
                    <w:sz w:val="20"/>
                    <w:szCs w:val="20"/>
                  </w:rPr>
                  <w:t>☒</w:t>
                </w:r>
              </w:sdtContent>
            </w:sdt>
            <w:r w:rsidR="00A261B6">
              <w:rPr>
                <w:rFonts w:cstheme="minorHAnsi"/>
                <w:sz w:val="20"/>
                <w:szCs w:val="20"/>
              </w:rPr>
              <w:t xml:space="preserve"> Goal 5</w:t>
            </w:r>
          </w:p>
        </w:tc>
        <w:tc>
          <w:tcPr>
            <w:tcW w:w="575" w:type="pct"/>
          </w:tcPr>
          <w:p w14:paraId="32798CBF" w14:textId="6595E3A5" w:rsidR="00CE25B0" w:rsidRDefault="00CE25B0" w:rsidP="00CE25B0">
            <w:pPr>
              <w:rPr>
                <w:rFonts w:cstheme="minorHAnsi"/>
                <w:sz w:val="20"/>
                <w:szCs w:val="20"/>
              </w:rPr>
            </w:pPr>
            <w:r>
              <w:rPr>
                <w:rFonts w:cstheme="minorHAnsi"/>
                <w:sz w:val="20"/>
                <w:szCs w:val="20"/>
              </w:rPr>
              <w:t xml:space="preserve">Partnership with </w:t>
            </w:r>
            <w:r w:rsidR="00276E03">
              <w:rPr>
                <w:rFonts w:cstheme="minorHAnsi"/>
                <w:sz w:val="20"/>
                <w:szCs w:val="20"/>
              </w:rPr>
              <w:t>Community resources &amp; Staff</w:t>
            </w:r>
            <w:r>
              <w:rPr>
                <w:rFonts w:cstheme="minorHAnsi"/>
                <w:sz w:val="20"/>
                <w:szCs w:val="20"/>
              </w:rPr>
              <w:t xml:space="preserve"> </w:t>
            </w:r>
          </w:p>
        </w:tc>
        <w:tc>
          <w:tcPr>
            <w:tcW w:w="373" w:type="pct"/>
          </w:tcPr>
          <w:p w14:paraId="7C194D6E" w14:textId="0BDABDC8" w:rsidR="00CE25B0" w:rsidRDefault="00CE25B0" w:rsidP="00CE25B0">
            <w:pPr>
              <w:rPr>
                <w:rFonts w:cstheme="minorHAnsi"/>
                <w:sz w:val="20"/>
                <w:szCs w:val="20"/>
              </w:rPr>
            </w:pPr>
            <w:r>
              <w:rPr>
                <w:rFonts w:cstheme="minorHAnsi"/>
                <w:sz w:val="20"/>
                <w:szCs w:val="20"/>
              </w:rPr>
              <w:t>Title 1 FACE Funds</w:t>
            </w:r>
          </w:p>
        </w:tc>
        <w:tc>
          <w:tcPr>
            <w:tcW w:w="345" w:type="pct"/>
            <w:tcBorders>
              <w:right w:val="single" w:sz="4" w:space="0" w:color="auto"/>
            </w:tcBorders>
          </w:tcPr>
          <w:p w14:paraId="71BC7130" w14:textId="72E961BC" w:rsidR="00CE25B0" w:rsidRDefault="00276E03" w:rsidP="00CE25B0">
            <w:pPr>
              <w:rPr>
                <w:rFonts w:cstheme="minorHAnsi"/>
                <w:sz w:val="20"/>
                <w:szCs w:val="20"/>
              </w:rPr>
            </w:pPr>
            <w:r>
              <w:rPr>
                <w:rFonts w:cstheme="minorHAnsi"/>
                <w:sz w:val="20"/>
                <w:szCs w:val="20"/>
              </w:rPr>
              <w:t>9/19</w:t>
            </w:r>
            <w:r w:rsidR="00F42E37">
              <w:rPr>
                <w:rFonts w:cstheme="minorHAnsi"/>
                <w:sz w:val="20"/>
                <w:szCs w:val="20"/>
              </w:rPr>
              <w:t>/24</w:t>
            </w:r>
          </w:p>
        </w:tc>
        <w:tc>
          <w:tcPr>
            <w:tcW w:w="1092" w:type="pct"/>
            <w:tcBorders>
              <w:top w:val="single" w:sz="4" w:space="0" w:color="auto"/>
              <w:left w:val="single" w:sz="4" w:space="0" w:color="auto"/>
              <w:bottom w:val="single" w:sz="4" w:space="0" w:color="auto"/>
              <w:right w:val="single" w:sz="4" w:space="0" w:color="auto"/>
            </w:tcBorders>
            <w:vAlign w:val="center"/>
          </w:tcPr>
          <w:p w14:paraId="654F44EF" w14:textId="604C1A69" w:rsidR="00CE25B0" w:rsidRDefault="00276E03" w:rsidP="00CE25B0">
            <w:pPr>
              <w:jc w:val="center"/>
              <w:rPr>
                <w:rFonts w:cstheme="minorHAnsi"/>
                <w:sz w:val="20"/>
                <w:szCs w:val="20"/>
              </w:rPr>
            </w:pPr>
            <w:r>
              <w:rPr>
                <w:rFonts w:cstheme="minorHAnsi"/>
                <w:sz w:val="20"/>
                <w:szCs w:val="20"/>
              </w:rPr>
              <w:t>Community will share multitude of resources for our families to use for the betterment of their students.</w:t>
            </w:r>
          </w:p>
        </w:tc>
        <w:tc>
          <w:tcPr>
            <w:tcW w:w="372" w:type="pct"/>
            <w:tcBorders>
              <w:left w:val="single" w:sz="4" w:space="0" w:color="auto"/>
            </w:tcBorders>
          </w:tcPr>
          <w:p w14:paraId="2D146077" w14:textId="78E22D61" w:rsidR="00CE25B0" w:rsidRPr="003F1728" w:rsidRDefault="005714DA" w:rsidP="00CE25B0">
            <w:pPr>
              <w:rPr>
                <w:rFonts w:cstheme="minorHAnsi"/>
                <w:sz w:val="20"/>
                <w:szCs w:val="20"/>
              </w:rPr>
            </w:pPr>
            <w:r>
              <w:rPr>
                <w:rFonts w:cstheme="minorHAnsi"/>
                <w:sz w:val="20"/>
                <w:szCs w:val="20"/>
              </w:rPr>
              <w:t xml:space="preserve">Tapp Together Team &amp; </w:t>
            </w:r>
            <w:r w:rsidR="00CE25B0" w:rsidRPr="003F1728">
              <w:rPr>
                <w:rFonts w:cstheme="minorHAnsi"/>
                <w:sz w:val="20"/>
                <w:szCs w:val="20"/>
              </w:rPr>
              <w:t>Parent Facilitator</w:t>
            </w:r>
            <w:r w:rsidR="00276E03">
              <w:rPr>
                <w:rFonts w:cstheme="minorHAnsi"/>
                <w:sz w:val="20"/>
                <w:szCs w:val="20"/>
              </w:rPr>
              <w:t xml:space="preserve"> </w:t>
            </w:r>
          </w:p>
        </w:tc>
      </w:tr>
      <w:tr w:rsidR="00110FAC" w:rsidRPr="00A6534E" w14:paraId="38EAB5BC" w14:textId="77777777" w:rsidTr="00407905">
        <w:trPr>
          <w:trHeight w:val="693"/>
        </w:trPr>
        <w:tc>
          <w:tcPr>
            <w:tcW w:w="1437" w:type="pct"/>
          </w:tcPr>
          <w:p w14:paraId="12345B44" w14:textId="7D9C120D" w:rsidR="00110FAC" w:rsidRDefault="00110FAC" w:rsidP="00110FAC">
            <w:pPr>
              <w:rPr>
                <w:rFonts w:cstheme="minorHAnsi"/>
                <w:sz w:val="20"/>
                <w:szCs w:val="20"/>
              </w:rPr>
            </w:pPr>
            <w:r>
              <w:rPr>
                <w:rFonts w:cstheme="minorHAnsi"/>
                <w:sz w:val="20"/>
                <w:szCs w:val="20"/>
              </w:rPr>
              <w:t xml:space="preserve">Family Engagement </w:t>
            </w:r>
            <w:r w:rsidR="00276E03">
              <w:rPr>
                <w:rFonts w:cstheme="minorHAnsi"/>
                <w:sz w:val="20"/>
                <w:szCs w:val="20"/>
              </w:rPr>
              <w:t xml:space="preserve">Support Forums with </w:t>
            </w:r>
            <w:r>
              <w:rPr>
                <w:rFonts w:cstheme="minorHAnsi"/>
                <w:sz w:val="20"/>
                <w:szCs w:val="20"/>
              </w:rPr>
              <w:t>Fine Arts Partnership</w:t>
            </w:r>
            <w:r w:rsidR="00276E03">
              <w:rPr>
                <w:rFonts w:cstheme="minorHAnsi"/>
                <w:sz w:val="20"/>
                <w:szCs w:val="20"/>
              </w:rPr>
              <w:t>:</w:t>
            </w:r>
          </w:p>
          <w:p w14:paraId="7C5E26CB" w14:textId="08EAE273" w:rsidR="00110FAC" w:rsidRDefault="000B113C" w:rsidP="00110FAC">
            <w:pPr>
              <w:rPr>
                <w:rFonts w:cstheme="minorHAnsi"/>
                <w:sz w:val="20"/>
                <w:szCs w:val="20"/>
              </w:rPr>
            </w:pPr>
            <w:r>
              <w:rPr>
                <w:rFonts w:cstheme="minorHAnsi"/>
                <w:sz w:val="20"/>
                <w:szCs w:val="20"/>
              </w:rPr>
              <w:t xml:space="preserve">Principal </w:t>
            </w:r>
            <w:r w:rsidR="00110FAC">
              <w:rPr>
                <w:rFonts w:cstheme="minorHAnsi"/>
                <w:sz w:val="20"/>
                <w:szCs w:val="20"/>
              </w:rPr>
              <w:t>Talks</w:t>
            </w:r>
            <w:r w:rsidR="00910A50">
              <w:rPr>
                <w:rFonts w:cstheme="minorHAnsi"/>
                <w:sz w:val="20"/>
                <w:szCs w:val="20"/>
              </w:rPr>
              <w:t xml:space="preserve"> </w:t>
            </w:r>
          </w:p>
          <w:p w14:paraId="09377824" w14:textId="1C8A4CDD" w:rsidR="00110FAC" w:rsidRDefault="00110FAC" w:rsidP="00110FAC">
            <w:pPr>
              <w:rPr>
                <w:rFonts w:cstheme="minorHAnsi"/>
                <w:sz w:val="20"/>
                <w:szCs w:val="20"/>
              </w:rPr>
            </w:pPr>
            <w:r>
              <w:rPr>
                <w:rFonts w:cstheme="minorHAnsi"/>
                <w:sz w:val="20"/>
                <w:szCs w:val="20"/>
              </w:rPr>
              <w:t>Counselor Talks</w:t>
            </w:r>
          </w:p>
          <w:p w14:paraId="40BD15B7" w14:textId="77777777" w:rsidR="00110FAC" w:rsidRDefault="00110FAC" w:rsidP="00110FAC">
            <w:pPr>
              <w:rPr>
                <w:rFonts w:cstheme="minorHAnsi"/>
                <w:sz w:val="20"/>
                <w:szCs w:val="20"/>
              </w:rPr>
            </w:pPr>
            <w:r>
              <w:rPr>
                <w:rFonts w:cstheme="minorHAnsi"/>
                <w:sz w:val="20"/>
                <w:szCs w:val="20"/>
              </w:rPr>
              <w:t>Math &amp; ELA Strategies</w:t>
            </w:r>
          </w:p>
          <w:p w14:paraId="63B1AB89" w14:textId="1B31784F" w:rsidR="00110FAC" w:rsidRDefault="00A817F2" w:rsidP="00110FAC">
            <w:pPr>
              <w:rPr>
                <w:rFonts w:cstheme="minorHAnsi"/>
                <w:sz w:val="20"/>
                <w:szCs w:val="20"/>
              </w:rPr>
            </w:pPr>
            <w:r>
              <w:rPr>
                <w:rFonts w:cstheme="minorHAnsi"/>
                <w:sz w:val="20"/>
                <w:szCs w:val="20"/>
              </w:rPr>
              <w:t>C</w:t>
            </w:r>
            <w:r w:rsidR="00DA5F18">
              <w:rPr>
                <w:rFonts w:cstheme="minorHAnsi"/>
                <w:sz w:val="20"/>
                <w:szCs w:val="20"/>
              </w:rPr>
              <w:t xml:space="preserve">TLS &amp; Parentvue </w:t>
            </w:r>
            <w:r w:rsidR="00910A50">
              <w:rPr>
                <w:rFonts w:cstheme="minorHAnsi"/>
                <w:sz w:val="20"/>
                <w:szCs w:val="20"/>
              </w:rPr>
              <w:t xml:space="preserve">Support </w:t>
            </w:r>
          </w:p>
        </w:tc>
        <w:tc>
          <w:tcPr>
            <w:tcW w:w="407" w:type="pct"/>
          </w:tcPr>
          <w:p w14:paraId="4990438D" w14:textId="206987B9" w:rsidR="00110FAC" w:rsidRPr="00A6534E" w:rsidRDefault="00D20280" w:rsidP="00110FAC">
            <w:pPr>
              <w:jc w:val="center"/>
              <w:rPr>
                <w:rFonts w:cstheme="minorHAnsi"/>
                <w:sz w:val="20"/>
                <w:szCs w:val="20"/>
              </w:rPr>
            </w:pPr>
            <w:sdt>
              <w:sdtPr>
                <w:rPr>
                  <w:rFonts w:cstheme="minorHAnsi"/>
                  <w:sz w:val="20"/>
                  <w:szCs w:val="20"/>
                </w:rPr>
                <w:id w:val="-794753183"/>
                <w14:checkbox>
                  <w14:checked w14:val="1"/>
                  <w14:checkedState w14:val="2612" w14:font="MS Gothic"/>
                  <w14:uncheckedState w14:val="2610" w14:font="MS Gothic"/>
                </w14:checkbox>
              </w:sdtPr>
              <w:sdtEndPr/>
              <w:sdtContent>
                <w:r w:rsidR="00510832" w:rsidRPr="00367686">
                  <w:rPr>
                    <w:rFonts w:ascii="Segoe UI Symbol" w:hAnsi="Segoe UI Symbol" w:cs="Segoe UI Symbol" w:hint="eastAsia"/>
                    <w:sz w:val="20"/>
                    <w:szCs w:val="20"/>
                  </w:rPr>
                  <w:t>☒</w:t>
                </w:r>
              </w:sdtContent>
            </w:sdt>
            <w:r w:rsidR="00110FAC" w:rsidRPr="00A6534E">
              <w:rPr>
                <w:rFonts w:cstheme="minorHAnsi"/>
                <w:sz w:val="20"/>
                <w:szCs w:val="20"/>
              </w:rPr>
              <w:t xml:space="preserve"> 1</w:t>
            </w:r>
          </w:p>
          <w:p w14:paraId="3E7C579B" w14:textId="77777777" w:rsidR="00110FAC" w:rsidRPr="00A6534E" w:rsidRDefault="00D20280" w:rsidP="00110FAC">
            <w:pPr>
              <w:jc w:val="center"/>
              <w:rPr>
                <w:rFonts w:cstheme="minorHAnsi"/>
                <w:sz w:val="20"/>
                <w:szCs w:val="20"/>
              </w:rPr>
            </w:pPr>
            <w:sdt>
              <w:sdtPr>
                <w:rPr>
                  <w:rFonts w:cstheme="minorHAnsi"/>
                  <w:sz w:val="20"/>
                  <w:szCs w:val="20"/>
                </w:rPr>
                <w:id w:val="1832710005"/>
                <w14:checkbox>
                  <w14:checked w14:val="1"/>
                  <w14:checkedState w14:val="2612" w14:font="MS Gothic"/>
                  <w14:uncheckedState w14:val="2610" w14:font="MS Gothic"/>
                </w14:checkbox>
              </w:sdtPr>
              <w:sdtEndPr/>
              <w:sdtContent>
                <w:r w:rsidR="00110FAC" w:rsidRPr="00A6534E">
                  <w:rPr>
                    <w:rFonts w:ascii="Segoe UI Symbol" w:eastAsia="MS Gothic" w:hAnsi="Segoe UI Symbol" w:cs="Segoe UI Symbol"/>
                    <w:sz w:val="20"/>
                    <w:szCs w:val="20"/>
                  </w:rPr>
                  <w:t>☒</w:t>
                </w:r>
              </w:sdtContent>
            </w:sdt>
            <w:r w:rsidR="00110FAC" w:rsidRPr="00A6534E">
              <w:rPr>
                <w:rFonts w:cstheme="minorHAnsi"/>
                <w:sz w:val="20"/>
                <w:szCs w:val="20"/>
              </w:rPr>
              <w:t xml:space="preserve"> 2</w:t>
            </w:r>
          </w:p>
          <w:p w14:paraId="4339B7EA" w14:textId="5A139295" w:rsidR="00110FAC" w:rsidRPr="00A6534E" w:rsidRDefault="00D20280" w:rsidP="00110FAC">
            <w:pPr>
              <w:jc w:val="center"/>
              <w:rPr>
                <w:rFonts w:cstheme="minorHAnsi"/>
                <w:sz w:val="20"/>
                <w:szCs w:val="20"/>
              </w:rPr>
            </w:pPr>
            <w:sdt>
              <w:sdtPr>
                <w:rPr>
                  <w:rFonts w:cstheme="minorHAnsi"/>
                  <w:sz w:val="20"/>
                  <w:szCs w:val="20"/>
                </w:rPr>
                <w:id w:val="-658542644"/>
                <w14:checkbox>
                  <w14:checked w14:val="0"/>
                  <w14:checkedState w14:val="2612" w14:font="MS Gothic"/>
                  <w14:uncheckedState w14:val="2610" w14:font="MS Gothic"/>
                </w14:checkbox>
              </w:sdtPr>
              <w:sdtEndPr/>
              <w:sdtContent>
                <w:r w:rsidR="00276E03" w:rsidRPr="00DD5160">
                  <w:rPr>
                    <w:rFonts w:ascii="Segoe UI Symbol" w:hAnsi="Segoe UI Symbol" w:cs="Segoe UI Symbol"/>
                    <w:sz w:val="20"/>
                    <w:szCs w:val="20"/>
                  </w:rPr>
                  <w:t>☐</w:t>
                </w:r>
              </w:sdtContent>
            </w:sdt>
            <w:r w:rsidR="00110FAC" w:rsidRPr="00A6534E">
              <w:rPr>
                <w:rFonts w:cstheme="minorHAnsi"/>
                <w:sz w:val="20"/>
                <w:szCs w:val="20"/>
              </w:rPr>
              <w:t xml:space="preserve"> 3</w:t>
            </w:r>
          </w:p>
          <w:p w14:paraId="18516759" w14:textId="77777777" w:rsidR="00110FAC" w:rsidRPr="00A6534E" w:rsidRDefault="00D20280" w:rsidP="00110FAC">
            <w:pPr>
              <w:jc w:val="center"/>
              <w:rPr>
                <w:rFonts w:cstheme="minorHAnsi"/>
                <w:sz w:val="20"/>
                <w:szCs w:val="20"/>
              </w:rPr>
            </w:pPr>
            <w:sdt>
              <w:sdtPr>
                <w:rPr>
                  <w:rFonts w:cstheme="minorHAnsi"/>
                  <w:sz w:val="20"/>
                  <w:szCs w:val="20"/>
                </w:rPr>
                <w:id w:val="1007475507"/>
                <w14:checkbox>
                  <w14:checked w14:val="0"/>
                  <w14:checkedState w14:val="2612" w14:font="MS Gothic"/>
                  <w14:uncheckedState w14:val="2610" w14:font="MS Gothic"/>
                </w14:checkbox>
              </w:sdtPr>
              <w:sdtEndPr/>
              <w:sdtContent>
                <w:r w:rsidR="00110FAC" w:rsidRPr="00A6534E">
                  <w:rPr>
                    <w:rFonts w:ascii="Segoe UI Symbol" w:eastAsia="MS Gothic" w:hAnsi="Segoe UI Symbol" w:cs="Segoe UI Symbol"/>
                    <w:sz w:val="20"/>
                    <w:szCs w:val="20"/>
                  </w:rPr>
                  <w:t>☐</w:t>
                </w:r>
              </w:sdtContent>
            </w:sdt>
            <w:r w:rsidR="00110FAC" w:rsidRPr="00A6534E">
              <w:rPr>
                <w:rFonts w:cstheme="minorHAnsi"/>
                <w:sz w:val="20"/>
                <w:szCs w:val="20"/>
              </w:rPr>
              <w:t xml:space="preserve"> 4</w:t>
            </w:r>
          </w:p>
          <w:p w14:paraId="05F684EC" w14:textId="62181C5D" w:rsidR="00110FAC" w:rsidRPr="00A6534E" w:rsidRDefault="00D20280" w:rsidP="00110FAC">
            <w:pPr>
              <w:jc w:val="center"/>
              <w:rPr>
                <w:rFonts w:cstheme="minorHAnsi"/>
                <w:sz w:val="20"/>
                <w:szCs w:val="20"/>
              </w:rPr>
            </w:pPr>
            <w:sdt>
              <w:sdtPr>
                <w:rPr>
                  <w:rFonts w:cstheme="minorHAnsi"/>
                  <w:sz w:val="20"/>
                  <w:szCs w:val="20"/>
                </w:rPr>
                <w:id w:val="-1920475276"/>
                <w14:checkbox>
                  <w14:checked w14:val="1"/>
                  <w14:checkedState w14:val="2612" w14:font="MS Gothic"/>
                  <w14:uncheckedState w14:val="2610" w14:font="MS Gothic"/>
                </w14:checkbox>
              </w:sdtPr>
              <w:sdtEndPr/>
              <w:sdtContent>
                <w:r w:rsidR="00897C67" w:rsidRPr="00367686">
                  <w:rPr>
                    <w:rFonts w:ascii="Segoe UI Symbol" w:hAnsi="Segoe UI Symbol" w:cs="Segoe UI Symbol" w:hint="eastAsia"/>
                    <w:sz w:val="20"/>
                    <w:szCs w:val="20"/>
                  </w:rPr>
                  <w:t>☒</w:t>
                </w:r>
              </w:sdtContent>
            </w:sdt>
            <w:r w:rsidR="00110FAC" w:rsidRPr="00A6534E">
              <w:rPr>
                <w:rFonts w:cstheme="minorHAnsi"/>
                <w:sz w:val="20"/>
                <w:szCs w:val="20"/>
              </w:rPr>
              <w:t xml:space="preserve"> 5</w:t>
            </w:r>
          </w:p>
          <w:p w14:paraId="320E9FC8" w14:textId="5D55FF11" w:rsidR="00110FAC" w:rsidRDefault="00D20280" w:rsidP="00110FAC">
            <w:pPr>
              <w:jc w:val="center"/>
              <w:rPr>
                <w:rFonts w:ascii="MS Gothic" w:eastAsia="MS Gothic" w:hAnsi="MS Gothic" w:cstheme="minorHAnsi"/>
                <w:sz w:val="20"/>
                <w:szCs w:val="20"/>
              </w:rPr>
            </w:pPr>
            <w:sdt>
              <w:sdtPr>
                <w:rPr>
                  <w:rFonts w:cstheme="minorHAnsi"/>
                  <w:sz w:val="20"/>
                  <w:szCs w:val="20"/>
                </w:rPr>
                <w:id w:val="-769619703"/>
                <w14:checkbox>
                  <w14:checked w14:val="1"/>
                  <w14:checkedState w14:val="2612" w14:font="MS Gothic"/>
                  <w14:uncheckedState w14:val="2610" w14:font="MS Gothic"/>
                </w14:checkbox>
              </w:sdtPr>
              <w:sdtEndPr/>
              <w:sdtContent>
                <w:r w:rsidR="00110FAC" w:rsidRPr="00A6534E">
                  <w:rPr>
                    <w:rFonts w:ascii="Segoe UI Symbol" w:eastAsia="MS Gothic" w:hAnsi="Segoe UI Symbol" w:cs="Segoe UI Symbol"/>
                    <w:sz w:val="20"/>
                    <w:szCs w:val="20"/>
                  </w:rPr>
                  <w:t>☒</w:t>
                </w:r>
              </w:sdtContent>
            </w:sdt>
            <w:r w:rsidR="00110FAC" w:rsidRPr="00A6534E">
              <w:rPr>
                <w:rFonts w:cstheme="minorHAnsi"/>
                <w:sz w:val="20"/>
                <w:szCs w:val="20"/>
              </w:rPr>
              <w:t xml:space="preserve"> 6</w:t>
            </w:r>
          </w:p>
        </w:tc>
        <w:tc>
          <w:tcPr>
            <w:tcW w:w="399" w:type="pct"/>
            <w:vAlign w:val="center"/>
          </w:tcPr>
          <w:p w14:paraId="66DF23FC" w14:textId="69790247" w:rsidR="00276E03" w:rsidRDefault="00D20280" w:rsidP="00276E03">
            <w:pPr>
              <w:rPr>
                <w:rFonts w:cstheme="minorHAnsi"/>
                <w:sz w:val="20"/>
                <w:szCs w:val="20"/>
              </w:rPr>
            </w:pPr>
            <w:sdt>
              <w:sdtPr>
                <w:rPr>
                  <w:rFonts w:cstheme="minorHAnsi"/>
                  <w:sz w:val="20"/>
                  <w:szCs w:val="20"/>
                </w:rPr>
                <w:id w:val="2048251222"/>
                <w14:checkbox>
                  <w14:checked w14:val="1"/>
                  <w14:checkedState w14:val="2612" w14:font="MS Gothic"/>
                  <w14:uncheckedState w14:val="2610" w14:font="MS Gothic"/>
                </w14:checkbox>
              </w:sdtPr>
              <w:sdtEndPr/>
              <w:sdtContent>
                <w:r w:rsidR="00264C54" w:rsidRPr="00367686">
                  <w:rPr>
                    <w:rFonts w:ascii="Segoe UI Symbol" w:hAnsi="Segoe UI Symbol" w:cs="Segoe UI Symbol" w:hint="eastAsia"/>
                    <w:sz w:val="20"/>
                    <w:szCs w:val="20"/>
                  </w:rPr>
                  <w:t>☒</w:t>
                </w:r>
              </w:sdtContent>
            </w:sdt>
            <w:r w:rsidR="00110FAC" w:rsidRPr="00A6534E">
              <w:rPr>
                <w:rFonts w:cstheme="minorHAnsi"/>
                <w:sz w:val="20"/>
                <w:szCs w:val="20"/>
              </w:rPr>
              <w:t xml:space="preserve"> Goal 1      </w:t>
            </w:r>
            <w:sdt>
              <w:sdtPr>
                <w:rPr>
                  <w:rFonts w:cstheme="minorHAnsi"/>
                  <w:sz w:val="20"/>
                  <w:szCs w:val="20"/>
                </w:rPr>
                <w:id w:val="-1640645342"/>
                <w14:checkbox>
                  <w14:checked w14:val="1"/>
                  <w14:checkedState w14:val="2612" w14:font="MS Gothic"/>
                  <w14:uncheckedState w14:val="2610" w14:font="MS Gothic"/>
                </w14:checkbox>
              </w:sdtPr>
              <w:sdtEndPr/>
              <w:sdtContent>
                <w:r w:rsidR="00264C54" w:rsidRPr="00367686">
                  <w:rPr>
                    <w:rFonts w:ascii="Segoe UI Symbol" w:hAnsi="Segoe UI Symbol" w:cs="Segoe UI Symbol" w:hint="eastAsia"/>
                    <w:sz w:val="20"/>
                    <w:szCs w:val="20"/>
                  </w:rPr>
                  <w:t>☒</w:t>
                </w:r>
              </w:sdtContent>
            </w:sdt>
            <w:r w:rsidR="00110FAC" w:rsidRPr="00A6534E">
              <w:rPr>
                <w:rFonts w:cstheme="minorHAnsi"/>
                <w:sz w:val="20"/>
                <w:szCs w:val="20"/>
              </w:rPr>
              <w:t xml:space="preserve"> Goal 2  </w:t>
            </w:r>
            <w:sdt>
              <w:sdtPr>
                <w:rPr>
                  <w:rFonts w:cstheme="minorHAnsi"/>
                  <w:sz w:val="20"/>
                  <w:szCs w:val="20"/>
                </w:rPr>
                <w:id w:val="798193883"/>
                <w14:checkbox>
                  <w14:checked w14:val="1"/>
                  <w14:checkedState w14:val="2612" w14:font="MS Gothic"/>
                  <w14:uncheckedState w14:val="2610" w14:font="MS Gothic"/>
                </w14:checkbox>
              </w:sdtPr>
              <w:sdtEndPr/>
              <w:sdtContent>
                <w:r w:rsidR="00DC3156" w:rsidRPr="00DC3156">
                  <w:rPr>
                    <w:rFonts w:ascii="MS Gothic" w:hAnsi="MS Gothic" w:cstheme="minorHAnsi" w:hint="eastAsia"/>
                    <w:sz w:val="20"/>
                    <w:szCs w:val="20"/>
                  </w:rPr>
                  <w:t>☒</w:t>
                </w:r>
              </w:sdtContent>
            </w:sdt>
            <w:r w:rsidR="00110FAC" w:rsidRPr="00A6534E">
              <w:rPr>
                <w:rFonts w:cstheme="minorHAnsi"/>
                <w:sz w:val="20"/>
                <w:szCs w:val="20"/>
              </w:rPr>
              <w:t xml:space="preserve"> Goal 3       </w:t>
            </w:r>
            <w:sdt>
              <w:sdtPr>
                <w:rPr>
                  <w:rFonts w:cstheme="minorHAnsi"/>
                  <w:sz w:val="20"/>
                  <w:szCs w:val="20"/>
                </w:rPr>
                <w:id w:val="-789047906"/>
                <w14:checkbox>
                  <w14:checked w14:val="0"/>
                  <w14:checkedState w14:val="2612" w14:font="MS Gothic"/>
                  <w14:uncheckedState w14:val="2610" w14:font="MS Gothic"/>
                </w14:checkbox>
              </w:sdtPr>
              <w:sdtEndPr/>
              <w:sdtContent>
                <w:r w:rsidR="00110FAC" w:rsidRPr="00A6534E">
                  <w:rPr>
                    <w:rFonts w:ascii="Segoe UI Symbol" w:eastAsia="MS Gothic" w:hAnsi="Segoe UI Symbol" w:cs="Segoe UI Symbol"/>
                    <w:sz w:val="20"/>
                    <w:szCs w:val="20"/>
                  </w:rPr>
                  <w:t>☐</w:t>
                </w:r>
              </w:sdtContent>
            </w:sdt>
            <w:r w:rsidR="00110FAC" w:rsidRPr="00A6534E">
              <w:rPr>
                <w:rFonts w:cstheme="minorHAnsi"/>
                <w:sz w:val="20"/>
                <w:szCs w:val="20"/>
              </w:rPr>
              <w:t xml:space="preserve"> Goal 4  </w:t>
            </w:r>
          </w:p>
          <w:p w14:paraId="76147C8B" w14:textId="63485BD4" w:rsidR="00110FAC" w:rsidRPr="00A6534E" w:rsidRDefault="00D20280" w:rsidP="00110FAC">
            <w:pPr>
              <w:rPr>
                <w:rFonts w:ascii="Segoe UI Symbol" w:eastAsia="MS Gothic" w:hAnsi="Segoe UI Symbol" w:cs="Segoe UI Symbol"/>
                <w:sz w:val="20"/>
                <w:szCs w:val="20"/>
              </w:rPr>
            </w:pPr>
            <w:sdt>
              <w:sdtPr>
                <w:rPr>
                  <w:rFonts w:cstheme="minorHAnsi"/>
                  <w:sz w:val="20"/>
                  <w:szCs w:val="20"/>
                </w:rPr>
                <w:id w:val="854081124"/>
                <w14:checkbox>
                  <w14:checked w14:val="0"/>
                  <w14:checkedState w14:val="2612" w14:font="MS Gothic"/>
                  <w14:uncheckedState w14:val="2610" w14:font="MS Gothic"/>
                </w14:checkbox>
              </w:sdtPr>
              <w:sdtEndPr/>
              <w:sdtContent>
                <w:r w:rsidR="00A26C4F">
                  <w:rPr>
                    <w:rFonts w:ascii="MS Gothic" w:eastAsia="MS Gothic" w:hAnsi="MS Gothic" w:cstheme="minorHAnsi" w:hint="eastAsia"/>
                    <w:sz w:val="20"/>
                    <w:szCs w:val="20"/>
                  </w:rPr>
                  <w:t>☐</w:t>
                </w:r>
              </w:sdtContent>
            </w:sdt>
            <w:r w:rsidR="00A261B6">
              <w:rPr>
                <w:rFonts w:cstheme="minorHAnsi"/>
                <w:sz w:val="20"/>
                <w:szCs w:val="20"/>
              </w:rPr>
              <w:t xml:space="preserve"> Goal 5</w:t>
            </w:r>
          </w:p>
        </w:tc>
        <w:tc>
          <w:tcPr>
            <w:tcW w:w="575" w:type="pct"/>
          </w:tcPr>
          <w:p w14:paraId="0AFAC5E1" w14:textId="6A862FC7" w:rsidR="00110FAC" w:rsidRDefault="00110FAC" w:rsidP="00110FAC">
            <w:pPr>
              <w:rPr>
                <w:rFonts w:cstheme="minorHAnsi"/>
                <w:sz w:val="20"/>
                <w:szCs w:val="20"/>
              </w:rPr>
            </w:pPr>
            <w:r>
              <w:rPr>
                <w:rFonts w:cstheme="minorHAnsi"/>
                <w:sz w:val="20"/>
                <w:szCs w:val="20"/>
              </w:rPr>
              <w:t>Partnership with Families</w:t>
            </w:r>
            <w:r w:rsidR="00F91E22">
              <w:rPr>
                <w:rFonts w:cstheme="minorHAnsi"/>
                <w:sz w:val="20"/>
                <w:szCs w:val="20"/>
              </w:rPr>
              <w:t>, Stakeholders</w:t>
            </w:r>
            <w:r>
              <w:rPr>
                <w:rFonts w:cstheme="minorHAnsi"/>
                <w:sz w:val="20"/>
                <w:szCs w:val="20"/>
              </w:rPr>
              <w:t xml:space="preserve"> and Staff</w:t>
            </w:r>
          </w:p>
        </w:tc>
        <w:tc>
          <w:tcPr>
            <w:tcW w:w="373" w:type="pct"/>
          </w:tcPr>
          <w:p w14:paraId="5185F312" w14:textId="21FDD508" w:rsidR="00110FAC" w:rsidRDefault="00110FAC" w:rsidP="00110FAC">
            <w:pPr>
              <w:rPr>
                <w:rFonts w:cstheme="minorHAnsi"/>
                <w:sz w:val="20"/>
                <w:szCs w:val="20"/>
              </w:rPr>
            </w:pPr>
            <w:r>
              <w:rPr>
                <w:rFonts w:cstheme="minorHAnsi"/>
                <w:sz w:val="20"/>
                <w:szCs w:val="20"/>
              </w:rPr>
              <w:t>Title 1 FACE Funds</w:t>
            </w:r>
          </w:p>
        </w:tc>
        <w:tc>
          <w:tcPr>
            <w:tcW w:w="345" w:type="pct"/>
            <w:tcBorders>
              <w:right w:val="single" w:sz="4" w:space="0" w:color="auto"/>
            </w:tcBorders>
          </w:tcPr>
          <w:p w14:paraId="1ACAEB6F" w14:textId="46459271" w:rsidR="00110FAC" w:rsidRDefault="00276E03" w:rsidP="00276E03">
            <w:pPr>
              <w:spacing w:after="160" w:line="259" w:lineRule="auto"/>
              <w:rPr>
                <w:rFonts w:cstheme="minorHAnsi"/>
                <w:sz w:val="20"/>
                <w:szCs w:val="20"/>
              </w:rPr>
            </w:pPr>
            <w:r>
              <w:rPr>
                <w:rFonts w:cstheme="minorHAnsi"/>
                <w:sz w:val="20"/>
                <w:szCs w:val="20"/>
              </w:rPr>
              <w:t>10/10/24</w:t>
            </w:r>
            <w:r w:rsidRPr="00367686">
              <w:rPr>
                <w:rFonts w:cstheme="minorHAnsi"/>
                <w:sz w:val="20"/>
                <w:szCs w:val="20"/>
              </w:rPr>
              <w:t xml:space="preserve"> </w:t>
            </w:r>
            <w:r>
              <w:rPr>
                <w:rFonts w:cstheme="minorHAnsi"/>
                <w:sz w:val="20"/>
                <w:szCs w:val="20"/>
              </w:rPr>
              <w:t>10/24/24</w:t>
            </w:r>
            <w:r w:rsidRPr="00367686">
              <w:rPr>
                <w:rFonts w:cstheme="minorHAnsi"/>
                <w:sz w:val="20"/>
                <w:szCs w:val="20"/>
              </w:rPr>
              <w:t>10/2</w:t>
            </w:r>
            <w:r>
              <w:rPr>
                <w:rFonts w:cstheme="minorHAnsi"/>
                <w:sz w:val="20"/>
                <w:szCs w:val="20"/>
              </w:rPr>
              <w:t>9</w:t>
            </w:r>
            <w:r w:rsidRPr="00367686">
              <w:rPr>
                <w:rFonts w:cstheme="minorHAnsi"/>
                <w:sz w:val="20"/>
                <w:szCs w:val="20"/>
              </w:rPr>
              <w:t>/2</w:t>
            </w:r>
            <w:r>
              <w:rPr>
                <w:rFonts w:cstheme="minorHAnsi"/>
                <w:sz w:val="20"/>
                <w:szCs w:val="20"/>
              </w:rPr>
              <w:t>4</w:t>
            </w:r>
            <w:r w:rsidRPr="00367686">
              <w:rPr>
                <w:rFonts w:cstheme="minorHAnsi"/>
                <w:sz w:val="20"/>
                <w:szCs w:val="20"/>
              </w:rPr>
              <w:t>11/1</w:t>
            </w:r>
            <w:r>
              <w:rPr>
                <w:rFonts w:cstheme="minorHAnsi"/>
                <w:sz w:val="20"/>
                <w:szCs w:val="20"/>
              </w:rPr>
              <w:t>2</w:t>
            </w:r>
            <w:r w:rsidRPr="00367686">
              <w:rPr>
                <w:rFonts w:cstheme="minorHAnsi"/>
                <w:sz w:val="20"/>
                <w:szCs w:val="20"/>
              </w:rPr>
              <w:t>/2</w:t>
            </w:r>
            <w:r>
              <w:rPr>
                <w:rFonts w:cstheme="minorHAnsi"/>
                <w:sz w:val="20"/>
                <w:szCs w:val="20"/>
              </w:rPr>
              <w:t>4</w:t>
            </w:r>
            <w:r w:rsidRPr="00367686">
              <w:rPr>
                <w:rFonts w:cstheme="minorHAnsi"/>
                <w:sz w:val="20"/>
                <w:szCs w:val="20"/>
              </w:rPr>
              <w:t xml:space="preserve"> 11/</w:t>
            </w:r>
            <w:r>
              <w:rPr>
                <w:rFonts w:cstheme="minorHAnsi"/>
                <w:sz w:val="20"/>
                <w:szCs w:val="20"/>
              </w:rPr>
              <w:t>21/24</w:t>
            </w:r>
            <w:r w:rsidRPr="00367686">
              <w:rPr>
                <w:rFonts w:cstheme="minorHAnsi"/>
                <w:sz w:val="20"/>
                <w:szCs w:val="20"/>
              </w:rPr>
              <w:t xml:space="preserve"> 12/</w:t>
            </w:r>
            <w:r>
              <w:rPr>
                <w:rFonts w:cstheme="minorHAnsi"/>
                <w:sz w:val="20"/>
                <w:szCs w:val="20"/>
              </w:rPr>
              <w:t>5</w:t>
            </w:r>
            <w:r w:rsidRPr="00367686">
              <w:rPr>
                <w:rFonts w:cstheme="minorHAnsi"/>
                <w:sz w:val="20"/>
                <w:szCs w:val="20"/>
              </w:rPr>
              <w:t>/2</w:t>
            </w:r>
            <w:r>
              <w:rPr>
                <w:rFonts w:cstheme="minorHAnsi"/>
                <w:sz w:val="20"/>
                <w:szCs w:val="20"/>
              </w:rPr>
              <w:t>4</w:t>
            </w:r>
            <w:r w:rsidRPr="00367686">
              <w:rPr>
                <w:rFonts w:cstheme="minorHAnsi"/>
                <w:sz w:val="20"/>
                <w:szCs w:val="20"/>
              </w:rPr>
              <w:t xml:space="preserve"> 12/</w:t>
            </w:r>
            <w:r>
              <w:rPr>
                <w:rFonts w:cstheme="minorHAnsi"/>
                <w:sz w:val="20"/>
                <w:szCs w:val="20"/>
              </w:rPr>
              <w:t>10</w:t>
            </w:r>
            <w:r w:rsidRPr="00367686">
              <w:rPr>
                <w:rFonts w:cstheme="minorHAnsi"/>
                <w:sz w:val="20"/>
                <w:szCs w:val="20"/>
              </w:rPr>
              <w:t>/2</w:t>
            </w:r>
            <w:r>
              <w:rPr>
                <w:rFonts w:cstheme="minorHAnsi"/>
                <w:sz w:val="20"/>
                <w:szCs w:val="20"/>
              </w:rPr>
              <w:t>4</w:t>
            </w:r>
            <w:r w:rsidRPr="00367686">
              <w:rPr>
                <w:rFonts w:cstheme="minorHAnsi"/>
                <w:sz w:val="20"/>
                <w:szCs w:val="20"/>
              </w:rPr>
              <w:t xml:space="preserve"> 12/</w:t>
            </w:r>
            <w:r>
              <w:rPr>
                <w:rFonts w:cstheme="minorHAnsi"/>
                <w:sz w:val="20"/>
                <w:szCs w:val="20"/>
              </w:rPr>
              <w:t>12</w:t>
            </w:r>
            <w:r w:rsidRPr="00367686">
              <w:rPr>
                <w:rFonts w:cstheme="minorHAnsi"/>
                <w:sz w:val="20"/>
                <w:szCs w:val="20"/>
              </w:rPr>
              <w:t>/2</w:t>
            </w:r>
            <w:r>
              <w:rPr>
                <w:rFonts w:cstheme="minorHAnsi"/>
                <w:sz w:val="20"/>
                <w:szCs w:val="20"/>
              </w:rPr>
              <w:t>4</w:t>
            </w:r>
            <w:r w:rsidRPr="00367686">
              <w:rPr>
                <w:rFonts w:cstheme="minorHAnsi"/>
                <w:sz w:val="20"/>
                <w:szCs w:val="20"/>
              </w:rPr>
              <w:t xml:space="preserve"> 12/1</w:t>
            </w:r>
            <w:r>
              <w:rPr>
                <w:rFonts w:cstheme="minorHAnsi"/>
                <w:sz w:val="20"/>
                <w:szCs w:val="20"/>
              </w:rPr>
              <w:t>6</w:t>
            </w:r>
            <w:r w:rsidRPr="00367686">
              <w:rPr>
                <w:rFonts w:cstheme="minorHAnsi"/>
                <w:sz w:val="20"/>
                <w:szCs w:val="20"/>
              </w:rPr>
              <w:t>/2</w:t>
            </w:r>
            <w:r>
              <w:rPr>
                <w:rFonts w:cstheme="minorHAnsi"/>
                <w:sz w:val="20"/>
                <w:szCs w:val="20"/>
              </w:rPr>
              <w:t>4</w:t>
            </w:r>
            <w:r w:rsidRPr="00367686">
              <w:rPr>
                <w:rFonts w:cstheme="minorHAnsi"/>
                <w:sz w:val="20"/>
                <w:szCs w:val="20"/>
              </w:rPr>
              <w:t xml:space="preserve"> 12/1</w:t>
            </w:r>
            <w:r>
              <w:rPr>
                <w:rFonts w:cstheme="minorHAnsi"/>
                <w:sz w:val="20"/>
                <w:szCs w:val="20"/>
              </w:rPr>
              <w:t>8</w:t>
            </w:r>
            <w:r w:rsidRPr="00367686">
              <w:rPr>
                <w:rFonts w:cstheme="minorHAnsi"/>
                <w:sz w:val="20"/>
                <w:szCs w:val="20"/>
              </w:rPr>
              <w:t>/2</w:t>
            </w:r>
            <w:r>
              <w:rPr>
                <w:rFonts w:cstheme="minorHAnsi"/>
                <w:sz w:val="20"/>
                <w:szCs w:val="20"/>
              </w:rPr>
              <w:t>4</w:t>
            </w:r>
          </w:p>
        </w:tc>
        <w:tc>
          <w:tcPr>
            <w:tcW w:w="1092" w:type="pct"/>
            <w:tcBorders>
              <w:top w:val="single" w:sz="4" w:space="0" w:color="auto"/>
              <w:left w:val="single" w:sz="4" w:space="0" w:color="auto"/>
              <w:bottom w:val="single" w:sz="4" w:space="0" w:color="auto"/>
              <w:right w:val="single" w:sz="4" w:space="0" w:color="auto"/>
            </w:tcBorders>
            <w:vAlign w:val="center"/>
          </w:tcPr>
          <w:p w14:paraId="75B6B865" w14:textId="7B1B4133" w:rsidR="00110FAC" w:rsidRDefault="00583C0A" w:rsidP="00110FAC">
            <w:pPr>
              <w:jc w:val="center"/>
              <w:rPr>
                <w:rFonts w:cstheme="minorHAnsi"/>
                <w:sz w:val="20"/>
                <w:szCs w:val="20"/>
              </w:rPr>
            </w:pPr>
            <w:r>
              <w:rPr>
                <w:rFonts w:cstheme="minorHAnsi"/>
                <w:sz w:val="20"/>
                <w:szCs w:val="20"/>
              </w:rPr>
              <w:t>Staff &amp; Community provide Lessons and strategies to support families and students.</w:t>
            </w:r>
          </w:p>
        </w:tc>
        <w:tc>
          <w:tcPr>
            <w:tcW w:w="372" w:type="pct"/>
            <w:tcBorders>
              <w:left w:val="single" w:sz="4" w:space="0" w:color="auto"/>
            </w:tcBorders>
          </w:tcPr>
          <w:p w14:paraId="7DCCE7EF" w14:textId="4394E125" w:rsidR="00110FAC" w:rsidRPr="003F1728" w:rsidRDefault="00110FAC" w:rsidP="00110FAC">
            <w:pPr>
              <w:rPr>
                <w:rFonts w:cstheme="minorHAnsi"/>
                <w:sz w:val="20"/>
                <w:szCs w:val="20"/>
              </w:rPr>
            </w:pPr>
            <w:r w:rsidRPr="003F1728">
              <w:rPr>
                <w:rFonts w:cstheme="minorHAnsi"/>
                <w:sz w:val="20"/>
                <w:szCs w:val="20"/>
              </w:rPr>
              <w:t>Parent Facilitator</w:t>
            </w:r>
          </w:p>
        </w:tc>
      </w:tr>
      <w:tr w:rsidR="00276E03" w:rsidRPr="00A6534E" w14:paraId="4F396423" w14:textId="77777777" w:rsidTr="005A6626">
        <w:trPr>
          <w:trHeight w:val="693"/>
        </w:trPr>
        <w:tc>
          <w:tcPr>
            <w:tcW w:w="1437" w:type="pct"/>
          </w:tcPr>
          <w:p w14:paraId="1062DE78" w14:textId="4A5C4174" w:rsidR="00276E03" w:rsidRPr="00367686" w:rsidRDefault="00276E03" w:rsidP="00276E03">
            <w:pPr>
              <w:rPr>
                <w:rFonts w:cstheme="minorHAnsi"/>
                <w:sz w:val="20"/>
                <w:szCs w:val="20"/>
              </w:rPr>
            </w:pPr>
            <w:r>
              <w:rPr>
                <w:rFonts w:cstheme="minorHAnsi"/>
                <w:sz w:val="20"/>
                <w:szCs w:val="20"/>
              </w:rPr>
              <w:t>Hispanic Heritage Family Event</w:t>
            </w:r>
          </w:p>
        </w:tc>
        <w:tc>
          <w:tcPr>
            <w:tcW w:w="407" w:type="pct"/>
          </w:tcPr>
          <w:p w14:paraId="4008C386" w14:textId="6C5D3C5F" w:rsidR="00276E03" w:rsidRPr="00367686" w:rsidRDefault="00D20280" w:rsidP="00276E03">
            <w:pPr>
              <w:jc w:val="center"/>
              <w:rPr>
                <w:rFonts w:cstheme="minorHAnsi"/>
                <w:sz w:val="20"/>
                <w:szCs w:val="20"/>
              </w:rPr>
            </w:pPr>
            <w:sdt>
              <w:sdtPr>
                <w:rPr>
                  <w:rFonts w:cstheme="minorHAnsi"/>
                  <w:sz w:val="20"/>
                  <w:szCs w:val="20"/>
                </w:rPr>
                <w:id w:val="-807942696"/>
                <w14:checkbox>
                  <w14:checked w14:val="0"/>
                  <w14:checkedState w14:val="2612" w14:font="MS Gothic"/>
                  <w14:uncheckedState w14:val="2610" w14:font="MS Gothic"/>
                </w14:checkbox>
              </w:sdtPr>
              <w:sdtEndPr/>
              <w:sdtContent>
                <w:r w:rsidR="00276E03" w:rsidRPr="005A6626">
                  <w:rPr>
                    <w:rFonts w:ascii="Segoe UI Symbol" w:hAnsi="Segoe UI Symbol" w:cs="Segoe UI Symbol"/>
                    <w:sz w:val="20"/>
                    <w:szCs w:val="20"/>
                  </w:rPr>
                  <w:t>☐</w:t>
                </w:r>
              </w:sdtContent>
            </w:sdt>
            <w:r w:rsidR="00276E03" w:rsidRPr="00367686">
              <w:rPr>
                <w:rFonts w:cstheme="minorHAnsi"/>
                <w:sz w:val="20"/>
                <w:szCs w:val="20"/>
              </w:rPr>
              <w:t xml:space="preserve"> 1</w:t>
            </w:r>
          </w:p>
          <w:p w14:paraId="2B41B3C3" w14:textId="25983133" w:rsidR="00276E03" w:rsidRPr="00367686" w:rsidRDefault="00D20280" w:rsidP="00276E03">
            <w:pPr>
              <w:jc w:val="center"/>
              <w:rPr>
                <w:rFonts w:cstheme="minorHAnsi"/>
                <w:sz w:val="20"/>
                <w:szCs w:val="20"/>
              </w:rPr>
            </w:pPr>
            <w:sdt>
              <w:sdtPr>
                <w:rPr>
                  <w:rFonts w:cstheme="minorHAnsi"/>
                  <w:sz w:val="20"/>
                  <w:szCs w:val="20"/>
                </w:rPr>
                <w:id w:val="1209146538"/>
                <w14:checkbox>
                  <w14:checked w14:val="1"/>
                  <w14:checkedState w14:val="2612" w14:font="MS Gothic"/>
                  <w14:uncheckedState w14:val="2610" w14:font="MS Gothic"/>
                </w14:checkbox>
              </w:sdtPr>
              <w:sdtEndPr/>
              <w:sdtContent>
                <w:r w:rsidR="00276E03">
                  <w:rPr>
                    <w:rFonts w:ascii="MS Gothic" w:eastAsia="MS Gothic" w:hAnsi="MS Gothic" w:cstheme="minorHAnsi" w:hint="eastAsia"/>
                    <w:sz w:val="20"/>
                    <w:szCs w:val="20"/>
                  </w:rPr>
                  <w:t>☒</w:t>
                </w:r>
              </w:sdtContent>
            </w:sdt>
            <w:r w:rsidR="00276E03" w:rsidRPr="00367686">
              <w:rPr>
                <w:rFonts w:cstheme="minorHAnsi"/>
                <w:sz w:val="20"/>
                <w:szCs w:val="20"/>
              </w:rPr>
              <w:t xml:space="preserve"> 2</w:t>
            </w:r>
          </w:p>
          <w:p w14:paraId="129A0FA4" w14:textId="7F207625" w:rsidR="00276E03" w:rsidRPr="00367686" w:rsidRDefault="00D20280" w:rsidP="00276E03">
            <w:pPr>
              <w:jc w:val="center"/>
              <w:rPr>
                <w:rFonts w:cstheme="minorHAnsi"/>
                <w:sz w:val="20"/>
                <w:szCs w:val="20"/>
              </w:rPr>
            </w:pPr>
            <w:sdt>
              <w:sdtPr>
                <w:rPr>
                  <w:rFonts w:cstheme="minorHAnsi"/>
                  <w:sz w:val="20"/>
                  <w:szCs w:val="20"/>
                </w:rPr>
                <w:id w:val="-159694176"/>
                <w14:checkbox>
                  <w14:checked w14:val="0"/>
                  <w14:checkedState w14:val="2612" w14:font="MS Gothic"/>
                  <w14:uncheckedState w14:val="2610" w14:font="MS Gothic"/>
                </w14:checkbox>
              </w:sdtPr>
              <w:sdtEndPr/>
              <w:sdtContent>
                <w:r w:rsidR="00276E03" w:rsidRPr="0081174D">
                  <w:rPr>
                    <w:rFonts w:ascii="Segoe UI Symbol" w:hAnsi="Segoe UI Symbol" w:cs="Segoe UI Symbol"/>
                    <w:sz w:val="20"/>
                    <w:szCs w:val="20"/>
                  </w:rPr>
                  <w:t>☐</w:t>
                </w:r>
              </w:sdtContent>
            </w:sdt>
            <w:r w:rsidR="00276E03" w:rsidRPr="00367686">
              <w:rPr>
                <w:rFonts w:cstheme="minorHAnsi"/>
                <w:sz w:val="20"/>
                <w:szCs w:val="20"/>
              </w:rPr>
              <w:t xml:space="preserve"> 3</w:t>
            </w:r>
          </w:p>
          <w:p w14:paraId="3B56CB37" w14:textId="02F97D42" w:rsidR="00276E03" w:rsidRPr="00367686" w:rsidRDefault="00D20280" w:rsidP="00276E03">
            <w:pPr>
              <w:jc w:val="center"/>
              <w:rPr>
                <w:rFonts w:cstheme="minorHAnsi"/>
                <w:sz w:val="20"/>
                <w:szCs w:val="20"/>
              </w:rPr>
            </w:pPr>
            <w:sdt>
              <w:sdtPr>
                <w:rPr>
                  <w:rFonts w:cstheme="minorHAnsi"/>
                  <w:sz w:val="20"/>
                  <w:szCs w:val="20"/>
                </w:rPr>
                <w:id w:val="1477726880"/>
                <w14:checkbox>
                  <w14:checked w14:val="1"/>
                  <w14:checkedState w14:val="2612" w14:font="MS Gothic"/>
                  <w14:uncheckedState w14:val="2610" w14:font="MS Gothic"/>
                </w14:checkbox>
              </w:sdtPr>
              <w:sdtEndPr/>
              <w:sdtContent>
                <w:r w:rsidR="001D2DAF" w:rsidRPr="001D2DAF">
                  <w:rPr>
                    <w:rFonts w:ascii="MS Gothic" w:hAnsi="MS Gothic" w:cstheme="minorHAnsi" w:hint="eastAsia"/>
                    <w:sz w:val="20"/>
                    <w:szCs w:val="20"/>
                  </w:rPr>
                  <w:t>☒</w:t>
                </w:r>
              </w:sdtContent>
            </w:sdt>
            <w:r w:rsidR="00276E03" w:rsidRPr="00367686">
              <w:rPr>
                <w:rFonts w:cstheme="minorHAnsi"/>
                <w:sz w:val="20"/>
                <w:szCs w:val="20"/>
              </w:rPr>
              <w:t xml:space="preserve"> 4</w:t>
            </w:r>
          </w:p>
          <w:p w14:paraId="0BBEBF25" w14:textId="77777777" w:rsidR="00276E03" w:rsidRPr="00367686" w:rsidRDefault="00D20280" w:rsidP="00276E03">
            <w:pPr>
              <w:jc w:val="center"/>
              <w:rPr>
                <w:rFonts w:cstheme="minorHAnsi"/>
                <w:sz w:val="20"/>
                <w:szCs w:val="20"/>
              </w:rPr>
            </w:pPr>
            <w:sdt>
              <w:sdtPr>
                <w:rPr>
                  <w:rFonts w:cstheme="minorHAnsi"/>
                  <w:sz w:val="20"/>
                  <w:szCs w:val="20"/>
                </w:rPr>
                <w:id w:val="428553133"/>
                <w14:checkbox>
                  <w14:checked w14:val="1"/>
                  <w14:checkedState w14:val="2612" w14:font="MS Gothic"/>
                  <w14:uncheckedState w14:val="2610" w14:font="MS Gothic"/>
                </w14:checkbox>
              </w:sdtPr>
              <w:sdtEndPr/>
              <w:sdtContent>
                <w:r w:rsidR="00276E03" w:rsidRPr="00367686">
                  <w:rPr>
                    <w:rFonts w:ascii="Segoe UI Symbol" w:hAnsi="Segoe UI Symbol" w:cs="Segoe UI Symbol"/>
                    <w:sz w:val="20"/>
                    <w:szCs w:val="20"/>
                  </w:rPr>
                  <w:t>☒</w:t>
                </w:r>
              </w:sdtContent>
            </w:sdt>
            <w:r w:rsidR="00276E03" w:rsidRPr="00367686">
              <w:rPr>
                <w:rFonts w:cstheme="minorHAnsi"/>
                <w:sz w:val="20"/>
                <w:szCs w:val="20"/>
              </w:rPr>
              <w:t xml:space="preserve"> 5</w:t>
            </w:r>
          </w:p>
          <w:p w14:paraId="3BFD64A8" w14:textId="2FB7B0D4" w:rsidR="00276E03" w:rsidRPr="00367686" w:rsidRDefault="00D20280" w:rsidP="00276E03">
            <w:pPr>
              <w:jc w:val="center"/>
              <w:rPr>
                <w:rFonts w:ascii="Segoe UI Symbol" w:hAnsi="Segoe UI Symbol" w:cs="Segoe UI Symbol"/>
                <w:sz w:val="20"/>
                <w:szCs w:val="20"/>
              </w:rPr>
            </w:pPr>
            <w:sdt>
              <w:sdtPr>
                <w:rPr>
                  <w:rFonts w:cstheme="minorHAnsi"/>
                  <w:sz w:val="20"/>
                  <w:szCs w:val="20"/>
                </w:rPr>
                <w:id w:val="-1110424858"/>
                <w14:checkbox>
                  <w14:checked w14:val="1"/>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6</w:t>
            </w:r>
          </w:p>
        </w:tc>
        <w:tc>
          <w:tcPr>
            <w:tcW w:w="399" w:type="pct"/>
            <w:vAlign w:val="center"/>
          </w:tcPr>
          <w:p w14:paraId="103BF455" w14:textId="1127B794" w:rsidR="00276E03" w:rsidRDefault="00D20280" w:rsidP="00276E03">
            <w:pPr>
              <w:rPr>
                <w:rFonts w:cstheme="minorHAnsi"/>
                <w:sz w:val="20"/>
                <w:szCs w:val="20"/>
              </w:rPr>
            </w:pPr>
            <w:sdt>
              <w:sdtPr>
                <w:rPr>
                  <w:rFonts w:cstheme="minorHAnsi"/>
                  <w:sz w:val="20"/>
                  <w:szCs w:val="20"/>
                </w:rPr>
                <w:id w:val="-832528119"/>
                <w14:checkbox>
                  <w14:checked w14:val="0"/>
                  <w14:checkedState w14:val="2612" w14:font="MS Gothic"/>
                  <w14:uncheckedState w14:val="2610" w14:font="MS Gothic"/>
                </w14:checkbox>
              </w:sdtPr>
              <w:sdtEndPr/>
              <w:sdtContent>
                <w:r w:rsidR="00EE283C" w:rsidRPr="00EE283C">
                  <w:rPr>
                    <w:rFonts w:ascii="MS Gothic" w:hAnsi="MS Gothic" w:cstheme="minorHAnsi" w:hint="eastAsia"/>
                    <w:sz w:val="20"/>
                    <w:szCs w:val="20"/>
                  </w:rPr>
                  <w:t>☐</w:t>
                </w:r>
              </w:sdtContent>
            </w:sdt>
            <w:r w:rsidR="00276E03" w:rsidRPr="00367686">
              <w:rPr>
                <w:rFonts w:cstheme="minorHAnsi"/>
                <w:sz w:val="20"/>
                <w:szCs w:val="20"/>
              </w:rPr>
              <w:t xml:space="preserve"> Goal 1      </w:t>
            </w:r>
            <w:sdt>
              <w:sdtPr>
                <w:rPr>
                  <w:rFonts w:cstheme="minorHAnsi"/>
                  <w:sz w:val="20"/>
                  <w:szCs w:val="20"/>
                </w:rPr>
                <w:id w:val="1113634333"/>
                <w14:checkbox>
                  <w14:checked w14:val="0"/>
                  <w14:checkedState w14:val="2612" w14:font="MS Gothic"/>
                  <w14:uncheckedState w14:val="2610" w14:font="MS Gothic"/>
                </w14:checkbox>
              </w:sdtPr>
              <w:sdtEndPr/>
              <w:sdtContent>
                <w:r w:rsidR="00EE283C" w:rsidRPr="00EE283C">
                  <w:rPr>
                    <w:rFonts w:ascii="MS Gothic" w:hAnsi="MS Gothic" w:cstheme="minorHAnsi" w:hint="eastAsia"/>
                    <w:sz w:val="20"/>
                    <w:szCs w:val="20"/>
                  </w:rPr>
                  <w:t>☐</w:t>
                </w:r>
              </w:sdtContent>
            </w:sdt>
            <w:r w:rsidR="00276E03" w:rsidRPr="00367686">
              <w:rPr>
                <w:rFonts w:cstheme="minorHAnsi"/>
                <w:sz w:val="20"/>
                <w:szCs w:val="20"/>
              </w:rPr>
              <w:t xml:space="preserve"> Goal 2  </w:t>
            </w:r>
            <w:sdt>
              <w:sdtPr>
                <w:rPr>
                  <w:rFonts w:cstheme="minorHAnsi"/>
                  <w:sz w:val="20"/>
                  <w:szCs w:val="20"/>
                </w:rPr>
                <w:id w:val="-909768925"/>
                <w14:checkbox>
                  <w14:checked w14:val="1"/>
                  <w14:checkedState w14:val="2612" w14:font="MS Gothic"/>
                  <w14:uncheckedState w14:val="2610" w14:font="MS Gothic"/>
                </w14:checkbox>
              </w:sdtPr>
              <w:sdtEndPr/>
              <w:sdtContent>
                <w:r w:rsidR="00125B4B" w:rsidRPr="00125B4B">
                  <w:rPr>
                    <w:rFonts w:ascii="MS Gothic" w:hAnsi="MS Gothic" w:cstheme="minorHAnsi" w:hint="eastAsia"/>
                    <w:sz w:val="20"/>
                    <w:szCs w:val="20"/>
                  </w:rPr>
                  <w:t>☒</w:t>
                </w:r>
              </w:sdtContent>
            </w:sdt>
            <w:r w:rsidR="00276E03" w:rsidRPr="00367686">
              <w:rPr>
                <w:rFonts w:cstheme="minorHAnsi"/>
                <w:sz w:val="20"/>
                <w:szCs w:val="20"/>
              </w:rPr>
              <w:t xml:space="preserve"> Goal 3       </w:t>
            </w:r>
            <w:sdt>
              <w:sdtPr>
                <w:rPr>
                  <w:rFonts w:cstheme="minorHAnsi"/>
                  <w:sz w:val="20"/>
                  <w:szCs w:val="20"/>
                </w:rPr>
                <w:id w:val="49822691"/>
                <w14:checkbox>
                  <w14:checked w14:val="0"/>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Goal 4  </w:t>
            </w:r>
          </w:p>
          <w:p w14:paraId="030B4A51" w14:textId="44FB4411" w:rsidR="00A261B6" w:rsidRPr="00367686" w:rsidRDefault="00D20280" w:rsidP="00276E03">
            <w:pPr>
              <w:rPr>
                <w:rFonts w:ascii="MS Gothic" w:hAnsi="MS Gothic" w:cstheme="minorHAnsi"/>
                <w:sz w:val="20"/>
                <w:szCs w:val="20"/>
              </w:rPr>
            </w:pPr>
            <w:sdt>
              <w:sdtPr>
                <w:rPr>
                  <w:rFonts w:cstheme="minorHAnsi"/>
                  <w:sz w:val="20"/>
                  <w:szCs w:val="20"/>
                </w:rPr>
                <w:id w:val="-835611252"/>
                <w14:checkbox>
                  <w14:checked w14:val="1"/>
                  <w14:checkedState w14:val="2612" w14:font="MS Gothic"/>
                  <w14:uncheckedState w14:val="2610" w14:font="MS Gothic"/>
                </w14:checkbox>
              </w:sdtPr>
              <w:sdtEndPr/>
              <w:sdtContent>
                <w:r w:rsidR="00A261B6" w:rsidRPr="00276E03">
                  <w:rPr>
                    <w:rFonts w:ascii="Segoe UI Symbol" w:hAnsi="Segoe UI Symbol" w:cs="Segoe UI Symbol"/>
                    <w:sz w:val="20"/>
                    <w:szCs w:val="20"/>
                  </w:rPr>
                  <w:t>☒</w:t>
                </w:r>
              </w:sdtContent>
            </w:sdt>
            <w:r w:rsidR="00A261B6">
              <w:rPr>
                <w:rFonts w:cstheme="minorHAnsi"/>
                <w:sz w:val="20"/>
                <w:szCs w:val="20"/>
              </w:rPr>
              <w:t xml:space="preserve"> Goal 5</w:t>
            </w:r>
          </w:p>
        </w:tc>
        <w:tc>
          <w:tcPr>
            <w:tcW w:w="575" w:type="pct"/>
          </w:tcPr>
          <w:p w14:paraId="632EAB43" w14:textId="7D9E7DA0" w:rsidR="00276E03" w:rsidRPr="00367686" w:rsidRDefault="00276E03" w:rsidP="00276E03">
            <w:pPr>
              <w:rPr>
                <w:rFonts w:cstheme="minorHAnsi"/>
                <w:sz w:val="20"/>
                <w:szCs w:val="20"/>
              </w:rPr>
            </w:pPr>
            <w:r w:rsidRPr="00367686">
              <w:rPr>
                <w:rFonts w:cstheme="minorHAnsi"/>
                <w:sz w:val="20"/>
                <w:szCs w:val="20"/>
              </w:rPr>
              <w:t>Partnership with Families, Stakeholders and Staff</w:t>
            </w:r>
          </w:p>
        </w:tc>
        <w:tc>
          <w:tcPr>
            <w:tcW w:w="373" w:type="pct"/>
          </w:tcPr>
          <w:p w14:paraId="106D1F22" w14:textId="4446558A" w:rsidR="00276E03" w:rsidRPr="00367686" w:rsidRDefault="00276E03" w:rsidP="00276E03">
            <w:pPr>
              <w:rPr>
                <w:rFonts w:cstheme="minorHAnsi"/>
                <w:sz w:val="20"/>
                <w:szCs w:val="20"/>
              </w:rPr>
            </w:pPr>
            <w:r w:rsidRPr="00367686">
              <w:rPr>
                <w:rFonts w:cstheme="minorHAnsi"/>
                <w:sz w:val="20"/>
                <w:szCs w:val="20"/>
              </w:rPr>
              <w:t>Title 1 FACE Funds</w:t>
            </w:r>
          </w:p>
        </w:tc>
        <w:tc>
          <w:tcPr>
            <w:tcW w:w="345" w:type="pct"/>
            <w:tcBorders>
              <w:right w:val="single" w:sz="4" w:space="0" w:color="auto"/>
            </w:tcBorders>
          </w:tcPr>
          <w:p w14:paraId="45501426" w14:textId="40167F19" w:rsidR="00276E03" w:rsidRDefault="00524E4B" w:rsidP="00276E03">
            <w:pPr>
              <w:rPr>
                <w:rFonts w:cstheme="minorHAnsi"/>
                <w:sz w:val="20"/>
                <w:szCs w:val="20"/>
              </w:rPr>
            </w:pPr>
            <w:r>
              <w:rPr>
                <w:rFonts w:cstheme="minorHAnsi"/>
                <w:sz w:val="20"/>
                <w:szCs w:val="20"/>
              </w:rPr>
              <w:t>10/3/24</w:t>
            </w:r>
          </w:p>
        </w:tc>
        <w:tc>
          <w:tcPr>
            <w:tcW w:w="1092" w:type="pct"/>
            <w:tcBorders>
              <w:top w:val="single" w:sz="4" w:space="0" w:color="auto"/>
              <w:left w:val="single" w:sz="4" w:space="0" w:color="auto"/>
              <w:bottom w:val="single" w:sz="4" w:space="0" w:color="auto"/>
              <w:right w:val="single" w:sz="4" w:space="0" w:color="auto"/>
            </w:tcBorders>
            <w:vAlign w:val="center"/>
          </w:tcPr>
          <w:p w14:paraId="2C21C382" w14:textId="658051D0" w:rsidR="00276E03" w:rsidRPr="00367686" w:rsidRDefault="00276E03" w:rsidP="00276E03">
            <w:pPr>
              <w:jc w:val="center"/>
              <w:rPr>
                <w:rFonts w:cstheme="minorHAnsi"/>
                <w:sz w:val="20"/>
                <w:szCs w:val="20"/>
              </w:rPr>
            </w:pPr>
            <w:r w:rsidRPr="00367686">
              <w:rPr>
                <w:rFonts w:cstheme="minorHAnsi"/>
                <w:sz w:val="20"/>
                <w:szCs w:val="20"/>
              </w:rPr>
              <w:t>Staff &amp; Community provide Lessons and strategies to support families and students.</w:t>
            </w:r>
          </w:p>
        </w:tc>
        <w:tc>
          <w:tcPr>
            <w:tcW w:w="372" w:type="pct"/>
            <w:tcBorders>
              <w:left w:val="single" w:sz="4" w:space="0" w:color="auto"/>
            </w:tcBorders>
          </w:tcPr>
          <w:p w14:paraId="26561391" w14:textId="2F5F1D04" w:rsidR="00276E03" w:rsidRPr="00367686" w:rsidRDefault="00A02282" w:rsidP="00276E03">
            <w:pPr>
              <w:rPr>
                <w:rFonts w:cstheme="minorHAnsi"/>
                <w:sz w:val="20"/>
                <w:szCs w:val="20"/>
              </w:rPr>
            </w:pPr>
            <w:r>
              <w:rPr>
                <w:rFonts w:cstheme="minorHAnsi"/>
                <w:sz w:val="20"/>
                <w:szCs w:val="20"/>
              </w:rPr>
              <w:t>Academic Coach</w:t>
            </w:r>
            <w:r w:rsidR="009B044F">
              <w:rPr>
                <w:rFonts w:cstheme="minorHAnsi"/>
                <w:sz w:val="20"/>
                <w:szCs w:val="20"/>
              </w:rPr>
              <w:t xml:space="preserve"> &amp; </w:t>
            </w:r>
            <w:r w:rsidR="00276E03" w:rsidRPr="00367686">
              <w:rPr>
                <w:rFonts w:cstheme="minorHAnsi"/>
                <w:sz w:val="20"/>
                <w:szCs w:val="20"/>
              </w:rPr>
              <w:t>Parent Facilitator</w:t>
            </w:r>
          </w:p>
        </w:tc>
      </w:tr>
      <w:tr w:rsidR="00276E03" w:rsidRPr="00A6534E" w14:paraId="22EC87D4" w14:textId="77777777" w:rsidTr="00407905">
        <w:trPr>
          <w:trHeight w:val="693"/>
        </w:trPr>
        <w:tc>
          <w:tcPr>
            <w:tcW w:w="1437" w:type="pct"/>
          </w:tcPr>
          <w:p w14:paraId="6632F76D" w14:textId="269D78CE" w:rsidR="00276E03" w:rsidRPr="00367686" w:rsidRDefault="007C3224" w:rsidP="00276E03">
            <w:pPr>
              <w:rPr>
                <w:rFonts w:cstheme="minorHAnsi"/>
                <w:sz w:val="20"/>
                <w:szCs w:val="20"/>
              </w:rPr>
            </w:pPr>
            <w:r>
              <w:rPr>
                <w:rFonts w:cstheme="minorHAnsi"/>
                <w:sz w:val="20"/>
                <w:szCs w:val="20"/>
              </w:rPr>
              <w:t>Poetry S</w:t>
            </w:r>
            <w:r w:rsidR="009A31FC">
              <w:rPr>
                <w:rFonts w:cstheme="minorHAnsi"/>
                <w:sz w:val="20"/>
                <w:szCs w:val="20"/>
              </w:rPr>
              <w:t>lam</w:t>
            </w:r>
          </w:p>
        </w:tc>
        <w:tc>
          <w:tcPr>
            <w:tcW w:w="407" w:type="pct"/>
          </w:tcPr>
          <w:p w14:paraId="2EE79C78" w14:textId="428BAB5A" w:rsidR="00276E03" w:rsidRPr="00367686" w:rsidRDefault="00D20280" w:rsidP="00276E03">
            <w:pPr>
              <w:jc w:val="center"/>
              <w:rPr>
                <w:rFonts w:cstheme="minorHAnsi"/>
                <w:sz w:val="20"/>
                <w:szCs w:val="20"/>
              </w:rPr>
            </w:pPr>
            <w:sdt>
              <w:sdtPr>
                <w:rPr>
                  <w:rFonts w:cstheme="minorHAnsi"/>
                  <w:sz w:val="20"/>
                  <w:szCs w:val="20"/>
                </w:rPr>
                <w:id w:val="-964434763"/>
                <w14:checkbox>
                  <w14:checked w14:val="0"/>
                  <w14:checkedState w14:val="2612" w14:font="MS Gothic"/>
                  <w14:uncheckedState w14:val="2610" w14:font="MS Gothic"/>
                </w14:checkbox>
              </w:sdtPr>
              <w:sdtEndPr/>
              <w:sdtContent>
                <w:r w:rsidR="005F172D" w:rsidRPr="005F172D">
                  <w:rPr>
                    <w:rFonts w:ascii="MS Gothic" w:hAnsi="MS Gothic" w:cstheme="minorHAnsi" w:hint="eastAsia"/>
                    <w:sz w:val="20"/>
                    <w:szCs w:val="20"/>
                  </w:rPr>
                  <w:t>☐</w:t>
                </w:r>
              </w:sdtContent>
            </w:sdt>
            <w:r w:rsidR="00276E03" w:rsidRPr="00367686">
              <w:rPr>
                <w:rFonts w:cstheme="minorHAnsi"/>
                <w:sz w:val="20"/>
                <w:szCs w:val="20"/>
              </w:rPr>
              <w:t xml:space="preserve"> 1</w:t>
            </w:r>
          </w:p>
          <w:p w14:paraId="066A81BC" w14:textId="77777777" w:rsidR="00276E03" w:rsidRPr="00367686" w:rsidRDefault="00D20280" w:rsidP="00276E03">
            <w:pPr>
              <w:jc w:val="center"/>
              <w:rPr>
                <w:rFonts w:cstheme="minorHAnsi"/>
                <w:sz w:val="20"/>
                <w:szCs w:val="20"/>
              </w:rPr>
            </w:pPr>
            <w:sdt>
              <w:sdtPr>
                <w:rPr>
                  <w:rFonts w:cstheme="minorHAnsi"/>
                  <w:sz w:val="20"/>
                  <w:szCs w:val="20"/>
                </w:rPr>
                <w:id w:val="1704513606"/>
                <w14:checkbox>
                  <w14:checked w14:val="1"/>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2</w:t>
            </w:r>
          </w:p>
          <w:p w14:paraId="3EFFD07B" w14:textId="25559666" w:rsidR="00276E03" w:rsidRPr="00367686" w:rsidRDefault="00D20280" w:rsidP="00276E03">
            <w:pPr>
              <w:jc w:val="center"/>
              <w:rPr>
                <w:rFonts w:cstheme="minorHAnsi"/>
                <w:sz w:val="20"/>
                <w:szCs w:val="20"/>
              </w:rPr>
            </w:pPr>
            <w:sdt>
              <w:sdtPr>
                <w:rPr>
                  <w:rFonts w:cstheme="minorHAnsi"/>
                  <w:sz w:val="20"/>
                  <w:szCs w:val="20"/>
                </w:rPr>
                <w:id w:val="1810206436"/>
                <w14:checkbox>
                  <w14:checked w14:val="0"/>
                  <w14:checkedState w14:val="2612" w14:font="MS Gothic"/>
                  <w14:uncheckedState w14:val="2610" w14:font="MS Gothic"/>
                </w14:checkbox>
              </w:sdtPr>
              <w:sdtEndPr/>
              <w:sdtContent>
                <w:r w:rsidR="005F172D" w:rsidRPr="005F172D">
                  <w:rPr>
                    <w:rFonts w:ascii="MS Gothic" w:hAnsi="MS Gothic" w:cstheme="minorHAnsi" w:hint="eastAsia"/>
                    <w:sz w:val="20"/>
                    <w:szCs w:val="20"/>
                  </w:rPr>
                  <w:t>☐</w:t>
                </w:r>
              </w:sdtContent>
            </w:sdt>
            <w:r w:rsidR="00276E03" w:rsidRPr="00367686">
              <w:rPr>
                <w:rFonts w:cstheme="minorHAnsi"/>
                <w:sz w:val="20"/>
                <w:szCs w:val="20"/>
              </w:rPr>
              <w:t xml:space="preserve"> 3</w:t>
            </w:r>
          </w:p>
          <w:p w14:paraId="76EDC796" w14:textId="77777777" w:rsidR="00276E03" w:rsidRPr="00367686" w:rsidRDefault="00D20280" w:rsidP="00276E03">
            <w:pPr>
              <w:jc w:val="center"/>
              <w:rPr>
                <w:rFonts w:cstheme="minorHAnsi"/>
                <w:sz w:val="20"/>
                <w:szCs w:val="20"/>
              </w:rPr>
            </w:pPr>
            <w:sdt>
              <w:sdtPr>
                <w:rPr>
                  <w:rFonts w:cstheme="minorHAnsi"/>
                  <w:sz w:val="20"/>
                  <w:szCs w:val="20"/>
                </w:rPr>
                <w:id w:val="452522552"/>
                <w14:checkbox>
                  <w14:checked w14:val="0"/>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4</w:t>
            </w:r>
          </w:p>
          <w:p w14:paraId="1B0EBB95" w14:textId="77777777" w:rsidR="00276E03" w:rsidRPr="00367686" w:rsidRDefault="00D20280" w:rsidP="00276E03">
            <w:pPr>
              <w:jc w:val="center"/>
              <w:rPr>
                <w:rFonts w:cstheme="minorHAnsi"/>
                <w:sz w:val="20"/>
                <w:szCs w:val="20"/>
              </w:rPr>
            </w:pPr>
            <w:sdt>
              <w:sdtPr>
                <w:rPr>
                  <w:rFonts w:cstheme="minorHAnsi"/>
                  <w:sz w:val="20"/>
                  <w:szCs w:val="20"/>
                </w:rPr>
                <w:id w:val="-1106197159"/>
                <w14:checkbox>
                  <w14:checked w14:val="1"/>
                  <w14:checkedState w14:val="2612" w14:font="MS Gothic"/>
                  <w14:uncheckedState w14:val="2610" w14:font="MS Gothic"/>
                </w14:checkbox>
              </w:sdtPr>
              <w:sdtEndPr/>
              <w:sdtContent>
                <w:r w:rsidR="00276E03" w:rsidRPr="00367686">
                  <w:rPr>
                    <w:rFonts w:ascii="Segoe UI Symbol" w:hAnsi="Segoe UI Symbol" w:cs="Segoe UI Symbol"/>
                    <w:sz w:val="20"/>
                    <w:szCs w:val="20"/>
                  </w:rPr>
                  <w:t>☒</w:t>
                </w:r>
              </w:sdtContent>
            </w:sdt>
            <w:r w:rsidR="00276E03" w:rsidRPr="00367686">
              <w:rPr>
                <w:rFonts w:cstheme="minorHAnsi"/>
                <w:sz w:val="20"/>
                <w:szCs w:val="20"/>
              </w:rPr>
              <w:t xml:space="preserve"> 5</w:t>
            </w:r>
          </w:p>
          <w:p w14:paraId="4C4AFE4B" w14:textId="1F3F00CC" w:rsidR="00276E03" w:rsidRPr="00367686" w:rsidRDefault="00D20280" w:rsidP="00276E03">
            <w:pPr>
              <w:jc w:val="center"/>
              <w:rPr>
                <w:rFonts w:ascii="Segoe UI Symbol" w:hAnsi="Segoe UI Symbol" w:cs="Segoe UI Symbol"/>
                <w:sz w:val="20"/>
                <w:szCs w:val="20"/>
              </w:rPr>
            </w:pPr>
            <w:sdt>
              <w:sdtPr>
                <w:rPr>
                  <w:rFonts w:cstheme="minorHAnsi"/>
                  <w:sz w:val="20"/>
                  <w:szCs w:val="20"/>
                </w:rPr>
                <w:id w:val="1428079789"/>
                <w14:checkbox>
                  <w14:checked w14:val="1"/>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6</w:t>
            </w:r>
          </w:p>
        </w:tc>
        <w:tc>
          <w:tcPr>
            <w:tcW w:w="399" w:type="pct"/>
            <w:vAlign w:val="center"/>
          </w:tcPr>
          <w:p w14:paraId="1F00E03B" w14:textId="6FA4D793" w:rsidR="00A261B6" w:rsidRDefault="00D20280" w:rsidP="00276E03">
            <w:pPr>
              <w:rPr>
                <w:rFonts w:cstheme="minorHAnsi"/>
                <w:sz w:val="20"/>
                <w:szCs w:val="20"/>
              </w:rPr>
            </w:pPr>
            <w:sdt>
              <w:sdtPr>
                <w:rPr>
                  <w:rFonts w:cstheme="minorHAnsi"/>
                  <w:sz w:val="20"/>
                  <w:szCs w:val="20"/>
                </w:rPr>
                <w:id w:val="-1991553750"/>
                <w14:checkbox>
                  <w14:checked w14:val="1"/>
                  <w14:checkedState w14:val="2612" w14:font="MS Gothic"/>
                  <w14:uncheckedState w14:val="2610" w14:font="MS Gothic"/>
                </w14:checkbox>
              </w:sdtPr>
              <w:sdtEndPr/>
              <w:sdtContent>
                <w:r w:rsidR="00276E03" w:rsidRPr="00367686">
                  <w:rPr>
                    <w:rFonts w:ascii="Segoe UI Symbol" w:hAnsi="Segoe UI Symbol" w:cs="Segoe UI Symbol"/>
                    <w:sz w:val="20"/>
                    <w:szCs w:val="20"/>
                  </w:rPr>
                  <w:t>☒</w:t>
                </w:r>
              </w:sdtContent>
            </w:sdt>
            <w:r w:rsidR="00276E03" w:rsidRPr="00367686">
              <w:rPr>
                <w:rFonts w:cstheme="minorHAnsi"/>
                <w:sz w:val="20"/>
                <w:szCs w:val="20"/>
              </w:rPr>
              <w:t xml:space="preserve"> Goal 1      </w:t>
            </w:r>
            <w:sdt>
              <w:sdtPr>
                <w:rPr>
                  <w:rFonts w:cstheme="minorHAnsi"/>
                  <w:sz w:val="20"/>
                  <w:szCs w:val="20"/>
                </w:rPr>
                <w:id w:val="-1977221665"/>
                <w14:checkbox>
                  <w14:checked w14:val="0"/>
                  <w14:checkedState w14:val="2612" w14:font="MS Gothic"/>
                  <w14:uncheckedState w14:val="2610" w14:font="MS Gothic"/>
                </w14:checkbox>
              </w:sdtPr>
              <w:sdtEndPr/>
              <w:sdtContent>
                <w:r w:rsidR="005F172D" w:rsidRPr="005F172D">
                  <w:rPr>
                    <w:rFonts w:ascii="MS Gothic" w:hAnsi="MS Gothic" w:cstheme="minorHAnsi" w:hint="eastAsia"/>
                    <w:sz w:val="20"/>
                    <w:szCs w:val="20"/>
                  </w:rPr>
                  <w:t>☐</w:t>
                </w:r>
              </w:sdtContent>
            </w:sdt>
            <w:r w:rsidR="00276E03" w:rsidRPr="00367686">
              <w:rPr>
                <w:rFonts w:cstheme="minorHAnsi"/>
                <w:sz w:val="20"/>
                <w:szCs w:val="20"/>
              </w:rPr>
              <w:t xml:space="preserve"> Goal 2  </w:t>
            </w:r>
            <w:sdt>
              <w:sdtPr>
                <w:rPr>
                  <w:rFonts w:cstheme="minorHAnsi"/>
                  <w:sz w:val="20"/>
                  <w:szCs w:val="20"/>
                </w:rPr>
                <w:id w:val="-984092311"/>
                <w14:checkbox>
                  <w14:checked w14:val="1"/>
                  <w14:checkedState w14:val="2612" w14:font="MS Gothic"/>
                  <w14:uncheckedState w14:val="2610" w14:font="MS Gothic"/>
                </w14:checkbox>
              </w:sdtPr>
              <w:sdtEndPr/>
              <w:sdtContent>
                <w:r w:rsidR="00125B4B" w:rsidRPr="00125B4B">
                  <w:rPr>
                    <w:rFonts w:ascii="MS Gothic" w:hAnsi="MS Gothic" w:cstheme="minorHAnsi" w:hint="eastAsia"/>
                    <w:sz w:val="20"/>
                    <w:szCs w:val="20"/>
                  </w:rPr>
                  <w:t>☒</w:t>
                </w:r>
              </w:sdtContent>
            </w:sdt>
            <w:r w:rsidR="00276E03" w:rsidRPr="00367686">
              <w:rPr>
                <w:rFonts w:cstheme="minorHAnsi"/>
                <w:sz w:val="20"/>
                <w:szCs w:val="20"/>
              </w:rPr>
              <w:t xml:space="preserve"> Goal 3       </w:t>
            </w:r>
            <w:sdt>
              <w:sdtPr>
                <w:rPr>
                  <w:rFonts w:cstheme="minorHAnsi"/>
                  <w:sz w:val="20"/>
                  <w:szCs w:val="20"/>
                </w:rPr>
                <w:id w:val="-1540193543"/>
                <w14:checkbox>
                  <w14:checked w14:val="0"/>
                  <w14:checkedState w14:val="2612" w14:font="MS Gothic"/>
                  <w14:uncheckedState w14:val="2610" w14:font="MS Gothic"/>
                </w14:checkbox>
              </w:sdtPr>
              <w:sdtEndPr/>
              <w:sdtContent>
                <w:r w:rsidR="00276E03" w:rsidRPr="00367686">
                  <w:rPr>
                    <w:rFonts w:ascii="Segoe UI Symbol" w:eastAsia="MS Gothic" w:hAnsi="Segoe UI Symbol" w:cs="Segoe UI Symbol"/>
                    <w:sz w:val="20"/>
                    <w:szCs w:val="20"/>
                  </w:rPr>
                  <w:t>☐</w:t>
                </w:r>
              </w:sdtContent>
            </w:sdt>
            <w:r w:rsidR="00276E03" w:rsidRPr="00367686">
              <w:rPr>
                <w:rFonts w:cstheme="minorHAnsi"/>
                <w:sz w:val="20"/>
                <w:szCs w:val="20"/>
              </w:rPr>
              <w:t xml:space="preserve"> Goal 4</w:t>
            </w:r>
          </w:p>
          <w:p w14:paraId="740A5A16" w14:textId="382364C1" w:rsidR="00276E03" w:rsidRPr="00367686" w:rsidRDefault="00D20280" w:rsidP="00276E03">
            <w:pPr>
              <w:rPr>
                <w:rFonts w:ascii="Segoe UI Symbol" w:hAnsi="Segoe UI Symbol" w:cs="Segoe UI Symbol"/>
                <w:sz w:val="20"/>
                <w:szCs w:val="20"/>
              </w:rPr>
            </w:pPr>
            <w:sdt>
              <w:sdtPr>
                <w:rPr>
                  <w:rFonts w:cstheme="minorHAnsi"/>
                  <w:sz w:val="20"/>
                  <w:szCs w:val="20"/>
                </w:rPr>
                <w:id w:val="-11695701"/>
                <w14:checkbox>
                  <w14:checked w14:val="0"/>
                  <w14:checkedState w14:val="2612" w14:font="MS Gothic"/>
                  <w14:uncheckedState w14:val="2610" w14:font="MS Gothic"/>
                </w14:checkbox>
              </w:sdtPr>
              <w:sdtEndPr/>
              <w:sdtContent>
                <w:r w:rsidR="005F172D">
                  <w:rPr>
                    <w:rFonts w:ascii="MS Gothic" w:eastAsia="MS Gothic" w:hAnsi="MS Gothic" w:cstheme="minorHAnsi" w:hint="eastAsia"/>
                    <w:sz w:val="20"/>
                    <w:szCs w:val="20"/>
                  </w:rPr>
                  <w:t>☐</w:t>
                </w:r>
              </w:sdtContent>
            </w:sdt>
            <w:r w:rsidR="00A261B6">
              <w:rPr>
                <w:rFonts w:cstheme="minorHAnsi"/>
                <w:sz w:val="20"/>
                <w:szCs w:val="20"/>
              </w:rPr>
              <w:t xml:space="preserve"> Goal 5</w:t>
            </w:r>
            <w:r w:rsidR="00276E03" w:rsidRPr="00367686">
              <w:rPr>
                <w:rFonts w:cstheme="minorHAnsi"/>
                <w:sz w:val="20"/>
                <w:szCs w:val="20"/>
              </w:rPr>
              <w:t xml:space="preserve">  </w:t>
            </w:r>
          </w:p>
        </w:tc>
        <w:tc>
          <w:tcPr>
            <w:tcW w:w="575" w:type="pct"/>
          </w:tcPr>
          <w:p w14:paraId="4C2EEBD6" w14:textId="6D490855" w:rsidR="00276E03" w:rsidRPr="00367686" w:rsidRDefault="00276E03" w:rsidP="00276E03">
            <w:pPr>
              <w:rPr>
                <w:rFonts w:cstheme="minorHAnsi"/>
                <w:sz w:val="20"/>
                <w:szCs w:val="20"/>
              </w:rPr>
            </w:pPr>
            <w:r w:rsidRPr="00367686">
              <w:rPr>
                <w:rFonts w:cstheme="minorHAnsi"/>
                <w:sz w:val="20"/>
                <w:szCs w:val="20"/>
              </w:rPr>
              <w:t xml:space="preserve">Partnership with </w:t>
            </w:r>
            <w:r w:rsidR="009A31FC">
              <w:rPr>
                <w:rFonts w:cstheme="minorHAnsi"/>
                <w:sz w:val="20"/>
                <w:szCs w:val="20"/>
              </w:rPr>
              <w:t xml:space="preserve">Students, Staff </w:t>
            </w:r>
            <w:r w:rsidRPr="00367686">
              <w:rPr>
                <w:rFonts w:cstheme="minorHAnsi"/>
                <w:sz w:val="20"/>
                <w:szCs w:val="20"/>
              </w:rPr>
              <w:t xml:space="preserve">and </w:t>
            </w:r>
            <w:r w:rsidR="009A31FC">
              <w:rPr>
                <w:rFonts w:cstheme="minorHAnsi"/>
                <w:sz w:val="20"/>
                <w:szCs w:val="20"/>
              </w:rPr>
              <w:t>Families</w:t>
            </w:r>
          </w:p>
        </w:tc>
        <w:tc>
          <w:tcPr>
            <w:tcW w:w="373" w:type="pct"/>
          </w:tcPr>
          <w:p w14:paraId="3F1A55AC" w14:textId="695CC034" w:rsidR="00276E03" w:rsidRPr="00367686" w:rsidRDefault="00276E03" w:rsidP="00276E03">
            <w:pPr>
              <w:rPr>
                <w:rFonts w:cstheme="minorHAnsi"/>
                <w:sz w:val="20"/>
                <w:szCs w:val="20"/>
              </w:rPr>
            </w:pPr>
            <w:r w:rsidRPr="00367686">
              <w:rPr>
                <w:rFonts w:cstheme="minorHAnsi"/>
                <w:sz w:val="20"/>
                <w:szCs w:val="20"/>
              </w:rPr>
              <w:t>Title 1 FACE Funds</w:t>
            </w:r>
          </w:p>
        </w:tc>
        <w:tc>
          <w:tcPr>
            <w:tcW w:w="345" w:type="pct"/>
            <w:tcBorders>
              <w:right w:val="single" w:sz="4" w:space="0" w:color="auto"/>
            </w:tcBorders>
          </w:tcPr>
          <w:p w14:paraId="705574A8" w14:textId="4BD380FD" w:rsidR="00276E03" w:rsidRDefault="009A31FC" w:rsidP="00276E03">
            <w:pPr>
              <w:rPr>
                <w:rFonts w:cstheme="minorHAnsi"/>
                <w:sz w:val="20"/>
                <w:szCs w:val="20"/>
              </w:rPr>
            </w:pPr>
            <w:r>
              <w:rPr>
                <w:rFonts w:cstheme="minorHAnsi"/>
                <w:sz w:val="20"/>
                <w:szCs w:val="20"/>
              </w:rPr>
              <w:t>3/26/25</w:t>
            </w:r>
          </w:p>
        </w:tc>
        <w:tc>
          <w:tcPr>
            <w:tcW w:w="1092" w:type="pct"/>
            <w:tcBorders>
              <w:top w:val="single" w:sz="4" w:space="0" w:color="auto"/>
              <w:left w:val="single" w:sz="4" w:space="0" w:color="auto"/>
              <w:right w:val="single" w:sz="4" w:space="0" w:color="auto"/>
            </w:tcBorders>
            <w:vAlign w:val="center"/>
          </w:tcPr>
          <w:p w14:paraId="196954AF" w14:textId="321B0C7F" w:rsidR="00276E03" w:rsidRPr="00367686" w:rsidRDefault="00276E03" w:rsidP="00276E03">
            <w:pPr>
              <w:jc w:val="center"/>
              <w:rPr>
                <w:rFonts w:cstheme="minorHAnsi"/>
                <w:sz w:val="20"/>
                <w:szCs w:val="20"/>
              </w:rPr>
            </w:pPr>
            <w:r w:rsidRPr="00367686">
              <w:rPr>
                <w:rFonts w:cstheme="minorHAnsi"/>
                <w:sz w:val="20"/>
                <w:szCs w:val="20"/>
              </w:rPr>
              <w:t xml:space="preserve">Staff &amp; </w:t>
            </w:r>
            <w:r w:rsidR="009A31FC">
              <w:rPr>
                <w:rFonts w:cstheme="minorHAnsi"/>
                <w:sz w:val="20"/>
                <w:szCs w:val="20"/>
              </w:rPr>
              <w:t xml:space="preserve">students </w:t>
            </w:r>
            <w:r w:rsidR="00D95F2C">
              <w:rPr>
                <w:rFonts w:cstheme="minorHAnsi"/>
                <w:sz w:val="20"/>
                <w:szCs w:val="20"/>
              </w:rPr>
              <w:t>work together to share with families</w:t>
            </w:r>
            <w:r w:rsidR="005714DA">
              <w:rPr>
                <w:rFonts w:cstheme="minorHAnsi"/>
                <w:sz w:val="20"/>
                <w:szCs w:val="20"/>
              </w:rPr>
              <w:t>.</w:t>
            </w:r>
          </w:p>
        </w:tc>
        <w:tc>
          <w:tcPr>
            <w:tcW w:w="372" w:type="pct"/>
            <w:tcBorders>
              <w:left w:val="single" w:sz="4" w:space="0" w:color="auto"/>
            </w:tcBorders>
          </w:tcPr>
          <w:p w14:paraId="78E27697" w14:textId="53618320" w:rsidR="00276E03" w:rsidRPr="00367686" w:rsidRDefault="005714DA" w:rsidP="00276E03">
            <w:pPr>
              <w:rPr>
                <w:rFonts w:cstheme="minorHAnsi"/>
                <w:sz w:val="20"/>
                <w:szCs w:val="20"/>
              </w:rPr>
            </w:pPr>
            <w:r>
              <w:rPr>
                <w:rFonts w:cstheme="minorHAnsi"/>
                <w:sz w:val="20"/>
                <w:szCs w:val="20"/>
              </w:rPr>
              <w:t xml:space="preserve">ELA &amp; </w:t>
            </w:r>
            <w:r w:rsidR="00276E03" w:rsidRPr="00367686">
              <w:rPr>
                <w:rFonts w:cstheme="minorHAnsi"/>
                <w:sz w:val="20"/>
                <w:szCs w:val="20"/>
              </w:rPr>
              <w:t>Parent Facilitator</w:t>
            </w:r>
          </w:p>
        </w:tc>
      </w:tr>
    </w:tbl>
    <w:p w14:paraId="32CFA7B2" w14:textId="77777777" w:rsidR="00412AD3" w:rsidRDefault="00412AD3"/>
    <w:p w14:paraId="5BFE6E9B" w14:textId="77777777" w:rsidR="00852B20" w:rsidRPr="00F84E11" w:rsidRDefault="00852B20" w:rsidP="00852B20">
      <w:pPr>
        <w:rPr>
          <w:rFonts w:ascii="Calibri" w:hAnsi="Calibri" w:cs="Calibri"/>
          <w:b/>
          <w:bCs/>
          <w:sz w:val="20"/>
          <w:szCs w:val="20"/>
          <w:u w:val="single"/>
        </w:rPr>
      </w:pPr>
      <w:r w:rsidRPr="00F84E11">
        <w:rPr>
          <w:rFonts w:ascii="Calibri" w:hAnsi="Calibri" w:cs="Calibri"/>
          <w:b/>
          <w:bCs/>
          <w:sz w:val="20"/>
          <w:szCs w:val="20"/>
          <w:u w:val="single"/>
        </w:rPr>
        <w:t>GaDOE required six “Shall’s”.  Each shall must be addressed at least once during the school year:</w:t>
      </w:r>
    </w:p>
    <w:p w14:paraId="4AE622E0" w14:textId="58499342" w:rsidR="00852B20" w:rsidRPr="00F84E11" w:rsidRDefault="00852B20" w:rsidP="004E34C8">
      <w:pPr>
        <w:pStyle w:val="ListParagraph"/>
        <w:numPr>
          <w:ilvl w:val="0"/>
          <w:numId w:val="17"/>
        </w:numPr>
        <w:rPr>
          <w:rFonts w:ascii="Calibri" w:hAnsi="Calibri" w:cs="Calibri"/>
          <w:sz w:val="20"/>
          <w:szCs w:val="20"/>
        </w:rPr>
      </w:pPr>
      <w:r w:rsidRPr="00F84E11">
        <w:rPr>
          <w:rFonts w:ascii="Calibri" w:hAnsi="Calibri" w:cs="Calibri"/>
          <w:sz w:val="20"/>
          <w:szCs w:val="20"/>
        </w:rPr>
        <w:t xml:space="preserve">Assist parents in understanding state academic standards, </w:t>
      </w:r>
      <w:proofErr w:type="gramStart"/>
      <w:r w:rsidRPr="00F84E11">
        <w:rPr>
          <w:rFonts w:ascii="Calibri" w:hAnsi="Calibri" w:cs="Calibri"/>
          <w:sz w:val="20"/>
          <w:szCs w:val="20"/>
        </w:rPr>
        <w:t>state</w:t>
      </w:r>
      <w:proofErr w:type="gramEnd"/>
      <w:r w:rsidRPr="00F84E11">
        <w:rPr>
          <w:rFonts w:ascii="Calibri" w:hAnsi="Calibri" w:cs="Calibri"/>
          <w:sz w:val="20"/>
          <w:szCs w:val="20"/>
        </w:rPr>
        <w:t xml:space="preserve"> and local assessments, and how to monitor their child’s academic progress.</w:t>
      </w:r>
    </w:p>
    <w:p w14:paraId="79D4BACC" w14:textId="77777777" w:rsidR="00852B20" w:rsidRPr="00F84E11" w:rsidRDefault="00852B20" w:rsidP="004E34C8">
      <w:pPr>
        <w:pStyle w:val="ListParagraph"/>
        <w:numPr>
          <w:ilvl w:val="0"/>
          <w:numId w:val="17"/>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4E34C8">
      <w:pPr>
        <w:pStyle w:val="ListParagraph"/>
        <w:numPr>
          <w:ilvl w:val="0"/>
          <w:numId w:val="17"/>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4E34C8">
      <w:pPr>
        <w:pStyle w:val="ListParagraph"/>
        <w:numPr>
          <w:ilvl w:val="0"/>
          <w:numId w:val="17"/>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4E34C8">
      <w:pPr>
        <w:pStyle w:val="ListParagraph"/>
        <w:numPr>
          <w:ilvl w:val="0"/>
          <w:numId w:val="17"/>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4E34C8">
      <w:pPr>
        <w:pStyle w:val="ListParagraph"/>
        <w:numPr>
          <w:ilvl w:val="0"/>
          <w:numId w:val="17"/>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71B6CB12" w14:textId="4379811C" w:rsidR="00852B20" w:rsidRPr="004C0B5C" w:rsidRDefault="00852B20" w:rsidP="003E3DA0">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r w:rsidRPr="004C0B5C">
        <w:rPr>
          <w:rFonts w:ascii="Calibri" w:hAnsi="Calibri" w:cs="Calibri"/>
          <w:sz w:val="20"/>
          <w:szCs w:val="20"/>
        </w:rPr>
        <w:t>shalls</w:t>
      </w:r>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549759AF" w14:textId="77777777" w:rsidR="00FE1405" w:rsidRDefault="00FE1405"/>
    <w:p w14:paraId="0A5C46E5" w14:textId="11187119" w:rsidR="00821660" w:rsidRDefault="00821660"/>
    <w:tbl>
      <w:tblPr>
        <w:tblStyle w:val="TableGrid0"/>
        <w:tblW w:w="0" w:type="auto"/>
        <w:shd w:val="clear" w:color="auto" w:fill="D9D9D9" w:themeFill="background1" w:themeFillShade="D9"/>
        <w:tblLook w:val="04A0" w:firstRow="1" w:lastRow="0" w:firstColumn="1" w:lastColumn="0" w:noHBand="0" w:noVBand="1"/>
      </w:tblPr>
      <w:tblGrid>
        <w:gridCol w:w="14390"/>
      </w:tblGrid>
      <w:tr w:rsidR="00C70474" w:rsidRPr="000B5A77" w14:paraId="0CEB83EF" w14:textId="77777777" w:rsidTr="003A7DB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t>School Improvement Plan Required Questions</w:t>
            </w:r>
          </w:p>
        </w:tc>
      </w:tr>
      <w:tr w:rsidR="00011991" w14:paraId="18EC0D6C" w14:textId="77777777" w:rsidTr="003A7DB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14:paraId="7BFA6D5A" w14:textId="77777777" w:rsidTr="00F44213">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00F44213">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00F44213">
        <w:tblPrEx>
          <w:shd w:val="clear" w:color="auto" w:fill="auto"/>
        </w:tblPrEx>
        <w:trPr>
          <w:trHeight w:val="1340"/>
        </w:trPr>
        <w:tc>
          <w:tcPr>
            <w:tcW w:w="14390" w:type="dxa"/>
          </w:tcPr>
          <w:p w14:paraId="32CB9E09" w14:textId="765E1AF1"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00F44213">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0037775B">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36EBCB9" w14:textId="45F235E9" w:rsidR="00997F6F" w:rsidRPr="00AF491A" w:rsidRDefault="00EE5B42" w:rsidP="009E14CE">
            <w:r>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r w:rsidR="007674D2" w:rsidRPr="009F17C0">
              <w:rPr>
                <w:b/>
                <w:bCs/>
                <w:u w:val="single"/>
              </w:rPr>
              <w:t>LETRS</w:t>
            </w:r>
            <w:r w:rsidR="00322C41" w:rsidRPr="009F17C0">
              <w:rPr>
                <w:b/>
                <w:bCs/>
                <w:u w:val="single"/>
              </w:rPr>
              <w:t>, Read 180</w:t>
            </w:r>
            <w:r w:rsidR="00E20E89" w:rsidRPr="009F17C0">
              <w:rPr>
                <w:b/>
                <w:bCs/>
                <w:u w:val="single"/>
              </w:rPr>
              <w:t>, etc.)</w:t>
            </w:r>
          </w:p>
        </w:tc>
      </w:tr>
      <w:tr w:rsidR="009E14CE" w14:paraId="3EB4F664" w14:textId="77777777" w:rsidTr="00BD7961">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4AF9EC06" w14:textId="2D3C959C" w:rsidR="00035260" w:rsidRDefault="009E14CE">
            <w:r w:rsidRPr="00B93CB8">
              <w:rPr>
                <w:b/>
                <w:bCs/>
              </w:rPr>
              <w:t>SCHOOL RESPONSE</w:t>
            </w:r>
            <w:r w:rsidRPr="00B93CB8">
              <w:t>:</w:t>
            </w:r>
            <w:r w:rsidRPr="00281BC1">
              <w:t xml:space="preserve"> </w:t>
            </w:r>
            <w:r w:rsidR="00B369D7">
              <w:t>This plan was created with all the State and District initiatives in mind. We will utilize Read 180</w:t>
            </w:r>
            <w:r w:rsidR="00376739">
              <w:t xml:space="preserve">, CommonLit, and IXL </w:t>
            </w:r>
            <w:r w:rsidR="00B369D7">
              <w:t>when appropriate during our intervention time. We also adopted the Balanced Literacy Framework. This will allow us to focus on reading and writing in all our classes.</w:t>
            </w:r>
            <w:r w:rsidR="00947BD9">
              <w:t xml:space="preserve">    </w:t>
            </w:r>
          </w:p>
          <w:p w14:paraId="75E07352" w14:textId="03DCDC3E" w:rsidR="00A6534E" w:rsidRDefault="00947BD9">
            <w:r>
              <w:t xml:space="preserve">                                                                                                                                                                                                                                                                                                                                                                                                                                                                                                                                                                                                                                                                                                                               </w:t>
            </w:r>
          </w:p>
        </w:tc>
      </w:tr>
      <w:tr w:rsidR="00486548" w14:paraId="71970DF3" w14:textId="77777777" w:rsidTr="003A7DB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0037775B">
        <w:tblPrEx>
          <w:shd w:val="clear" w:color="auto" w:fill="auto"/>
        </w:tblPrEx>
        <w:trPr>
          <w:trHeight w:val="2060"/>
        </w:trPr>
        <w:tc>
          <w:tcPr>
            <w:tcW w:w="14390" w:type="dxa"/>
          </w:tcPr>
          <w:p w14:paraId="4BCCB3A7" w14:textId="77777777"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AFF159E" w14:textId="3A0C6391" w:rsidR="00AF5B45" w:rsidRPr="009A6E89" w:rsidRDefault="009A6E89" w:rsidP="00486548">
            <w:pPr>
              <w:rPr>
                <w:i/>
                <w:iCs/>
              </w:rPr>
            </w:pPr>
            <w:r>
              <w:rPr>
                <w:i/>
                <w:iCs/>
              </w:rPr>
              <w:t>SWP Checklist</w:t>
            </w:r>
            <w:r w:rsidR="006B32FD">
              <w:rPr>
                <w:i/>
                <w:iCs/>
              </w:rPr>
              <w:t xml:space="preserve"> </w:t>
            </w:r>
            <w:r w:rsidR="0043588E">
              <w:rPr>
                <w:i/>
                <w:iCs/>
              </w:rPr>
              <w:t>4</w:t>
            </w:r>
          </w:p>
        </w:tc>
      </w:tr>
      <w:tr w:rsidR="00486548" w14:paraId="1DA8E346" w14:textId="77777777" w:rsidTr="003A7DB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00D419E0">
        <w:tblPrEx>
          <w:shd w:val="clear" w:color="auto" w:fill="auto"/>
        </w:tblPrEx>
        <w:tc>
          <w:tcPr>
            <w:tcW w:w="14390" w:type="dxa"/>
            <w:tcBorders>
              <w:top w:val="nil"/>
              <w:left w:val="single" w:sz="4" w:space="0" w:color="auto"/>
              <w:bottom w:val="single" w:sz="4" w:space="0" w:color="auto"/>
              <w:right w:val="single" w:sz="4" w:space="0" w:color="auto"/>
            </w:tcBorders>
          </w:tcPr>
          <w:p w14:paraId="17D47D8E" w14:textId="77777777" w:rsidR="00211DB9" w:rsidRDefault="00211DB9" w:rsidP="00211DB9">
            <w:r w:rsidRPr="00325E15">
              <w:rPr>
                <w:b/>
              </w:rPr>
              <w:t>SCHOOL RESPONSE</w:t>
            </w:r>
            <w:r>
              <w:t xml:space="preserve">: The school utilizes the PLC framework for our instructional framework. Subject areas collaborate every Tuesday and grade-levels collaborate every Thursday. Subject areas are required to implement a common formative assessment cycle during each unit of study. Lastly, we have quarterly data meeting where we analyze grade and assessment data. </w:t>
            </w:r>
          </w:p>
          <w:p w14:paraId="7156C82D" w14:textId="3DA17482" w:rsidR="00D21857" w:rsidRPr="00C725CC" w:rsidRDefault="00D21857" w:rsidP="00486548"/>
        </w:tc>
      </w:tr>
      <w:tr w:rsidR="00D21857" w14:paraId="7E729E4A"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695E08" w:rsidRDefault="004D3A42" w:rsidP="00486548">
            <w:pPr>
              <w:rPr>
                <w:i/>
                <w:iCs/>
              </w:rPr>
            </w:pPr>
            <w:r>
              <w:t xml:space="preserve">8. </w:t>
            </w:r>
            <w:r w:rsidR="00695E08">
              <w:t>Describe how the school determines</w:t>
            </w:r>
            <w:r w:rsidR="00100CC9" w:rsidRP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14:paraId="69B4545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0BBC6594" w14:textId="77777777" w:rsidR="00471BB6" w:rsidRDefault="00471BB6" w:rsidP="00471BB6">
            <w:r w:rsidRPr="00325E15">
              <w:rPr>
                <w:b/>
              </w:rPr>
              <w:t>SCHOOL RESPONSE</w:t>
            </w:r>
            <w:r>
              <w:t xml:space="preserve">: We utilize student quarterly grade data, common assessment data, benchmark assessment scores, and the GA Milestone end-of-the-year data as our effectiveness measures. </w:t>
            </w:r>
          </w:p>
          <w:p w14:paraId="54480352" w14:textId="6C181E11" w:rsidR="00A85C59" w:rsidRPr="00A85C59" w:rsidRDefault="00A85C59" w:rsidP="00486548"/>
        </w:tc>
      </w:tr>
      <w:tr w:rsidR="00D21857" w14:paraId="4D0143E3"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DE2B32" w:rsidRDefault="00A16DB2" w:rsidP="00486548">
            <w:pPr>
              <w:rPr>
                <w:i/>
                <w:iCs/>
              </w:rPr>
            </w:pPr>
            <w:r>
              <w:t xml:space="preserve">9. </w:t>
            </w:r>
            <w:r w:rsidR="00DE2B32" w:rsidRPr="00DE2B32">
              <w:t xml:space="preserve">Describe how the </w:t>
            </w:r>
            <w:r w:rsidR="00DE4348">
              <w:t>s</w:t>
            </w:r>
            <w:r w:rsidR="00DE2B32" w:rsidRP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14:paraId="5471256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1C4A5E3C" w14:textId="77777777" w:rsidR="00E6785A" w:rsidRDefault="00E6785A" w:rsidP="00E6785A">
            <w:r w:rsidRPr="00325E15">
              <w:rPr>
                <w:b/>
              </w:rPr>
              <w:t>SCHOOL RESPONSE</w:t>
            </w:r>
            <w:r>
              <w:t xml:space="preserve">: As we receive data, we will continue to make changes as needed to our plan.  </w:t>
            </w:r>
          </w:p>
          <w:p w14:paraId="72EEF670" w14:textId="2E6CA171" w:rsidR="00DE2B32" w:rsidRPr="00DE2B32" w:rsidRDefault="00DE2B32" w:rsidP="00486548"/>
        </w:tc>
      </w:tr>
      <w:tr w:rsidR="00D21857" w14:paraId="67072AE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5FAC6A2A" w:rsidR="00D21857" w:rsidRPr="00F76717" w:rsidRDefault="003A60A7" w:rsidP="003A60A7">
            <w:pPr>
              <w:jc w:val="center"/>
              <w:rPr>
                <w:i/>
                <w:iCs/>
              </w:rPr>
            </w:pPr>
            <w:r>
              <w:rPr>
                <w:b/>
                <w:bCs/>
              </w:rPr>
              <w:t>Schoolwide Plan Reform Strategies</w:t>
            </w:r>
            <w:r w:rsidR="00F76717">
              <w:t xml:space="preserve"> – </w:t>
            </w:r>
            <w:r w:rsidR="00F76717">
              <w:rPr>
                <w:i/>
                <w:iCs/>
              </w:rPr>
              <w:t>Section 1114(b)(7)(A)(i-</w:t>
            </w:r>
            <w:r w:rsidR="0093307C">
              <w:rPr>
                <w:i/>
                <w:iCs/>
              </w:rPr>
              <w:t>iii)(I-V)</w:t>
            </w:r>
          </w:p>
        </w:tc>
      </w:tr>
      <w:tr w:rsidR="0093307C" w14:paraId="16E42711" w14:textId="77777777" w:rsidTr="00F44213">
        <w:tblPrEx>
          <w:shd w:val="clear" w:color="auto" w:fill="auto"/>
        </w:tblPrEx>
        <w:trPr>
          <w:trHeight w:val="1520"/>
        </w:trPr>
        <w:tc>
          <w:tcPr>
            <w:tcW w:w="14390" w:type="dxa"/>
            <w:tcBorders>
              <w:top w:val="single" w:sz="4" w:space="0" w:color="auto"/>
            </w:tcBorders>
          </w:tcPr>
          <w:p w14:paraId="74C3CEDF" w14:textId="7B23D8D3"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 xml:space="preserve">Evidence to support this statement </w:t>
            </w:r>
            <w:proofErr w:type="gramStart"/>
            <w:r w:rsidR="003969D3">
              <w:rPr>
                <w:b/>
                <w:bCs/>
              </w:rPr>
              <w:t>includes:</w:t>
            </w:r>
            <w:proofErr w:type="gramEnd"/>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0037775B">
        <w:tblPrEx>
          <w:shd w:val="clear" w:color="auto" w:fill="auto"/>
        </w:tblPrEx>
        <w:trPr>
          <w:trHeight w:val="1439"/>
        </w:trPr>
        <w:tc>
          <w:tcPr>
            <w:tcW w:w="14390" w:type="dxa"/>
            <w:tcBorders>
              <w:top w:val="single" w:sz="4" w:space="0" w:color="auto"/>
            </w:tcBorders>
          </w:tcPr>
          <w:p w14:paraId="34834092" w14:textId="440C00CC" w:rsidR="00987F5D" w:rsidRDefault="001A1132" w:rsidP="0093307C">
            <w:pPr>
              <w:rPr>
                <w:b/>
                <w:bCs/>
              </w:rPr>
            </w:pPr>
            <w:r>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w:t>
            </w:r>
            <w:proofErr w:type="gramStart"/>
            <w:r w:rsidR="009101BD">
              <w:rPr>
                <w:b/>
                <w:bCs/>
              </w:rPr>
              <w:t>includes:</w:t>
            </w:r>
            <w:proofErr w:type="gramEnd"/>
            <w:r w:rsidR="009101BD">
              <w:rPr>
                <w:b/>
                <w:bCs/>
              </w:rPr>
              <w:t xml:space="preserve">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00F44213">
        <w:tblPrEx>
          <w:shd w:val="clear" w:color="auto" w:fill="auto"/>
        </w:tblPrEx>
        <w:trPr>
          <w:trHeight w:val="1520"/>
        </w:trPr>
        <w:tc>
          <w:tcPr>
            <w:tcW w:w="14390" w:type="dxa"/>
            <w:tcBorders>
              <w:top w:val="single" w:sz="4" w:space="0" w:color="auto"/>
              <w:bottom w:val="single" w:sz="4" w:space="0" w:color="auto"/>
            </w:tcBorders>
          </w:tcPr>
          <w:p w14:paraId="707461D0" w14:textId="3439C6FA" w:rsidR="00047644" w:rsidRPr="0093123D" w:rsidRDefault="00DB6603" w:rsidP="00DB6603">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w:t>
            </w:r>
            <w:proofErr w:type="gramStart"/>
            <w:r w:rsidR="00C72E3B">
              <w:rPr>
                <w:b/>
                <w:bCs/>
              </w:rPr>
              <w:t>includes:</w:t>
            </w:r>
            <w:proofErr w:type="gramEnd"/>
            <w:r w:rsidR="00C72E3B">
              <w:rPr>
                <w:b/>
                <w:bCs/>
              </w:rPr>
              <w:t xml:space="preserve">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14:paraId="787F687D"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3A618F89" w14:textId="431D67CC" w:rsidR="003C5D7D" w:rsidRDefault="003C5D7D" w:rsidP="003C5D7D">
            <w:r w:rsidRPr="00BA4A3A">
              <w:rPr>
                <w:b/>
                <w:bCs/>
              </w:rPr>
              <w:t>SCHOOL RESPONSE</w:t>
            </w:r>
            <w:r w:rsidRPr="00BA4A3A">
              <w:t>:</w:t>
            </w:r>
            <w:r>
              <w:t xml:space="preserve"> We have tiered our supports academically and behaviorally. Tiered supports include, AVID strategies, STEM strategies, </w:t>
            </w:r>
            <w:r w:rsidR="00267B35">
              <w:t>student success</w:t>
            </w:r>
            <w:r>
              <w:t xml:space="preserve"> strategies, and the PLC instructional framework. </w:t>
            </w:r>
          </w:p>
          <w:p w14:paraId="63A2D266" w14:textId="52156840" w:rsidR="0037775B" w:rsidRPr="0037775B" w:rsidRDefault="0037775B" w:rsidP="00DB6603"/>
        </w:tc>
      </w:tr>
      <w:tr w:rsidR="00DB6603" w14:paraId="5766885A" w14:textId="77777777" w:rsidTr="00AF5B4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7B798A" w:rsidRDefault="00DB6603" w:rsidP="00DB6603">
            <w:pPr>
              <w:rPr>
                <w:i/>
                <w:iCs/>
              </w:rPr>
            </w:pPr>
            <w:r>
              <w:t>1</w:t>
            </w:r>
            <w:r w:rsidR="006859B9">
              <w:t>4</w:t>
            </w:r>
            <w:r>
              <w:t xml:space="preserve">. </w:t>
            </w:r>
            <w:r w:rsidR="002012E2" w:rsidRPr="00BB48B5">
              <w:rPr>
                <w:u w:val="single"/>
              </w:rPr>
              <w:t xml:space="preserve">Describe </w:t>
            </w:r>
            <w:r w:rsidR="004A1912" w:rsidRPr="00BB48B5">
              <w:rPr>
                <w:u w:val="single"/>
              </w:rPr>
              <w:t>professional development</w:t>
            </w:r>
            <w:r w:rsidR="004A1912" w:rsidRPr="004A1912">
              <w:t xml:space="preserve"> and other activities for teachers, paraprofessionals, and other school personnel to improve instruction and use of data from academic assessments</w:t>
            </w:r>
            <w:r w:rsidR="004A1912" w:rsidRPr="00BB48B5">
              <w:rPr>
                <w:u w:val="single"/>
              </w:rPr>
              <w:t>, and to recruit and retain effective teachers</w:t>
            </w:r>
            <w:r w:rsidR="004A1912" w:rsidRPr="004A1912">
              <w:t>, particularly in high need subjects</w:t>
            </w:r>
            <w:r w:rsidR="004A1912">
              <w:t xml:space="preserve">. </w:t>
            </w:r>
            <w:r w:rsidR="007B798A">
              <w:rPr>
                <w:i/>
                <w:iCs/>
              </w:rPr>
              <w:t>SWP Checklist 2</w:t>
            </w:r>
            <w:r w:rsidR="00FC2979">
              <w:rPr>
                <w:i/>
                <w:iCs/>
              </w:rPr>
              <w:t>.</w:t>
            </w:r>
            <w:r w:rsidR="00AC34CE">
              <w:rPr>
                <w:i/>
                <w:iCs/>
              </w:rPr>
              <w:t>c(iv)</w:t>
            </w:r>
          </w:p>
        </w:tc>
      </w:tr>
      <w:tr w:rsidR="00AC34CE" w14:paraId="003E0D08"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39B4E093" w14:textId="4E77C5F1" w:rsidR="003A6EA5" w:rsidRDefault="003A6EA5" w:rsidP="003A6EA5">
            <w:r w:rsidRPr="00505306">
              <w:rPr>
                <w:b/>
                <w:bCs/>
              </w:rPr>
              <w:t>SCHOOL RESPONSE</w:t>
            </w:r>
            <w:r w:rsidRPr="00505306">
              <w:t>:</w:t>
            </w:r>
            <w:r>
              <w:t xml:space="preserve"> We have created our professional development plan for the school year. It focuses on growing the staff’s knowledge in the following areas: writing, reading, inquiry, problem-based learning, rigor, student behavior, classroom management, and student-centered classrooms. </w:t>
            </w:r>
          </w:p>
          <w:p w14:paraId="0BA97D71" w14:textId="5CEE77E2" w:rsidR="00047644" w:rsidRPr="009F2CB7" w:rsidRDefault="00047644" w:rsidP="00DB6603"/>
        </w:tc>
      </w:tr>
      <w:tr w:rsidR="00011BE3" w14:paraId="097B1097" w14:textId="77777777" w:rsidTr="00AF5B4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16CB50B4" w14:textId="16696626" w:rsidR="00211DB9" w:rsidRPr="00846D75" w:rsidRDefault="00211DB9" w:rsidP="00211DB9">
            <w:r w:rsidRPr="00846D75">
              <w:rPr>
                <w:b/>
                <w:bCs/>
              </w:rPr>
              <w:t>SCHOOL RESPONSE</w:t>
            </w:r>
            <w:r w:rsidRPr="00846D75">
              <w:t>: High School provides an Elective Fair at High School for families to attend and learn more about school opportunities.</w:t>
            </w:r>
          </w:p>
          <w:p w14:paraId="2AED2EA5" w14:textId="01789A4A" w:rsidR="00011BE3" w:rsidRDefault="00211DB9" w:rsidP="00DB6603">
            <w:r w:rsidRPr="00846D75">
              <w:t>2</w:t>
            </w:r>
            <w:r w:rsidRPr="00846D75">
              <w:rPr>
                <w:vertAlign w:val="superscript"/>
              </w:rPr>
              <w:t>nd</w:t>
            </w:r>
            <w:r w:rsidRPr="00846D75">
              <w:t xml:space="preserve"> High Schools Staff Visit the Middle School with Families in attendance to discuss getting ready for High school.  </w:t>
            </w:r>
          </w:p>
          <w:p w14:paraId="144B8E02" w14:textId="75427BA6" w:rsidR="00211DB9" w:rsidRDefault="00211DB9" w:rsidP="00211DB9">
            <w:r w:rsidRPr="00846D75">
              <w:t>3</w:t>
            </w:r>
            <w:r w:rsidRPr="00846D75">
              <w:rPr>
                <w:vertAlign w:val="superscript"/>
              </w:rPr>
              <w:t>rd</w:t>
            </w:r>
            <w:r w:rsidRPr="00846D75">
              <w:t xml:space="preserve"> Rising 6</w:t>
            </w:r>
            <w:r w:rsidRPr="00846D75">
              <w:rPr>
                <w:vertAlign w:val="superscript"/>
              </w:rPr>
              <w:t>th</w:t>
            </w:r>
            <w:r w:rsidRPr="00846D75">
              <w:t xml:space="preserve"> Grade families visit Middle School to hear more about what they need to do together to get ready for 6</w:t>
            </w:r>
            <w:r w:rsidRPr="00846D75">
              <w:rPr>
                <w:vertAlign w:val="superscript"/>
              </w:rPr>
              <w:t>th</w:t>
            </w:r>
            <w:r w:rsidRPr="00846D75">
              <w:t xml:space="preserve"> Grade.</w:t>
            </w:r>
          </w:p>
          <w:p w14:paraId="13EA2FF1" w14:textId="32975284" w:rsidR="004626A3" w:rsidRDefault="004626A3" w:rsidP="00211DB9">
            <w:r>
              <w:t>We will host a rising 6</w:t>
            </w:r>
            <w:r w:rsidRPr="004626A3">
              <w:rPr>
                <w:vertAlign w:val="superscript"/>
              </w:rPr>
              <w:t>th</w:t>
            </w:r>
            <w:r>
              <w:t xml:space="preserve"> Grade Camp bef</w:t>
            </w:r>
            <w:r w:rsidR="006B0BEF">
              <w:t xml:space="preserve">ore the 2024-25 school year starts. </w:t>
            </w:r>
          </w:p>
          <w:p w14:paraId="622FA57A" w14:textId="70208723" w:rsidR="00C43A0F" w:rsidRPr="00C43A0F" w:rsidRDefault="00C43A0F" w:rsidP="00DB6603"/>
        </w:tc>
      </w:tr>
      <w:tr w:rsidR="00011BE3" w14:paraId="4DFBB52A" w14:textId="77777777" w:rsidTr="00AF5B4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12C52138" w:rsidR="00040F7E" w:rsidRDefault="00040F7E" w:rsidP="00040F7E">
            <w:r w:rsidRPr="00846D75">
              <w:rPr>
                <w:b/>
              </w:rPr>
              <w:t>SCHOOL RESPONSE</w:t>
            </w:r>
            <w:r>
              <w:t xml:space="preserve">: </w:t>
            </w:r>
            <w:r w:rsidR="00846D75">
              <w:t>N/A</w:t>
            </w:r>
          </w:p>
          <w:p w14:paraId="1603DAD6" w14:textId="30EBADA1" w:rsidR="00040F7E" w:rsidRDefault="00040F7E" w:rsidP="00DB6603"/>
        </w:tc>
      </w:tr>
      <w:tr w:rsidR="002A3112" w14:paraId="7FD5129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00F44213">
        <w:tblPrEx>
          <w:shd w:val="clear" w:color="auto" w:fill="auto"/>
        </w:tblPrEx>
        <w:trPr>
          <w:trHeight w:val="1358"/>
        </w:trPr>
        <w:tc>
          <w:tcPr>
            <w:tcW w:w="14390" w:type="dxa"/>
            <w:tcBorders>
              <w:top w:val="single" w:sz="4" w:space="0" w:color="auto"/>
            </w:tcBorders>
            <w:shd w:val="clear" w:color="auto" w:fill="auto"/>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sectPr w:rsidR="00C01BD1" w:rsidSect="007E0553">
      <w:footerReference w:type="default" r:id="rId43"/>
      <w:pgSz w:w="15840" w:h="12240" w:orient="landscape"/>
      <w:pgMar w:top="630" w:right="720" w:bottom="720" w:left="72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E3D0" w14:textId="77777777" w:rsidR="0099108E" w:rsidRDefault="0099108E" w:rsidP="00CF77D0">
      <w:pPr>
        <w:spacing w:after="0" w:line="240" w:lineRule="auto"/>
      </w:pPr>
      <w:r>
        <w:separator/>
      </w:r>
    </w:p>
  </w:endnote>
  <w:endnote w:type="continuationSeparator" w:id="0">
    <w:p w14:paraId="5E13A44C" w14:textId="77777777" w:rsidR="0099108E" w:rsidRDefault="0099108E" w:rsidP="00CF77D0">
      <w:pPr>
        <w:spacing w:after="0" w:line="240" w:lineRule="auto"/>
      </w:pPr>
      <w:r>
        <w:continuationSeparator/>
      </w:r>
    </w:p>
  </w:endnote>
  <w:endnote w:type="continuationNotice" w:id="1">
    <w:p w14:paraId="46C48B94" w14:textId="77777777" w:rsidR="0099108E" w:rsidRDefault="00991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3052"/>
      <w:docPartObj>
        <w:docPartGallery w:val="Page Numbers (Bottom of Page)"/>
        <w:docPartUnique/>
      </w:docPartObj>
    </w:sdtPr>
    <w:sdtEndPr>
      <w:rPr>
        <w:noProof/>
      </w:rPr>
    </w:sdtEndPr>
    <w:sdtContent>
      <w:p w14:paraId="68F71878" w14:textId="48CDF6CF" w:rsidR="00317026" w:rsidRDefault="00317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B0D77" w14:textId="77777777" w:rsidR="00317026" w:rsidRDefault="003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F629" w14:textId="77777777" w:rsidR="0099108E" w:rsidRDefault="0099108E" w:rsidP="00CF77D0">
      <w:pPr>
        <w:spacing w:after="0" w:line="240" w:lineRule="auto"/>
      </w:pPr>
      <w:r>
        <w:separator/>
      </w:r>
    </w:p>
  </w:footnote>
  <w:footnote w:type="continuationSeparator" w:id="0">
    <w:p w14:paraId="19617680" w14:textId="77777777" w:rsidR="0099108E" w:rsidRDefault="0099108E" w:rsidP="00CF77D0">
      <w:pPr>
        <w:spacing w:after="0" w:line="240" w:lineRule="auto"/>
      </w:pPr>
      <w:r>
        <w:continuationSeparator/>
      </w:r>
    </w:p>
  </w:footnote>
  <w:footnote w:type="continuationNotice" w:id="1">
    <w:p w14:paraId="1E299BFA" w14:textId="77777777" w:rsidR="0099108E" w:rsidRDefault="009910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g5NCPC4Lnjme2" int2:id="deGRRTvL">
      <int2:state int2:type="AugLoop_Text_Critique" int2:value="Rejected"/>
    </int2:textHash>
    <int2:bookmark int2:bookmarkName="_Int_jaJUGHHE" int2:invalidationBookmarkName="" int2:hashCode="2cR4UUpJshqLFI" int2:id="xLgiWyS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A5"/>
    <w:multiLevelType w:val="hybridMultilevel"/>
    <w:tmpl w:val="73B6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439C"/>
    <w:multiLevelType w:val="hybridMultilevel"/>
    <w:tmpl w:val="86D05D24"/>
    <w:lvl w:ilvl="0" w:tplc="ADBECC34">
      <w:start w:val="1"/>
      <w:numFmt w:val="bullet"/>
      <w:lvlText w:val=""/>
      <w:lvlJc w:val="left"/>
      <w:pPr>
        <w:ind w:left="720" w:hanging="360"/>
      </w:pPr>
      <w:rPr>
        <w:rFonts w:ascii="Symbol" w:hAnsi="Symbol" w:hint="default"/>
      </w:rPr>
    </w:lvl>
    <w:lvl w:ilvl="1" w:tplc="5EEC147A">
      <w:start w:val="1"/>
      <w:numFmt w:val="bullet"/>
      <w:lvlText w:val="o"/>
      <w:lvlJc w:val="left"/>
      <w:pPr>
        <w:ind w:left="1440" w:hanging="360"/>
      </w:pPr>
      <w:rPr>
        <w:rFonts w:ascii="Courier New" w:hAnsi="Courier New" w:hint="default"/>
      </w:rPr>
    </w:lvl>
    <w:lvl w:ilvl="2" w:tplc="E10E5CD2">
      <w:start w:val="1"/>
      <w:numFmt w:val="bullet"/>
      <w:lvlText w:val=""/>
      <w:lvlJc w:val="left"/>
      <w:pPr>
        <w:ind w:left="2160" w:hanging="360"/>
      </w:pPr>
      <w:rPr>
        <w:rFonts w:ascii="Wingdings" w:hAnsi="Wingdings" w:hint="default"/>
      </w:rPr>
    </w:lvl>
    <w:lvl w:ilvl="3" w:tplc="3AB6C8C2">
      <w:start w:val="1"/>
      <w:numFmt w:val="bullet"/>
      <w:lvlText w:val=""/>
      <w:lvlJc w:val="left"/>
      <w:pPr>
        <w:ind w:left="2880" w:hanging="360"/>
      </w:pPr>
      <w:rPr>
        <w:rFonts w:ascii="Symbol" w:hAnsi="Symbol" w:hint="default"/>
      </w:rPr>
    </w:lvl>
    <w:lvl w:ilvl="4" w:tplc="320A236C">
      <w:start w:val="1"/>
      <w:numFmt w:val="bullet"/>
      <w:lvlText w:val="o"/>
      <w:lvlJc w:val="left"/>
      <w:pPr>
        <w:ind w:left="3600" w:hanging="360"/>
      </w:pPr>
      <w:rPr>
        <w:rFonts w:ascii="Courier New" w:hAnsi="Courier New" w:hint="default"/>
      </w:rPr>
    </w:lvl>
    <w:lvl w:ilvl="5" w:tplc="53FC5750">
      <w:start w:val="1"/>
      <w:numFmt w:val="bullet"/>
      <w:lvlText w:val=""/>
      <w:lvlJc w:val="left"/>
      <w:pPr>
        <w:ind w:left="4320" w:hanging="360"/>
      </w:pPr>
      <w:rPr>
        <w:rFonts w:ascii="Wingdings" w:hAnsi="Wingdings" w:hint="default"/>
      </w:rPr>
    </w:lvl>
    <w:lvl w:ilvl="6" w:tplc="FD9AC360">
      <w:start w:val="1"/>
      <w:numFmt w:val="bullet"/>
      <w:lvlText w:val=""/>
      <w:lvlJc w:val="left"/>
      <w:pPr>
        <w:ind w:left="5040" w:hanging="360"/>
      </w:pPr>
      <w:rPr>
        <w:rFonts w:ascii="Symbol" w:hAnsi="Symbol" w:hint="default"/>
      </w:rPr>
    </w:lvl>
    <w:lvl w:ilvl="7" w:tplc="D9448ECA">
      <w:start w:val="1"/>
      <w:numFmt w:val="bullet"/>
      <w:lvlText w:val="o"/>
      <w:lvlJc w:val="left"/>
      <w:pPr>
        <w:ind w:left="5760" w:hanging="360"/>
      </w:pPr>
      <w:rPr>
        <w:rFonts w:ascii="Courier New" w:hAnsi="Courier New" w:hint="default"/>
      </w:rPr>
    </w:lvl>
    <w:lvl w:ilvl="8" w:tplc="851AC21A">
      <w:start w:val="1"/>
      <w:numFmt w:val="bullet"/>
      <w:lvlText w:val=""/>
      <w:lvlJc w:val="left"/>
      <w:pPr>
        <w:ind w:left="6480" w:hanging="360"/>
      </w:pPr>
      <w:rPr>
        <w:rFonts w:ascii="Wingdings" w:hAnsi="Wingdings" w:hint="default"/>
      </w:rPr>
    </w:lvl>
  </w:abstractNum>
  <w:abstractNum w:abstractNumId="2" w15:restartNumberingAfterBreak="0">
    <w:nsid w:val="06784DE8"/>
    <w:multiLevelType w:val="hybridMultilevel"/>
    <w:tmpl w:val="0C06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5E59"/>
    <w:multiLevelType w:val="hybridMultilevel"/>
    <w:tmpl w:val="6562E546"/>
    <w:lvl w:ilvl="0" w:tplc="4880E522">
      <w:start w:val="1"/>
      <w:numFmt w:val="bullet"/>
      <w:lvlText w:val="o"/>
      <w:lvlJc w:val="left"/>
      <w:pPr>
        <w:ind w:left="720" w:hanging="360"/>
      </w:pPr>
      <w:rPr>
        <w:rFonts w:ascii="Courier New" w:hAnsi="Courier New" w:hint="default"/>
      </w:rPr>
    </w:lvl>
    <w:lvl w:ilvl="1" w:tplc="CEE264B8">
      <w:start w:val="1"/>
      <w:numFmt w:val="bullet"/>
      <w:lvlText w:val="o"/>
      <w:lvlJc w:val="left"/>
      <w:pPr>
        <w:ind w:left="1440" w:hanging="360"/>
      </w:pPr>
      <w:rPr>
        <w:rFonts w:ascii="Courier New" w:hAnsi="Courier New" w:hint="default"/>
      </w:rPr>
    </w:lvl>
    <w:lvl w:ilvl="2" w:tplc="6C86E7C0">
      <w:start w:val="1"/>
      <w:numFmt w:val="bullet"/>
      <w:lvlText w:val=""/>
      <w:lvlJc w:val="left"/>
      <w:pPr>
        <w:ind w:left="2160" w:hanging="360"/>
      </w:pPr>
      <w:rPr>
        <w:rFonts w:ascii="Wingdings" w:hAnsi="Wingdings" w:hint="default"/>
      </w:rPr>
    </w:lvl>
    <w:lvl w:ilvl="3" w:tplc="5F26BF80">
      <w:start w:val="1"/>
      <w:numFmt w:val="bullet"/>
      <w:lvlText w:val=""/>
      <w:lvlJc w:val="left"/>
      <w:pPr>
        <w:ind w:left="2880" w:hanging="360"/>
      </w:pPr>
      <w:rPr>
        <w:rFonts w:ascii="Symbol" w:hAnsi="Symbol" w:hint="default"/>
      </w:rPr>
    </w:lvl>
    <w:lvl w:ilvl="4" w:tplc="4AB43E7A">
      <w:start w:val="1"/>
      <w:numFmt w:val="bullet"/>
      <w:lvlText w:val="o"/>
      <w:lvlJc w:val="left"/>
      <w:pPr>
        <w:ind w:left="3600" w:hanging="360"/>
      </w:pPr>
      <w:rPr>
        <w:rFonts w:ascii="Courier New" w:hAnsi="Courier New" w:hint="default"/>
      </w:rPr>
    </w:lvl>
    <w:lvl w:ilvl="5" w:tplc="1B527A5C">
      <w:start w:val="1"/>
      <w:numFmt w:val="bullet"/>
      <w:lvlText w:val=""/>
      <w:lvlJc w:val="left"/>
      <w:pPr>
        <w:ind w:left="4320" w:hanging="360"/>
      </w:pPr>
      <w:rPr>
        <w:rFonts w:ascii="Wingdings" w:hAnsi="Wingdings" w:hint="default"/>
      </w:rPr>
    </w:lvl>
    <w:lvl w:ilvl="6" w:tplc="A7444B0A">
      <w:start w:val="1"/>
      <w:numFmt w:val="bullet"/>
      <w:lvlText w:val=""/>
      <w:lvlJc w:val="left"/>
      <w:pPr>
        <w:ind w:left="5040" w:hanging="360"/>
      </w:pPr>
      <w:rPr>
        <w:rFonts w:ascii="Symbol" w:hAnsi="Symbol" w:hint="default"/>
      </w:rPr>
    </w:lvl>
    <w:lvl w:ilvl="7" w:tplc="26BA37CA">
      <w:start w:val="1"/>
      <w:numFmt w:val="bullet"/>
      <w:lvlText w:val="o"/>
      <w:lvlJc w:val="left"/>
      <w:pPr>
        <w:ind w:left="5760" w:hanging="360"/>
      </w:pPr>
      <w:rPr>
        <w:rFonts w:ascii="Courier New" w:hAnsi="Courier New" w:hint="default"/>
      </w:rPr>
    </w:lvl>
    <w:lvl w:ilvl="8" w:tplc="BF7A3BE2">
      <w:start w:val="1"/>
      <w:numFmt w:val="bullet"/>
      <w:lvlText w:val=""/>
      <w:lvlJc w:val="left"/>
      <w:pPr>
        <w:ind w:left="6480" w:hanging="360"/>
      </w:pPr>
      <w:rPr>
        <w:rFonts w:ascii="Wingdings" w:hAnsi="Wingdings" w:hint="default"/>
      </w:rPr>
    </w:lvl>
  </w:abstractNum>
  <w:abstractNum w:abstractNumId="4" w15:restartNumberingAfterBreak="0">
    <w:nsid w:val="0E387E4E"/>
    <w:multiLevelType w:val="hybridMultilevel"/>
    <w:tmpl w:val="EA6CF428"/>
    <w:lvl w:ilvl="0" w:tplc="40A8E304">
      <w:start w:val="1"/>
      <w:numFmt w:val="bullet"/>
      <w:lvlText w:val="o"/>
      <w:lvlJc w:val="left"/>
      <w:pPr>
        <w:ind w:left="360" w:hanging="360"/>
      </w:pPr>
      <w:rPr>
        <w:rFonts w:ascii="Courier New" w:hAnsi="Courier New" w:hint="default"/>
      </w:rPr>
    </w:lvl>
    <w:lvl w:ilvl="1" w:tplc="96FA91B6">
      <w:start w:val="1"/>
      <w:numFmt w:val="bullet"/>
      <w:lvlText w:val="o"/>
      <w:lvlJc w:val="left"/>
      <w:pPr>
        <w:ind w:left="1440" w:hanging="360"/>
      </w:pPr>
      <w:rPr>
        <w:rFonts w:ascii="Courier New" w:hAnsi="Courier New" w:hint="default"/>
      </w:rPr>
    </w:lvl>
    <w:lvl w:ilvl="2" w:tplc="9E9C73CE">
      <w:start w:val="1"/>
      <w:numFmt w:val="bullet"/>
      <w:lvlText w:val=""/>
      <w:lvlJc w:val="left"/>
      <w:pPr>
        <w:ind w:left="2160" w:hanging="360"/>
      </w:pPr>
      <w:rPr>
        <w:rFonts w:ascii="Wingdings" w:hAnsi="Wingdings" w:hint="default"/>
      </w:rPr>
    </w:lvl>
    <w:lvl w:ilvl="3" w:tplc="3C2E080C">
      <w:start w:val="1"/>
      <w:numFmt w:val="bullet"/>
      <w:lvlText w:val=""/>
      <w:lvlJc w:val="left"/>
      <w:pPr>
        <w:ind w:left="2880" w:hanging="360"/>
      </w:pPr>
      <w:rPr>
        <w:rFonts w:ascii="Symbol" w:hAnsi="Symbol" w:hint="default"/>
      </w:rPr>
    </w:lvl>
    <w:lvl w:ilvl="4" w:tplc="FA1830D2">
      <w:start w:val="1"/>
      <w:numFmt w:val="bullet"/>
      <w:lvlText w:val="o"/>
      <w:lvlJc w:val="left"/>
      <w:pPr>
        <w:ind w:left="3600" w:hanging="360"/>
      </w:pPr>
      <w:rPr>
        <w:rFonts w:ascii="Courier New" w:hAnsi="Courier New" w:hint="default"/>
      </w:rPr>
    </w:lvl>
    <w:lvl w:ilvl="5" w:tplc="3404CCF0">
      <w:start w:val="1"/>
      <w:numFmt w:val="bullet"/>
      <w:lvlText w:val=""/>
      <w:lvlJc w:val="left"/>
      <w:pPr>
        <w:ind w:left="4320" w:hanging="360"/>
      </w:pPr>
      <w:rPr>
        <w:rFonts w:ascii="Wingdings" w:hAnsi="Wingdings" w:hint="default"/>
      </w:rPr>
    </w:lvl>
    <w:lvl w:ilvl="6" w:tplc="CE8458EC">
      <w:start w:val="1"/>
      <w:numFmt w:val="bullet"/>
      <w:lvlText w:val=""/>
      <w:lvlJc w:val="left"/>
      <w:pPr>
        <w:ind w:left="5040" w:hanging="360"/>
      </w:pPr>
      <w:rPr>
        <w:rFonts w:ascii="Symbol" w:hAnsi="Symbol" w:hint="default"/>
      </w:rPr>
    </w:lvl>
    <w:lvl w:ilvl="7" w:tplc="E9DE75AE">
      <w:start w:val="1"/>
      <w:numFmt w:val="bullet"/>
      <w:lvlText w:val="o"/>
      <w:lvlJc w:val="left"/>
      <w:pPr>
        <w:ind w:left="5760" w:hanging="360"/>
      </w:pPr>
      <w:rPr>
        <w:rFonts w:ascii="Courier New" w:hAnsi="Courier New" w:hint="default"/>
      </w:rPr>
    </w:lvl>
    <w:lvl w:ilvl="8" w:tplc="31E44F52">
      <w:start w:val="1"/>
      <w:numFmt w:val="bullet"/>
      <w:lvlText w:val=""/>
      <w:lvlJc w:val="left"/>
      <w:pPr>
        <w:ind w:left="6480" w:hanging="360"/>
      </w:pPr>
      <w:rPr>
        <w:rFonts w:ascii="Wingdings" w:hAnsi="Wingdings" w:hint="default"/>
      </w:rPr>
    </w:lvl>
  </w:abstractNum>
  <w:abstractNum w:abstractNumId="5" w15:restartNumberingAfterBreak="0">
    <w:nsid w:val="0F957552"/>
    <w:multiLevelType w:val="hybridMultilevel"/>
    <w:tmpl w:val="2F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E31FC"/>
    <w:multiLevelType w:val="hybridMultilevel"/>
    <w:tmpl w:val="AD1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600"/>
    <w:multiLevelType w:val="hybridMultilevel"/>
    <w:tmpl w:val="ABAA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B47BB"/>
    <w:multiLevelType w:val="hybridMultilevel"/>
    <w:tmpl w:val="4BC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4123F"/>
    <w:multiLevelType w:val="hybridMultilevel"/>
    <w:tmpl w:val="E9C01EC2"/>
    <w:lvl w:ilvl="0" w:tplc="3A82F958">
      <w:start w:val="1"/>
      <w:numFmt w:val="bullet"/>
      <w:lvlText w:val="o"/>
      <w:lvlJc w:val="left"/>
      <w:pPr>
        <w:ind w:left="360" w:hanging="360"/>
      </w:pPr>
      <w:rPr>
        <w:rFonts w:ascii="Courier New" w:hAnsi="Courier New" w:hint="default"/>
      </w:rPr>
    </w:lvl>
    <w:lvl w:ilvl="1" w:tplc="6560779E">
      <w:start w:val="1"/>
      <w:numFmt w:val="bullet"/>
      <w:lvlText w:val="o"/>
      <w:lvlJc w:val="left"/>
      <w:pPr>
        <w:ind w:left="1440" w:hanging="360"/>
      </w:pPr>
      <w:rPr>
        <w:rFonts w:ascii="Courier New" w:hAnsi="Courier New" w:hint="default"/>
      </w:rPr>
    </w:lvl>
    <w:lvl w:ilvl="2" w:tplc="6E62192A">
      <w:start w:val="1"/>
      <w:numFmt w:val="bullet"/>
      <w:lvlText w:val=""/>
      <w:lvlJc w:val="left"/>
      <w:pPr>
        <w:ind w:left="2160" w:hanging="360"/>
      </w:pPr>
      <w:rPr>
        <w:rFonts w:ascii="Wingdings" w:hAnsi="Wingdings" w:hint="default"/>
      </w:rPr>
    </w:lvl>
    <w:lvl w:ilvl="3" w:tplc="D3F6463C">
      <w:start w:val="1"/>
      <w:numFmt w:val="bullet"/>
      <w:lvlText w:val=""/>
      <w:lvlJc w:val="left"/>
      <w:pPr>
        <w:ind w:left="2880" w:hanging="360"/>
      </w:pPr>
      <w:rPr>
        <w:rFonts w:ascii="Symbol" w:hAnsi="Symbol" w:hint="default"/>
      </w:rPr>
    </w:lvl>
    <w:lvl w:ilvl="4" w:tplc="D182FD1C">
      <w:start w:val="1"/>
      <w:numFmt w:val="bullet"/>
      <w:lvlText w:val="o"/>
      <w:lvlJc w:val="left"/>
      <w:pPr>
        <w:ind w:left="3600" w:hanging="360"/>
      </w:pPr>
      <w:rPr>
        <w:rFonts w:ascii="Courier New" w:hAnsi="Courier New" w:hint="default"/>
      </w:rPr>
    </w:lvl>
    <w:lvl w:ilvl="5" w:tplc="CF187572">
      <w:start w:val="1"/>
      <w:numFmt w:val="bullet"/>
      <w:lvlText w:val=""/>
      <w:lvlJc w:val="left"/>
      <w:pPr>
        <w:ind w:left="4320" w:hanging="360"/>
      </w:pPr>
      <w:rPr>
        <w:rFonts w:ascii="Wingdings" w:hAnsi="Wingdings" w:hint="default"/>
      </w:rPr>
    </w:lvl>
    <w:lvl w:ilvl="6" w:tplc="17EAB060">
      <w:start w:val="1"/>
      <w:numFmt w:val="bullet"/>
      <w:lvlText w:val=""/>
      <w:lvlJc w:val="left"/>
      <w:pPr>
        <w:ind w:left="5040" w:hanging="360"/>
      </w:pPr>
      <w:rPr>
        <w:rFonts w:ascii="Symbol" w:hAnsi="Symbol" w:hint="default"/>
      </w:rPr>
    </w:lvl>
    <w:lvl w:ilvl="7" w:tplc="EF786F4E">
      <w:start w:val="1"/>
      <w:numFmt w:val="bullet"/>
      <w:lvlText w:val="o"/>
      <w:lvlJc w:val="left"/>
      <w:pPr>
        <w:ind w:left="5760" w:hanging="360"/>
      </w:pPr>
      <w:rPr>
        <w:rFonts w:ascii="Courier New" w:hAnsi="Courier New" w:hint="default"/>
      </w:rPr>
    </w:lvl>
    <w:lvl w:ilvl="8" w:tplc="99DE5D5E">
      <w:start w:val="1"/>
      <w:numFmt w:val="bullet"/>
      <w:lvlText w:val=""/>
      <w:lvlJc w:val="left"/>
      <w:pPr>
        <w:ind w:left="6480" w:hanging="360"/>
      </w:pPr>
      <w:rPr>
        <w:rFonts w:ascii="Wingdings" w:hAnsi="Wingdings" w:hint="default"/>
      </w:rPr>
    </w:lvl>
  </w:abstractNum>
  <w:abstractNum w:abstractNumId="10" w15:restartNumberingAfterBreak="0">
    <w:nsid w:val="18110309"/>
    <w:multiLevelType w:val="hybridMultilevel"/>
    <w:tmpl w:val="25CA016E"/>
    <w:lvl w:ilvl="0" w:tplc="40569E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83939B8"/>
    <w:multiLevelType w:val="hybridMultilevel"/>
    <w:tmpl w:val="65F4C324"/>
    <w:lvl w:ilvl="0" w:tplc="CF00CE48">
      <w:start w:val="1"/>
      <w:numFmt w:val="bullet"/>
      <w:lvlText w:val="o"/>
      <w:lvlJc w:val="left"/>
      <w:pPr>
        <w:ind w:left="360" w:hanging="360"/>
      </w:pPr>
      <w:rPr>
        <w:rFonts w:ascii="Courier New" w:hAnsi="Courier New" w:hint="default"/>
      </w:rPr>
    </w:lvl>
    <w:lvl w:ilvl="1" w:tplc="38F0DDB4">
      <w:start w:val="1"/>
      <w:numFmt w:val="bullet"/>
      <w:lvlText w:val="o"/>
      <w:lvlJc w:val="left"/>
      <w:pPr>
        <w:ind w:left="1440" w:hanging="360"/>
      </w:pPr>
      <w:rPr>
        <w:rFonts w:ascii="Courier New" w:hAnsi="Courier New" w:hint="default"/>
      </w:rPr>
    </w:lvl>
    <w:lvl w:ilvl="2" w:tplc="04A8E9FC">
      <w:start w:val="1"/>
      <w:numFmt w:val="bullet"/>
      <w:lvlText w:val=""/>
      <w:lvlJc w:val="left"/>
      <w:pPr>
        <w:ind w:left="2160" w:hanging="360"/>
      </w:pPr>
      <w:rPr>
        <w:rFonts w:ascii="Wingdings" w:hAnsi="Wingdings" w:hint="default"/>
      </w:rPr>
    </w:lvl>
    <w:lvl w:ilvl="3" w:tplc="F392C7AE">
      <w:start w:val="1"/>
      <w:numFmt w:val="bullet"/>
      <w:lvlText w:val=""/>
      <w:lvlJc w:val="left"/>
      <w:pPr>
        <w:ind w:left="2880" w:hanging="360"/>
      </w:pPr>
      <w:rPr>
        <w:rFonts w:ascii="Symbol" w:hAnsi="Symbol" w:hint="default"/>
      </w:rPr>
    </w:lvl>
    <w:lvl w:ilvl="4" w:tplc="D82EFB92">
      <w:start w:val="1"/>
      <w:numFmt w:val="bullet"/>
      <w:lvlText w:val="o"/>
      <w:lvlJc w:val="left"/>
      <w:pPr>
        <w:ind w:left="3600" w:hanging="360"/>
      </w:pPr>
      <w:rPr>
        <w:rFonts w:ascii="Courier New" w:hAnsi="Courier New" w:hint="default"/>
      </w:rPr>
    </w:lvl>
    <w:lvl w:ilvl="5" w:tplc="CF1044C8">
      <w:start w:val="1"/>
      <w:numFmt w:val="bullet"/>
      <w:lvlText w:val=""/>
      <w:lvlJc w:val="left"/>
      <w:pPr>
        <w:ind w:left="4320" w:hanging="360"/>
      </w:pPr>
      <w:rPr>
        <w:rFonts w:ascii="Wingdings" w:hAnsi="Wingdings" w:hint="default"/>
      </w:rPr>
    </w:lvl>
    <w:lvl w:ilvl="6" w:tplc="3C56328C">
      <w:start w:val="1"/>
      <w:numFmt w:val="bullet"/>
      <w:lvlText w:val=""/>
      <w:lvlJc w:val="left"/>
      <w:pPr>
        <w:ind w:left="5040" w:hanging="360"/>
      </w:pPr>
      <w:rPr>
        <w:rFonts w:ascii="Symbol" w:hAnsi="Symbol" w:hint="default"/>
      </w:rPr>
    </w:lvl>
    <w:lvl w:ilvl="7" w:tplc="93A247DA">
      <w:start w:val="1"/>
      <w:numFmt w:val="bullet"/>
      <w:lvlText w:val="o"/>
      <w:lvlJc w:val="left"/>
      <w:pPr>
        <w:ind w:left="5760" w:hanging="360"/>
      </w:pPr>
      <w:rPr>
        <w:rFonts w:ascii="Courier New" w:hAnsi="Courier New" w:hint="default"/>
      </w:rPr>
    </w:lvl>
    <w:lvl w:ilvl="8" w:tplc="EF124662">
      <w:start w:val="1"/>
      <w:numFmt w:val="bullet"/>
      <w:lvlText w:val=""/>
      <w:lvlJc w:val="left"/>
      <w:pPr>
        <w:ind w:left="6480" w:hanging="360"/>
      </w:pPr>
      <w:rPr>
        <w:rFonts w:ascii="Wingdings" w:hAnsi="Wingdings" w:hint="default"/>
      </w:rPr>
    </w:lvl>
  </w:abstractNum>
  <w:abstractNum w:abstractNumId="12" w15:restartNumberingAfterBreak="0">
    <w:nsid w:val="19DC3C8F"/>
    <w:multiLevelType w:val="hybridMultilevel"/>
    <w:tmpl w:val="0AB6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9EA39"/>
    <w:multiLevelType w:val="hybridMultilevel"/>
    <w:tmpl w:val="502034B6"/>
    <w:lvl w:ilvl="0" w:tplc="7B306CC6">
      <w:start w:val="1"/>
      <w:numFmt w:val="bullet"/>
      <w:lvlText w:val="o"/>
      <w:lvlJc w:val="left"/>
      <w:pPr>
        <w:ind w:left="360" w:hanging="360"/>
      </w:pPr>
      <w:rPr>
        <w:rFonts w:ascii="Courier New" w:hAnsi="Courier New" w:hint="default"/>
      </w:rPr>
    </w:lvl>
    <w:lvl w:ilvl="1" w:tplc="5A6AF81C">
      <w:start w:val="1"/>
      <w:numFmt w:val="bullet"/>
      <w:lvlText w:val="o"/>
      <w:lvlJc w:val="left"/>
      <w:pPr>
        <w:ind w:left="1440" w:hanging="360"/>
      </w:pPr>
      <w:rPr>
        <w:rFonts w:ascii="Courier New" w:hAnsi="Courier New" w:hint="default"/>
      </w:rPr>
    </w:lvl>
    <w:lvl w:ilvl="2" w:tplc="E97AA3E0">
      <w:start w:val="1"/>
      <w:numFmt w:val="bullet"/>
      <w:lvlText w:val=""/>
      <w:lvlJc w:val="left"/>
      <w:pPr>
        <w:ind w:left="2160" w:hanging="360"/>
      </w:pPr>
      <w:rPr>
        <w:rFonts w:ascii="Wingdings" w:hAnsi="Wingdings" w:hint="default"/>
      </w:rPr>
    </w:lvl>
    <w:lvl w:ilvl="3" w:tplc="5C1C1C86">
      <w:start w:val="1"/>
      <w:numFmt w:val="bullet"/>
      <w:lvlText w:val=""/>
      <w:lvlJc w:val="left"/>
      <w:pPr>
        <w:ind w:left="2880" w:hanging="360"/>
      </w:pPr>
      <w:rPr>
        <w:rFonts w:ascii="Symbol" w:hAnsi="Symbol" w:hint="default"/>
      </w:rPr>
    </w:lvl>
    <w:lvl w:ilvl="4" w:tplc="AB3A43CC">
      <w:start w:val="1"/>
      <w:numFmt w:val="bullet"/>
      <w:lvlText w:val="o"/>
      <w:lvlJc w:val="left"/>
      <w:pPr>
        <w:ind w:left="3600" w:hanging="360"/>
      </w:pPr>
      <w:rPr>
        <w:rFonts w:ascii="Courier New" w:hAnsi="Courier New" w:hint="default"/>
      </w:rPr>
    </w:lvl>
    <w:lvl w:ilvl="5" w:tplc="7520DB42">
      <w:start w:val="1"/>
      <w:numFmt w:val="bullet"/>
      <w:lvlText w:val=""/>
      <w:lvlJc w:val="left"/>
      <w:pPr>
        <w:ind w:left="4320" w:hanging="360"/>
      </w:pPr>
      <w:rPr>
        <w:rFonts w:ascii="Wingdings" w:hAnsi="Wingdings" w:hint="default"/>
      </w:rPr>
    </w:lvl>
    <w:lvl w:ilvl="6" w:tplc="FD846284">
      <w:start w:val="1"/>
      <w:numFmt w:val="bullet"/>
      <w:lvlText w:val=""/>
      <w:lvlJc w:val="left"/>
      <w:pPr>
        <w:ind w:left="5040" w:hanging="360"/>
      </w:pPr>
      <w:rPr>
        <w:rFonts w:ascii="Symbol" w:hAnsi="Symbol" w:hint="default"/>
      </w:rPr>
    </w:lvl>
    <w:lvl w:ilvl="7" w:tplc="FA2020AC">
      <w:start w:val="1"/>
      <w:numFmt w:val="bullet"/>
      <w:lvlText w:val="o"/>
      <w:lvlJc w:val="left"/>
      <w:pPr>
        <w:ind w:left="5760" w:hanging="360"/>
      </w:pPr>
      <w:rPr>
        <w:rFonts w:ascii="Courier New" w:hAnsi="Courier New" w:hint="default"/>
      </w:rPr>
    </w:lvl>
    <w:lvl w:ilvl="8" w:tplc="C0144AAE">
      <w:start w:val="1"/>
      <w:numFmt w:val="bullet"/>
      <w:lvlText w:val=""/>
      <w:lvlJc w:val="left"/>
      <w:pPr>
        <w:ind w:left="6480" w:hanging="360"/>
      </w:pPr>
      <w:rPr>
        <w:rFonts w:ascii="Wingdings" w:hAnsi="Wingdings" w:hint="default"/>
      </w:rPr>
    </w:lvl>
  </w:abstractNum>
  <w:abstractNum w:abstractNumId="14" w15:restartNumberingAfterBreak="0">
    <w:nsid w:val="2B60D831"/>
    <w:multiLevelType w:val="hybridMultilevel"/>
    <w:tmpl w:val="635A0558"/>
    <w:lvl w:ilvl="0" w:tplc="85521EB6">
      <w:start w:val="1"/>
      <w:numFmt w:val="bullet"/>
      <w:lvlText w:val="o"/>
      <w:lvlJc w:val="left"/>
      <w:pPr>
        <w:ind w:left="360" w:hanging="360"/>
      </w:pPr>
      <w:rPr>
        <w:rFonts w:ascii="Courier New" w:hAnsi="Courier New" w:hint="default"/>
      </w:rPr>
    </w:lvl>
    <w:lvl w:ilvl="1" w:tplc="9F109DCA">
      <w:start w:val="1"/>
      <w:numFmt w:val="bullet"/>
      <w:lvlText w:val="o"/>
      <w:lvlJc w:val="left"/>
      <w:pPr>
        <w:ind w:left="1440" w:hanging="360"/>
      </w:pPr>
      <w:rPr>
        <w:rFonts w:ascii="Courier New" w:hAnsi="Courier New" w:hint="default"/>
      </w:rPr>
    </w:lvl>
    <w:lvl w:ilvl="2" w:tplc="D2E06130">
      <w:start w:val="1"/>
      <w:numFmt w:val="bullet"/>
      <w:lvlText w:val=""/>
      <w:lvlJc w:val="left"/>
      <w:pPr>
        <w:ind w:left="2160" w:hanging="360"/>
      </w:pPr>
      <w:rPr>
        <w:rFonts w:ascii="Wingdings" w:hAnsi="Wingdings" w:hint="default"/>
      </w:rPr>
    </w:lvl>
    <w:lvl w:ilvl="3" w:tplc="E27EAF9A">
      <w:start w:val="1"/>
      <w:numFmt w:val="bullet"/>
      <w:lvlText w:val=""/>
      <w:lvlJc w:val="left"/>
      <w:pPr>
        <w:ind w:left="2880" w:hanging="360"/>
      </w:pPr>
      <w:rPr>
        <w:rFonts w:ascii="Symbol" w:hAnsi="Symbol" w:hint="default"/>
      </w:rPr>
    </w:lvl>
    <w:lvl w:ilvl="4" w:tplc="2B0A9B00">
      <w:start w:val="1"/>
      <w:numFmt w:val="bullet"/>
      <w:lvlText w:val="o"/>
      <w:lvlJc w:val="left"/>
      <w:pPr>
        <w:ind w:left="3600" w:hanging="360"/>
      </w:pPr>
      <w:rPr>
        <w:rFonts w:ascii="Courier New" w:hAnsi="Courier New" w:hint="default"/>
      </w:rPr>
    </w:lvl>
    <w:lvl w:ilvl="5" w:tplc="F21A605E">
      <w:start w:val="1"/>
      <w:numFmt w:val="bullet"/>
      <w:lvlText w:val=""/>
      <w:lvlJc w:val="left"/>
      <w:pPr>
        <w:ind w:left="4320" w:hanging="360"/>
      </w:pPr>
      <w:rPr>
        <w:rFonts w:ascii="Wingdings" w:hAnsi="Wingdings" w:hint="default"/>
      </w:rPr>
    </w:lvl>
    <w:lvl w:ilvl="6" w:tplc="8AD80FE4">
      <w:start w:val="1"/>
      <w:numFmt w:val="bullet"/>
      <w:lvlText w:val=""/>
      <w:lvlJc w:val="left"/>
      <w:pPr>
        <w:ind w:left="5040" w:hanging="360"/>
      </w:pPr>
      <w:rPr>
        <w:rFonts w:ascii="Symbol" w:hAnsi="Symbol" w:hint="default"/>
      </w:rPr>
    </w:lvl>
    <w:lvl w:ilvl="7" w:tplc="0DA48D0C">
      <w:start w:val="1"/>
      <w:numFmt w:val="bullet"/>
      <w:lvlText w:val="o"/>
      <w:lvlJc w:val="left"/>
      <w:pPr>
        <w:ind w:left="5760" w:hanging="360"/>
      </w:pPr>
      <w:rPr>
        <w:rFonts w:ascii="Courier New" w:hAnsi="Courier New" w:hint="default"/>
      </w:rPr>
    </w:lvl>
    <w:lvl w:ilvl="8" w:tplc="71541D26">
      <w:start w:val="1"/>
      <w:numFmt w:val="bullet"/>
      <w:lvlText w:val=""/>
      <w:lvlJc w:val="left"/>
      <w:pPr>
        <w:ind w:left="6480" w:hanging="360"/>
      </w:pPr>
      <w:rPr>
        <w:rFonts w:ascii="Wingdings" w:hAnsi="Wingdings" w:hint="default"/>
      </w:rPr>
    </w:lvl>
  </w:abstractNum>
  <w:abstractNum w:abstractNumId="15" w15:restartNumberingAfterBreak="0">
    <w:nsid w:val="2EA6631A"/>
    <w:multiLevelType w:val="hybridMultilevel"/>
    <w:tmpl w:val="39A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87DF4"/>
    <w:multiLevelType w:val="hybridMultilevel"/>
    <w:tmpl w:val="C4EE6E12"/>
    <w:lvl w:ilvl="0" w:tplc="3572A40C">
      <w:start w:val="1"/>
      <w:numFmt w:val="bullet"/>
      <w:lvlText w:val="o"/>
      <w:lvlJc w:val="left"/>
      <w:pPr>
        <w:ind w:left="360" w:hanging="360"/>
      </w:pPr>
      <w:rPr>
        <w:rFonts w:ascii="Courier New" w:hAnsi="Courier New" w:hint="default"/>
      </w:rPr>
    </w:lvl>
    <w:lvl w:ilvl="1" w:tplc="E6F84C78">
      <w:start w:val="1"/>
      <w:numFmt w:val="bullet"/>
      <w:lvlText w:val="o"/>
      <w:lvlJc w:val="left"/>
      <w:pPr>
        <w:ind w:left="1440" w:hanging="360"/>
      </w:pPr>
      <w:rPr>
        <w:rFonts w:ascii="Courier New" w:hAnsi="Courier New" w:hint="default"/>
      </w:rPr>
    </w:lvl>
    <w:lvl w:ilvl="2" w:tplc="E9562094">
      <w:start w:val="1"/>
      <w:numFmt w:val="bullet"/>
      <w:lvlText w:val=""/>
      <w:lvlJc w:val="left"/>
      <w:pPr>
        <w:ind w:left="2160" w:hanging="360"/>
      </w:pPr>
      <w:rPr>
        <w:rFonts w:ascii="Wingdings" w:hAnsi="Wingdings" w:hint="default"/>
      </w:rPr>
    </w:lvl>
    <w:lvl w:ilvl="3" w:tplc="43A81176">
      <w:start w:val="1"/>
      <w:numFmt w:val="bullet"/>
      <w:lvlText w:val=""/>
      <w:lvlJc w:val="left"/>
      <w:pPr>
        <w:ind w:left="2880" w:hanging="360"/>
      </w:pPr>
      <w:rPr>
        <w:rFonts w:ascii="Symbol" w:hAnsi="Symbol" w:hint="default"/>
      </w:rPr>
    </w:lvl>
    <w:lvl w:ilvl="4" w:tplc="3064E5C4">
      <w:start w:val="1"/>
      <w:numFmt w:val="bullet"/>
      <w:lvlText w:val="o"/>
      <w:lvlJc w:val="left"/>
      <w:pPr>
        <w:ind w:left="3600" w:hanging="360"/>
      </w:pPr>
      <w:rPr>
        <w:rFonts w:ascii="Courier New" w:hAnsi="Courier New" w:hint="default"/>
      </w:rPr>
    </w:lvl>
    <w:lvl w:ilvl="5" w:tplc="2BBE8F82">
      <w:start w:val="1"/>
      <w:numFmt w:val="bullet"/>
      <w:lvlText w:val=""/>
      <w:lvlJc w:val="left"/>
      <w:pPr>
        <w:ind w:left="4320" w:hanging="360"/>
      </w:pPr>
      <w:rPr>
        <w:rFonts w:ascii="Wingdings" w:hAnsi="Wingdings" w:hint="default"/>
      </w:rPr>
    </w:lvl>
    <w:lvl w:ilvl="6" w:tplc="E3283924">
      <w:start w:val="1"/>
      <w:numFmt w:val="bullet"/>
      <w:lvlText w:val=""/>
      <w:lvlJc w:val="left"/>
      <w:pPr>
        <w:ind w:left="5040" w:hanging="360"/>
      </w:pPr>
      <w:rPr>
        <w:rFonts w:ascii="Symbol" w:hAnsi="Symbol" w:hint="default"/>
      </w:rPr>
    </w:lvl>
    <w:lvl w:ilvl="7" w:tplc="A4944574">
      <w:start w:val="1"/>
      <w:numFmt w:val="bullet"/>
      <w:lvlText w:val="o"/>
      <w:lvlJc w:val="left"/>
      <w:pPr>
        <w:ind w:left="5760" w:hanging="360"/>
      </w:pPr>
      <w:rPr>
        <w:rFonts w:ascii="Courier New" w:hAnsi="Courier New" w:hint="default"/>
      </w:rPr>
    </w:lvl>
    <w:lvl w:ilvl="8" w:tplc="DE2E08BC">
      <w:start w:val="1"/>
      <w:numFmt w:val="bullet"/>
      <w:lvlText w:val=""/>
      <w:lvlJc w:val="left"/>
      <w:pPr>
        <w:ind w:left="6480" w:hanging="360"/>
      </w:pPr>
      <w:rPr>
        <w:rFonts w:ascii="Wingdings" w:hAnsi="Wingdings" w:hint="default"/>
      </w:rPr>
    </w:lvl>
  </w:abstractNum>
  <w:abstractNum w:abstractNumId="17" w15:restartNumberingAfterBreak="0">
    <w:nsid w:val="301A1AD4"/>
    <w:multiLevelType w:val="hybridMultilevel"/>
    <w:tmpl w:val="C52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265AA"/>
    <w:multiLevelType w:val="hybridMultilevel"/>
    <w:tmpl w:val="E66660A8"/>
    <w:lvl w:ilvl="0" w:tplc="A9F0D474">
      <w:start w:val="1"/>
      <w:numFmt w:val="bullet"/>
      <w:lvlText w:val=""/>
      <w:lvlJc w:val="left"/>
      <w:pPr>
        <w:ind w:left="720" w:hanging="360"/>
      </w:pPr>
      <w:rPr>
        <w:rFonts w:ascii="Symbol" w:hAnsi="Symbol" w:hint="default"/>
      </w:rPr>
    </w:lvl>
    <w:lvl w:ilvl="1" w:tplc="FC4A2F20">
      <w:start w:val="1"/>
      <w:numFmt w:val="bullet"/>
      <w:lvlText w:val="o"/>
      <w:lvlJc w:val="left"/>
      <w:pPr>
        <w:ind w:left="1440" w:hanging="360"/>
      </w:pPr>
      <w:rPr>
        <w:rFonts w:ascii="Courier New" w:hAnsi="Courier New" w:hint="default"/>
      </w:rPr>
    </w:lvl>
    <w:lvl w:ilvl="2" w:tplc="3E0CC0C2">
      <w:start w:val="1"/>
      <w:numFmt w:val="bullet"/>
      <w:lvlText w:val=""/>
      <w:lvlJc w:val="left"/>
      <w:pPr>
        <w:ind w:left="2160" w:hanging="360"/>
      </w:pPr>
      <w:rPr>
        <w:rFonts w:ascii="Wingdings" w:hAnsi="Wingdings" w:hint="default"/>
      </w:rPr>
    </w:lvl>
    <w:lvl w:ilvl="3" w:tplc="800837E6">
      <w:start w:val="1"/>
      <w:numFmt w:val="bullet"/>
      <w:lvlText w:val=""/>
      <w:lvlJc w:val="left"/>
      <w:pPr>
        <w:ind w:left="2880" w:hanging="360"/>
      </w:pPr>
      <w:rPr>
        <w:rFonts w:ascii="Symbol" w:hAnsi="Symbol" w:hint="default"/>
      </w:rPr>
    </w:lvl>
    <w:lvl w:ilvl="4" w:tplc="FE8C0CF0">
      <w:start w:val="1"/>
      <w:numFmt w:val="bullet"/>
      <w:lvlText w:val="o"/>
      <w:lvlJc w:val="left"/>
      <w:pPr>
        <w:ind w:left="3600" w:hanging="360"/>
      </w:pPr>
      <w:rPr>
        <w:rFonts w:ascii="Courier New" w:hAnsi="Courier New" w:hint="default"/>
      </w:rPr>
    </w:lvl>
    <w:lvl w:ilvl="5" w:tplc="948685F6">
      <w:start w:val="1"/>
      <w:numFmt w:val="bullet"/>
      <w:lvlText w:val=""/>
      <w:lvlJc w:val="left"/>
      <w:pPr>
        <w:ind w:left="4320" w:hanging="360"/>
      </w:pPr>
      <w:rPr>
        <w:rFonts w:ascii="Wingdings" w:hAnsi="Wingdings" w:hint="default"/>
      </w:rPr>
    </w:lvl>
    <w:lvl w:ilvl="6" w:tplc="AD6234C4">
      <w:start w:val="1"/>
      <w:numFmt w:val="bullet"/>
      <w:lvlText w:val=""/>
      <w:lvlJc w:val="left"/>
      <w:pPr>
        <w:ind w:left="5040" w:hanging="360"/>
      </w:pPr>
      <w:rPr>
        <w:rFonts w:ascii="Symbol" w:hAnsi="Symbol" w:hint="default"/>
      </w:rPr>
    </w:lvl>
    <w:lvl w:ilvl="7" w:tplc="C5747888">
      <w:start w:val="1"/>
      <w:numFmt w:val="bullet"/>
      <w:lvlText w:val="o"/>
      <w:lvlJc w:val="left"/>
      <w:pPr>
        <w:ind w:left="5760" w:hanging="360"/>
      </w:pPr>
      <w:rPr>
        <w:rFonts w:ascii="Courier New" w:hAnsi="Courier New" w:hint="default"/>
      </w:rPr>
    </w:lvl>
    <w:lvl w:ilvl="8" w:tplc="8046707A">
      <w:start w:val="1"/>
      <w:numFmt w:val="bullet"/>
      <w:lvlText w:val=""/>
      <w:lvlJc w:val="left"/>
      <w:pPr>
        <w:ind w:left="6480" w:hanging="360"/>
      </w:pPr>
      <w:rPr>
        <w:rFonts w:ascii="Wingdings" w:hAnsi="Wingdings" w:hint="default"/>
      </w:rPr>
    </w:lvl>
  </w:abstractNum>
  <w:abstractNum w:abstractNumId="19" w15:restartNumberingAfterBreak="0">
    <w:nsid w:val="3EBA314E"/>
    <w:multiLevelType w:val="hybridMultilevel"/>
    <w:tmpl w:val="76E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51809"/>
    <w:multiLevelType w:val="hybridMultilevel"/>
    <w:tmpl w:val="1C92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6CB06"/>
    <w:multiLevelType w:val="hybridMultilevel"/>
    <w:tmpl w:val="7F624F5C"/>
    <w:lvl w:ilvl="0" w:tplc="00506024">
      <w:start w:val="1"/>
      <w:numFmt w:val="bullet"/>
      <w:lvlText w:val="o"/>
      <w:lvlJc w:val="left"/>
      <w:pPr>
        <w:ind w:left="360" w:hanging="360"/>
      </w:pPr>
      <w:rPr>
        <w:rFonts w:ascii="Courier New" w:hAnsi="Courier New" w:hint="default"/>
      </w:rPr>
    </w:lvl>
    <w:lvl w:ilvl="1" w:tplc="AA68F702">
      <w:start w:val="1"/>
      <w:numFmt w:val="bullet"/>
      <w:lvlText w:val="o"/>
      <w:lvlJc w:val="left"/>
      <w:pPr>
        <w:ind w:left="1440" w:hanging="360"/>
      </w:pPr>
      <w:rPr>
        <w:rFonts w:ascii="Courier New" w:hAnsi="Courier New" w:hint="default"/>
      </w:rPr>
    </w:lvl>
    <w:lvl w:ilvl="2" w:tplc="9702967E">
      <w:start w:val="1"/>
      <w:numFmt w:val="bullet"/>
      <w:lvlText w:val=""/>
      <w:lvlJc w:val="left"/>
      <w:pPr>
        <w:ind w:left="2160" w:hanging="360"/>
      </w:pPr>
      <w:rPr>
        <w:rFonts w:ascii="Wingdings" w:hAnsi="Wingdings" w:hint="default"/>
      </w:rPr>
    </w:lvl>
    <w:lvl w:ilvl="3" w:tplc="FD94B730">
      <w:start w:val="1"/>
      <w:numFmt w:val="bullet"/>
      <w:lvlText w:val=""/>
      <w:lvlJc w:val="left"/>
      <w:pPr>
        <w:ind w:left="2880" w:hanging="360"/>
      </w:pPr>
      <w:rPr>
        <w:rFonts w:ascii="Symbol" w:hAnsi="Symbol" w:hint="default"/>
      </w:rPr>
    </w:lvl>
    <w:lvl w:ilvl="4" w:tplc="1ADE2842">
      <w:start w:val="1"/>
      <w:numFmt w:val="bullet"/>
      <w:lvlText w:val="o"/>
      <w:lvlJc w:val="left"/>
      <w:pPr>
        <w:ind w:left="3600" w:hanging="360"/>
      </w:pPr>
      <w:rPr>
        <w:rFonts w:ascii="Courier New" w:hAnsi="Courier New" w:hint="default"/>
      </w:rPr>
    </w:lvl>
    <w:lvl w:ilvl="5" w:tplc="E31EBB54">
      <w:start w:val="1"/>
      <w:numFmt w:val="bullet"/>
      <w:lvlText w:val=""/>
      <w:lvlJc w:val="left"/>
      <w:pPr>
        <w:ind w:left="4320" w:hanging="360"/>
      </w:pPr>
      <w:rPr>
        <w:rFonts w:ascii="Wingdings" w:hAnsi="Wingdings" w:hint="default"/>
      </w:rPr>
    </w:lvl>
    <w:lvl w:ilvl="6" w:tplc="19CACABA">
      <w:start w:val="1"/>
      <w:numFmt w:val="bullet"/>
      <w:lvlText w:val=""/>
      <w:lvlJc w:val="left"/>
      <w:pPr>
        <w:ind w:left="5040" w:hanging="360"/>
      </w:pPr>
      <w:rPr>
        <w:rFonts w:ascii="Symbol" w:hAnsi="Symbol" w:hint="default"/>
      </w:rPr>
    </w:lvl>
    <w:lvl w:ilvl="7" w:tplc="F6A254AC">
      <w:start w:val="1"/>
      <w:numFmt w:val="bullet"/>
      <w:lvlText w:val="o"/>
      <w:lvlJc w:val="left"/>
      <w:pPr>
        <w:ind w:left="5760" w:hanging="360"/>
      </w:pPr>
      <w:rPr>
        <w:rFonts w:ascii="Courier New" w:hAnsi="Courier New" w:hint="default"/>
      </w:rPr>
    </w:lvl>
    <w:lvl w:ilvl="8" w:tplc="CB5E4882">
      <w:start w:val="1"/>
      <w:numFmt w:val="bullet"/>
      <w:lvlText w:val=""/>
      <w:lvlJc w:val="left"/>
      <w:pPr>
        <w:ind w:left="6480" w:hanging="360"/>
      </w:pPr>
      <w:rPr>
        <w:rFonts w:ascii="Wingdings" w:hAnsi="Wingdings" w:hint="default"/>
      </w:rPr>
    </w:lvl>
  </w:abstractNum>
  <w:abstractNum w:abstractNumId="22" w15:restartNumberingAfterBreak="0">
    <w:nsid w:val="52F70348"/>
    <w:multiLevelType w:val="hybridMultilevel"/>
    <w:tmpl w:val="3EAC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30EBD"/>
    <w:multiLevelType w:val="hybridMultilevel"/>
    <w:tmpl w:val="CC0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8D298"/>
    <w:multiLevelType w:val="hybridMultilevel"/>
    <w:tmpl w:val="1D16489C"/>
    <w:lvl w:ilvl="0" w:tplc="E1DA0E6C">
      <w:start w:val="1"/>
      <w:numFmt w:val="bullet"/>
      <w:lvlText w:val=""/>
      <w:lvlJc w:val="left"/>
      <w:pPr>
        <w:ind w:left="720" w:hanging="360"/>
      </w:pPr>
      <w:rPr>
        <w:rFonts w:ascii="Symbol" w:hAnsi="Symbol" w:hint="default"/>
      </w:rPr>
    </w:lvl>
    <w:lvl w:ilvl="1" w:tplc="AB0435F0">
      <w:start w:val="1"/>
      <w:numFmt w:val="bullet"/>
      <w:lvlText w:val="o"/>
      <w:lvlJc w:val="left"/>
      <w:pPr>
        <w:ind w:left="1440" w:hanging="360"/>
      </w:pPr>
      <w:rPr>
        <w:rFonts w:ascii="Courier New" w:hAnsi="Courier New" w:hint="default"/>
      </w:rPr>
    </w:lvl>
    <w:lvl w:ilvl="2" w:tplc="820CA5E0">
      <w:start w:val="1"/>
      <w:numFmt w:val="bullet"/>
      <w:lvlText w:val=""/>
      <w:lvlJc w:val="left"/>
      <w:pPr>
        <w:ind w:left="2160" w:hanging="360"/>
      </w:pPr>
      <w:rPr>
        <w:rFonts w:ascii="Wingdings" w:hAnsi="Wingdings" w:hint="default"/>
      </w:rPr>
    </w:lvl>
    <w:lvl w:ilvl="3" w:tplc="014E6964">
      <w:start w:val="1"/>
      <w:numFmt w:val="bullet"/>
      <w:lvlText w:val=""/>
      <w:lvlJc w:val="left"/>
      <w:pPr>
        <w:ind w:left="2880" w:hanging="360"/>
      </w:pPr>
      <w:rPr>
        <w:rFonts w:ascii="Symbol" w:hAnsi="Symbol" w:hint="default"/>
      </w:rPr>
    </w:lvl>
    <w:lvl w:ilvl="4" w:tplc="8024630A">
      <w:start w:val="1"/>
      <w:numFmt w:val="bullet"/>
      <w:lvlText w:val="o"/>
      <w:lvlJc w:val="left"/>
      <w:pPr>
        <w:ind w:left="3600" w:hanging="360"/>
      </w:pPr>
      <w:rPr>
        <w:rFonts w:ascii="Courier New" w:hAnsi="Courier New" w:hint="default"/>
      </w:rPr>
    </w:lvl>
    <w:lvl w:ilvl="5" w:tplc="0366A154">
      <w:start w:val="1"/>
      <w:numFmt w:val="bullet"/>
      <w:lvlText w:val=""/>
      <w:lvlJc w:val="left"/>
      <w:pPr>
        <w:ind w:left="4320" w:hanging="360"/>
      </w:pPr>
      <w:rPr>
        <w:rFonts w:ascii="Wingdings" w:hAnsi="Wingdings" w:hint="default"/>
      </w:rPr>
    </w:lvl>
    <w:lvl w:ilvl="6" w:tplc="BE404B78">
      <w:start w:val="1"/>
      <w:numFmt w:val="bullet"/>
      <w:lvlText w:val=""/>
      <w:lvlJc w:val="left"/>
      <w:pPr>
        <w:ind w:left="5040" w:hanging="360"/>
      </w:pPr>
      <w:rPr>
        <w:rFonts w:ascii="Symbol" w:hAnsi="Symbol" w:hint="default"/>
      </w:rPr>
    </w:lvl>
    <w:lvl w:ilvl="7" w:tplc="BCC2D5B0">
      <w:start w:val="1"/>
      <w:numFmt w:val="bullet"/>
      <w:lvlText w:val="o"/>
      <w:lvlJc w:val="left"/>
      <w:pPr>
        <w:ind w:left="5760" w:hanging="360"/>
      </w:pPr>
      <w:rPr>
        <w:rFonts w:ascii="Courier New" w:hAnsi="Courier New" w:hint="default"/>
      </w:rPr>
    </w:lvl>
    <w:lvl w:ilvl="8" w:tplc="4C04C256">
      <w:start w:val="1"/>
      <w:numFmt w:val="bullet"/>
      <w:lvlText w:val=""/>
      <w:lvlJc w:val="left"/>
      <w:pPr>
        <w:ind w:left="6480" w:hanging="360"/>
      </w:pPr>
      <w:rPr>
        <w:rFonts w:ascii="Wingdings" w:hAnsi="Wingdings" w:hint="default"/>
      </w:rPr>
    </w:lvl>
  </w:abstractNum>
  <w:abstractNum w:abstractNumId="25" w15:restartNumberingAfterBreak="0">
    <w:nsid w:val="592B0746"/>
    <w:multiLevelType w:val="hybridMultilevel"/>
    <w:tmpl w:val="13B6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F1A49"/>
    <w:multiLevelType w:val="hybridMultilevel"/>
    <w:tmpl w:val="EA5A1FD8"/>
    <w:lvl w:ilvl="0" w:tplc="F4363EEA">
      <w:start w:val="1"/>
      <w:numFmt w:val="bullet"/>
      <w:lvlText w:val="o"/>
      <w:lvlJc w:val="left"/>
      <w:pPr>
        <w:ind w:left="360" w:hanging="360"/>
      </w:pPr>
      <w:rPr>
        <w:rFonts w:ascii="Courier New" w:hAnsi="Courier New" w:hint="default"/>
      </w:rPr>
    </w:lvl>
    <w:lvl w:ilvl="1" w:tplc="106C684E">
      <w:start w:val="1"/>
      <w:numFmt w:val="bullet"/>
      <w:lvlText w:val="o"/>
      <w:lvlJc w:val="left"/>
      <w:pPr>
        <w:ind w:left="1440" w:hanging="360"/>
      </w:pPr>
      <w:rPr>
        <w:rFonts w:ascii="Courier New" w:hAnsi="Courier New" w:hint="default"/>
      </w:rPr>
    </w:lvl>
    <w:lvl w:ilvl="2" w:tplc="1172A7DC">
      <w:start w:val="1"/>
      <w:numFmt w:val="bullet"/>
      <w:lvlText w:val=""/>
      <w:lvlJc w:val="left"/>
      <w:pPr>
        <w:ind w:left="2160" w:hanging="360"/>
      </w:pPr>
      <w:rPr>
        <w:rFonts w:ascii="Wingdings" w:hAnsi="Wingdings" w:hint="default"/>
      </w:rPr>
    </w:lvl>
    <w:lvl w:ilvl="3" w:tplc="13445902">
      <w:start w:val="1"/>
      <w:numFmt w:val="bullet"/>
      <w:lvlText w:val=""/>
      <w:lvlJc w:val="left"/>
      <w:pPr>
        <w:ind w:left="2880" w:hanging="360"/>
      </w:pPr>
      <w:rPr>
        <w:rFonts w:ascii="Symbol" w:hAnsi="Symbol" w:hint="default"/>
      </w:rPr>
    </w:lvl>
    <w:lvl w:ilvl="4" w:tplc="033A32AA">
      <w:start w:val="1"/>
      <w:numFmt w:val="bullet"/>
      <w:lvlText w:val="o"/>
      <w:lvlJc w:val="left"/>
      <w:pPr>
        <w:ind w:left="3600" w:hanging="360"/>
      </w:pPr>
      <w:rPr>
        <w:rFonts w:ascii="Courier New" w:hAnsi="Courier New" w:hint="default"/>
      </w:rPr>
    </w:lvl>
    <w:lvl w:ilvl="5" w:tplc="158CDFF6">
      <w:start w:val="1"/>
      <w:numFmt w:val="bullet"/>
      <w:lvlText w:val=""/>
      <w:lvlJc w:val="left"/>
      <w:pPr>
        <w:ind w:left="4320" w:hanging="360"/>
      </w:pPr>
      <w:rPr>
        <w:rFonts w:ascii="Wingdings" w:hAnsi="Wingdings" w:hint="default"/>
      </w:rPr>
    </w:lvl>
    <w:lvl w:ilvl="6" w:tplc="9BD60F06">
      <w:start w:val="1"/>
      <w:numFmt w:val="bullet"/>
      <w:lvlText w:val=""/>
      <w:lvlJc w:val="left"/>
      <w:pPr>
        <w:ind w:left="5040" w:hanging="360"/>
      </w:pPr>
      <w:rPr>
        <w:rFonts w:ascii="Symbol" w:hAnsi="Symbol" w:hint="default"/>
      </w:rPr>
    </w:lvl>
    <w:lvl w:ilvl="7" w:tplc="A2F03BD0">
      <w:start w:val="1"/>
      <w:numFmt w:val="bullet"/>
      <w:lvlText w:val="o"/>
      <w:lvlJc w:val="left"/>
      <w:pPr>
        <w:ind w:left="5760" w:hanging="360"/>
      </w:pPr>
      <w:rPr>
        <w:rFonts w:ascii="Courier New" w:hAnsi="Courier New" w:hint="default"/>
      </w:rPr>
    </w:lvl>
    <w:lvl w:ilvl="8" w:tplc="19B45F98">
      <w:start w:val="1"/>
      <w:numFmt w:val="bullet"/>
      <w:lvlText w:val=""/>
      <w:lvlJc w:val="left"/>
      <w:pPr>
        <w:ind w:left="6480" w:hanging="360"/>
      </w:pPr>
      <w:rPr>
        <w:rFonts w:ascii="Wingdings" w:hAnsi="Wingdings" w:hint="default"/>
      </w:rPr>
    </w:lvl>
  </w:abstractNum>
  <w:abstractNum w:abstractNumId="27" w15:restartNumberingAfterBreak="0">
    <w:nsid w:val="5F150413"/>
    <w:multiLevelType w:val="hybridMultilevel"/>
    <w:tmpl w:val="DD86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44AB6"/>
    <w:multiLevelType w:val="hybridMultilevel"/>
    <w:tmpl w:val="3816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91A6B"/>
    <w:multiLevelType w:val="hybridMultilevel"/>
    <w:tmpl w:val="6944E820"/>
    <w:lvl w:ilvl="0" w:tplc="A74EE1AE">
      <w:start w:val="1"/>
      <w:numFmt w:val="bullet"/>
      <w:lvlText w:val="o"/>
      <w:lvlJc w:val="left"/>
      <w:pPr>
        <w:ind w:left="720" w:hanging="360"/>
      </w:pPr>
      <w:rPr>
        <w:rFonts w:ascii="Courier New" w:hAnsi="Courier New" w:hint="default"/>
      </w:rPr>
    </w:lvl>
    <w:lvl w:ilvl="1" w:tplc="7FFC8A2E">
      <w:start w:val="1"/>
      <w:numFmt w:val="bullet"/>
      <w:lvlText w:val="o"/>
      <w:lvlJc w:val="left"/>
      <w:pPr>
        <w:ind w:left="1440" w:hanging="360"/>
      </w:pPr>
      <w:rPr>
        <w:rFonts w:ascii="Courier New" w:hAnsi="Courier New" w:hint="default"/>
      </w:rPr>
    </w:lvl>
    <w:lvl w:ilvl="2" w:tplc="A6208C48">
      <w:start w:val="1"/>
      <w:numFmt w:val="bullet"/>
      <w:lvlText w:val=""/>
      <w:lvlJc w:val="left"/>
      <w:pPr>
        <w:ind w:left="2160" w:hanging="360"/>
      </w:pPr>
      <w:rPr>
        <w:rFonts w:ascii="Wingdings" w:hAnsi="Wingdings" w:hint="default"/>
      </w:rPr>
    </w:lvl>
    <w:lvl w:ilvl="3" w:tplc="4C2A4FAA">
      <w:start w:val="1"/>
      <w:numFmt w:val="bullet"/>
      <w:lvlText w:val=""/>
      <w:lvlJc w:val="left"/>
      <w:pPr>
        <w:ind w:left="2880" w:hanging="360"/>
      </w:pPr>
      <w:rPr>
        <w:rFonts w:ascii="Symbol" w:hAnsi="Symbol" w:hint="default"/>
      </w:rPr>
    </w:lvl>
    <w:lvl w:ilvl="4" w:tplc="9880FA5C">
      <w:start w:val="1"/>
      <w:numFmt w:val="bullet"/>
      <w:lvlText w:val="o"/>
      <w:lvlJc w:val="left"/>
      <w:pPr>
        <w:ind w:left="3600" w:hanging="360"/>
      </w:pPr>
      <w:rPr>
        <w:rFonts w:ascii="Courier New" w:hAnsi="Courier New" w:hint="default"/>
      </w:rPr>
    </w:lvl>
    <w:lvl w:ilvl="5" w:tplc="66B81724">
      <w:start w:val="1"/>
      <w:numFmt w:val="bullet"/>
      <w:lvlText w:val=""/>
      <w:lvlJc w:val="left"/>
      <w:pPr>
        <w:ind w:left="4320" w:hanging="360"/>
      </w:pPr>
      <w:rPr>
        <w:rFonts w:ascii="Wingdings" w:hAnsi="Wingdings" w:hint="default"/>
      </w:rPr>
    </w:lvl>
    <w:lvl w:ilvl="6" w:tplc="2CBCA210">
      <w:start w:val="1"/>
      <w:numFmt w:val="bullet"/>
      <w:lvlText w:val=""/>
      <w:lvlJc w:val="left"/>
      <w:pPr>
        <w:ind w:left="5040" w:hanging="360"/>
      </w:pPr>
      <w:rPr>
        <w:rFonts w:ascii="Symbol" w:hAnsi="Symbol" w:hint="default"/>
      </w:rPr>
    </w:lvl>
    <w:lvl w:ilvl="7" w:tplc="C98E002E">
      <w:start w:val="1"/>
      <w:numFmt w:val="bullet"/>
      <w:lvlText w:val="o"/>
      <w:lvlJc w:val="left"/>
      <w:pPr>
        <w:ind w:left="5760" w:hanging="360"/>
      </w:pPr>
      <w:rPr>
        <w:rFonts w:ascii="Courier New" w:hAnsi="Courier New" w:hint="default"/>
      </w:rPr>
    </w:lvl>
    <w:lvl w:ilvl="8" w:tplc="4D5E5D3E">
      <w:start w:val="1"/>
      <w:numFmt w:val="bullet"/>
      <w:lvlText w:val=""/>
      <w:lvlJc w:val="left"/>
      <w:pPr>
        <w:ind w:left="6480" w:hanging="360"/>
      </w:pPr>
      <w:rPr>
        <w:rFonts w:ascii="Wingdings" w:hAnsi="Wingdings" w:hint="default"/>
      </w:rPr>
    </w:lvl>
  </w:abstractNum>
  <w:abstractNum w:abstractNumId="30" w15:restartNumberingAfterBreak="0">
    <w:nsid w:val="67A7441A"/>
    <w:multiLevelType w:val="hybridMultilevel"/>
    <w:tmpl w:val="9B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4E51"/>
    <w:multiLevelType w:val="hybridMultilevel"/>
    <w:tmpl w:val="8B5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F53C4"/>
    <w:multiLevelType w:val="hybridMultilevel"/>
    <w:tmpl w:val="F056AEAA"/>
    <w:lvl w:ilvl="0" w:tplc="229E7242">
      <w:start w:val="1"/>
      <w:numFmt w:val="bullet"/>
      <w:lvlText w:val=""/>
      <w:lvlJc w:val="left"/>
      <w:pPr>
        <w:ind w:left="720" w:hanging="360"/>
      </w:pPr>
      <w:rPr>
        <w:rFonts w:ascii="Symbol" w:hAnsi="Symbol" w:hint="default"/>
      </w:rPr>
    </w:lvl>
    <w:lvl w:ilvl="1" w:tplc="EC701A36">
      <w:start w:val="1"/>
      <w:numFmt w:val="bullet"/>
      <w:lvlText w:val="o"/>
      <w:lvlJc w:val="left"/>
      <w:pPr>
        <w:ind w:left="1440" w:hanging="360"/>
      </w:pPr>
      <w:rPr>
        <w:rFonts w:ascii="Courier New" w:hAnsi="Courier New" w:hint="default"/>
      </w:rPr>
    </w:lvl>
    <w:lvl w:ilvl="2" w:tplc="DC2ABD3A">
      <w:start w:val="1"/>
      <w:numFmt w:val="bullet"/>
      <w:lvlText w:val=""/>
      <w:lvlJc w:val="left"/>
      <w:pPr>
        <w:ind w:left="2160" w:hanging="360"/>
      </w:pPr>
      <w:rPr>
        <w:rFonts w:ascii="Wingdings" w:hAnsi="Wingdings" w:hint="default"/>
      </w:rPr>
    </w:lvl>
    <w:lvl w:ilvl="3" w:tplc="DA5EDBC6">
      <w:start w:val="1"/>
      <w:numFmt w:val="bullet"/>
      <w:lvlText w:val=""/>
      <w:lvlJc w:val="left"/>
      <w:pPr>
        <w:ind w:left="2880" w:hanging="360"/>
      </w:pPr>
      <w:rPr>
        <w:rFonts w:ascii="Symbol" w:hAnsi="Symbol" w:hint="default"/>
      </w:rPr>
    </w:lvl>
    <w:lvl w:ilvl="4" w:tplc="F5DA4AAC">
      <w:start w:val="1"/>
      <w:numFmt w:val="bullet"/>
      <w:lvlText w:val="o"/>
      <w:lvlJc w:val="left"/>
      <w:pPr>
        <w:ind w:left="3600" w:hanging="360"/>
      </w:pPr>
      <w:rPr>
        <w:rFonts w:ascii="Courier New" w:hAnsi="Courier New" w:hint="default"/>
      </w:rPr>
    </w:lvl>
    <w:lvl w:ilvl="5" w:tplc="346A1A24">
      <w:start w:val="1"/>
      <w:numFmt w:val="bullet"/>
      <w:lvlText w:val=""/>
      <w:lvlJc w:val="left"/>
      <w:pPr>
        <w:ind w:left="4320" w:hanging="360"/>
      </w:pPr>
      <w:rPr>
        <w:rFonts w:ascii="Wingdings" w:hAnsi="Wingdings" w:hint="default"/>
      </w:rPr>
    </w:lvl>
    <w:lvl w:ilvl="6" w:tplc="401E0E4A">
      <w:start w:val="1"/>
      <w:numFmt w:val="bullet"/>
      <w:lvlText w:val=""/>
      <w:lvlJc w:val="left"/>
      <w:pPr>
        <w:ind w:left="5040" w:hanging="360"/>
      </w:pPr>
      <w:rPr>
        <w:rFonts w:ascii="Symbol" w:hAnsi="Symbol" w:hint="default"/>
      </w:rPr>
    </w:lvl>
    <w:lvl w:ilvl="7" w:tplc="A0B25386">
      <w:start w:val="1"/>
      <w:numFmt w:val="bullet"/>
      <w:lvlText w:val="o"/>
      <w:lvlJc w:val="left"/>
      <w:pPr>
        <w:ind w:left="5760" w:hanging="360"/>
      </w:pPr>
      <w:rPr>
        <w:rFonts w:ascii="Courier New" w:hAnsi="Courier New" w:hint="default"/>
      </w:rPr>
    </w:lvl>
    <w:lvl w:ilvl="8" w:tplc="CAB2C15A">
      <w:start w:val="1"/>
      <w:numFmt w:val="bullet"/>
      <w:lvlText w:val=""/>
      <w:lvlJc w:val="left"/>
      <w:pPr>
        <w:ind w:left="6480" w:hanging="360"/>
      </w:pPr>
      <w:rPr>
        <w:rFonts w:ascii="Wingdings" w:hAnsi="Wingdings" w:hint="default"/>
      </w:rPr>
    </w:lvl>
  </w:abstractNum>
  <w:abstractNum w:abstractNumId="33" w15:restartNumberingAfterBreak="0">
    <w:nsid w:val="777C1421"/>
    <w:multiLevelType w:val="hybridMultilevel"/>
    <w:tmpl w:val="E5D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6FF99"/>
    <w:multiLevelType w:val="hybridMultilevel"/>
    <w:tmpl w:val="92567384"/>
    <w:lvl w:ilvl="0" w:tplc="0B40E8B8">
      <w:start w:val="1"/>
      <w:numFmt w:val="bullet"/>
      <w:lvlText w:val="o"/>
      <w:lvlJc w:val="left"/>
      <w:pPr>
        <w:ind w:left="360" w:hanging="360"/>
      </w:pPr>
      <w:rPr>
        <w:rFonts w:ascii="Courier New" w:hAnsi="Courier New" w:hint="default"/>
      </w:rPr>
    </w:lvl>
    <w:lvl w:ilvl="1" w:tplc="6018FB04">
      <w:start w:val="1"/>
      <w:numFmt w:val="bullet"/>
      <w:lvlText w:val="o"/>
      <w:lvlJc w:val="left"/>
      <w:pPr>
        <w:ind w:left="1440" w:hanging="360"/>
      </w:pPr>
      <w:rPr>
        <w:rFonts w:ascii="Courier New" w:hAnsi="Courier New" w:hint="default"/>
      </w:rPr>
    </w:lvl>
    <w:lvl w:ilvl="2" w:tplc="8222D6BE">
      <w:start w:val="1"/>
      <w:numFmt w:val="bullet"/>
      <w:lvlText w:val=""/>
      <w:lvlJc w:val="left"/>
      <w:pPr>
        <w:ind w:left="2160" w:hanging="360"/>
      </w:pPr>
      <w:rPr>
        <w:rFonts w:ascii="Wingdings" w:hAnsi="Wingdings" w:hint="default"/>
      </w:rPr>
    </w:lvl>
    <w:lvl w:ilvl="3" w:tplc="CE1829B8">
      <w:start w:val="1"/>
      <w:numFmt w:val="bullet"/>
      <w:lvlText w:val=""/>
      <w:lvlJc w:val="left"/>
      <w:pPr>
        <w:ind w:left="2880" w:hanging="360"/>
      </w:pPr>
      <w:rPr>
        <w:rFonts w:ascii="Symbol" w:hAnsi="Symbol" w:hint="default"/>
      </w:rPr>
    </w:lvl>
    <w:lvl w:ilvl="4" w:tplc="E340B7FC">
      <w:start w:val="1"/>
      <w:numFmt w:val="bullet"/>
      <w:lvlText w:val="o"/>
      <w:lvlJc w:val="left"/>
      <w:pPr>
        <w:ind w:left="3600" w:hanging="360"/>
      </w:pPr>
      <w:rPr>
        <w:rFonts w:ascii="Courier New" w:hAnsi="Courier New" w:hint="default"/>
      </w:rPr>
    </w:lvl>
    <w:lvl w:ilvl="5" w:tplc="CE726584">
      <w:start w:val="1"/>
      <w:numFmt w:val="bullet"/>
      <w:lvlText w:val=""/>
      <w:lvlJc w:val="left"/>
      <w:pPr>
        <w:ind w:left="4320" w:hanging="360"/>
      </w:pPr>
      <w:rPr>
        <w:rFonts w:ascii="Wingdings" w:hAnsi="Wingdings" w:hint="default"/>
      </w:rPr>
    </w:lvl>
    <w:lvl w:ilvl="6" w:tplc="E80CA21A">
      <w:start w:val="1"/>
      <w:numFmt w:val="bullet"/>
      <w:lvlText w:val=""/>
      <w:lvlJc w:val="left"/>
      <w:pPr>
        <w:ind w:left="5040" w:hanging="360"/>
      </w:pPr>
      <w:rPr>
        <w:rFonts w:ascii="Symbol" w:hAnsi="Symbol" w:hint="default"/>
      </w:rPr>
    </w:lvl>
    <w:lvl w:ilvl="7" w:tplc="690AFB54">
      <w:start w:val="1"/>
      <w:numFmt w:val="bullet"/>
      <w:lvlText w:val="o"/>
      <w:lvlJc w:val="left"/>
      <w:pPr>
        <w:ind w:left="5760" w:hanging="360"/>
      </w:pPr>
      <w:rPr>
        <w:rFonts w:ascii="Courier New" w:hAnsi="Courier New" w:hint="default"/>
      </w:rPr>
    </w:lvl>
    <w:lvl w:ilvl="8" w:tplc="47A05568">
      <w:start w:val="1"/>
      <w:numFmt w:val="bullet"/>
      <w:lvlText w:val=""/>
      <w:lvlJc w:val="left"/>
      <w:pPr>
        <w:ind w:left="6480" w:hanging="360"/>
      </w:pPr>
      <w:rPr>
        <w:rFonts w:ascii="Wingdings" w:hAnsi="Wingdings" w:hint="default"/>
      </w:rPr>
    </w:lvl>
  </w:abstractNum>
  <w:abstractNum w:abstractNumId="35" w15:restartNumberingAfterBreak="0">
    <w:nsid w:val="7DD76D18"/>
    <w:multiLevelType w:val="hybridMultilevel"/>
    <w:tmpl w:val="BC18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3A175"/>
    <w:multiLevelType w:val="hybridMultilevel"/>
    <w:tmpl w:val="FFD2C664"/>
    <w:lvl w:ilvl="0" w:tplc="629A1D20">
      <w:start w:val="1"/>
      <w:numFmt w:val="bullet"/>
      <w:lvlText w:val="o"/>
      <w:lvlJc w:val="left"/>
      <w:pPr>
        <w:ind w:left="360" w:hanging="360"/>
      </w:pPr>
      <w:rPr>
        <w:rFonts w:ascii="Courier New" w:hAnsi="Courier New" w:hint="default"/>
      </w:rPr>
    </w:lvl>
    <w:lvl w:ilvl="1" w:tplc="961E74F4">
      <w:start w:val="1"/>
      <w:numFmt w:val="bullet"/>
      <w:lvlText w:val="o"/>
      <w:lvlJc w:val="left"/>
      <w:pPr>
        <w:ind w:left="1440" w:hanging="360"/>
      </w:pPr>
      <w:rPr>
        <w:rFonts w:ascii="Courier New" w:hAnsi="Courier New" w:hint="default"/>
      </w:rPr>
    </w:lvl>
    <w:lvl w:ilvl="2" w:tplc="54745658">
      <w:start w:val="1"/>
      <w:numFmt w:val="bullet"/>
      <w:lvlText w:val=""/>
      <w:lvlJc w:val="left"/>
      <w:pPr>
        <w:ind w:left="2160" w:hanging="360"/>
      </w:pPr>
      <w:rPr>
        <w:rFonts w:ascii="Wingdings" w:hAnsi="Wingdings" w:hint="default"/>
      </w:rPr>
    </w:lvl>
    <w:lvl w:ilvl="3" w:tplc="BFEE875E">
      <w:start w:val="1"/>
      <w:numFmt w:val="bullet"/>
      <w:lvlText w:val=""/>
      <w:lvlJc w:val="left"/>
      <w:pPr>
        <w:ind w:left="2880" w:hanging="360"/>
      </w:pPr>
      <w:rPr>
        <w:rFonts w:ascii="Symbol" w:hAnsi="Symbol" w:hint="default"/>
      </w:rPr>
    </w:lvl>
    <w:lvl w:ilvl="4" w:tplc="C59448AE">
      <w:start w:val="1"/>
      <w:numFmt w:val="bullet"/>
      <w:lvlText w:val="o"/>
      <w:lvlJc w:val="left"/>
      <w:pPr>
        <w:ind w:left="3600" w:hanging="360"/>
      </w:pPr>
      <w:rPr>
        <w:rFonts w:ascii="Courier New" w:hAnsi="Courier New" w:hint="default"/>
      </w:rPr>
    </w:lvl>
    <w:lvl w:ilvl="5" w:tplc="CF04814C">
      <w:start w:val="1"/>
      <w:numFmt w:val="bullet"/>
      <w:lvlText w:val=""/>
      <w:lvlJc w:val="left"/>
      <w:pPr>
        <w:ind w:left="4320" w:hanging="360"/>
      </w:pPr>
      <w:rPr>
        <w:rFonts w:ascii="Wingdings" w:hAnsi="Wingdings" w:hint="default"/>
      </w:rPr>
    </w:lvl>
    <w:lvl w:ilvl="6" w:tplc="BD94856E">
      <w:start w:val="1"/>
      <w:numFmt w:val="bullet"/>
      <w:lvlText w:val=""/>
      <w:lvlJc w:val="left"/>
      <w:pPr>
        <w:ind w:left="5040" w:hanging="360"/>
      </w:pPr>
      <w:rPr>
        <w:rFonts w:ascii="Symbol" w:hAnsi="Symbol" w:hint="default"/>
      </w:rPr>
    </w:lvl>
    <w:lvl w:ilvl="7" w:tplc="47E45C3E">
      <w:start w:val="1"/>
      <w:numFmt w:val="bullet"/>
      <w:lvlText w:val="o"/>
      <w:lvlJc w:val="left"/>
      <w:pPr>
        <w:ind w:left="5760" w:hanging="360"/>
      </w:pPr>
      <w:rPr>
        <w:rFonts w:ascii="Courier New" w:hAnsi="Courier New" w:hint="default"/>
      </w:rPr>
    </w:lvl>
    <w:lvl w:ilvl="8" w:tplc="26B8C6F6">
      <w:start w:val="1"/>
      <w:numFmt w:val="bullet"/>
      <w:lvlText w:val=""/>
      <w:lvlJc w:val="left"/>
      <w:pPr>
        <w:ind w:left="6480" w:hanging="360"/>
      </w:pPr>
      <w:rPr>
        <w:rFonts w:ascii="Wingdings" w:hAnsi="Wingdings" w:hint="default"/>
      </w:rPr>
    </w:lvl>
  </w:abstractNum>
  <w:abstractNum w:abstractNumId="37" w15:restartNumberingAfterBreak="0">
    <w:nsid w:val="7E933197"/>
    <w:multiLevelType w:val="hybridMultilevel"/>
    <w:tmpl w:val="347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32"/>
  </w:num>
  <w:num w:numId="4">
    <w:abstractNumId w:val="24"/>
  </w:num>
  <w:num w:numId="5">
    <w:abstractNumId w:val="9"/>
  </w:num>
  <w:num w:numId="6">
    <w:abstractNumId w:val="11"/>
  </w:num>
  <w:num w:numId="7">
    <w:abstractNumId w:val="34"/>
  </w:num>
  <w:num w:numId="8">
    <w:abstractNumId w:val="16"/>
  </w:num>
  <w:num w:numId="9">
    <w:abstractNumId w:val="4"/>
  </w:num>
  <w:num w:numId="10">
    <w:abstractNumId w:val="36"/>
  </w:num>
  <w:num w:numId="11">
    <w:abstractNumId w:val="3"/>
  </w:num>
  <w:num w:numId="12">
    <w:abstractNumId w:val="29"/>
  </w:num>
  <w:num w:numId="13">
    <w:abstractNumId w:val="13"/>
  </w:num>
  <w:num w:numId="14">
    <w:abstractNumId w:val="21"/>
  </w:num>
  <w:num w:numId="15">
    <w:abstractNumId w:val="26"/>
  </w:num>
  <w:num w:numId="16">
    <w:abstractNumId w:val="14"/>
  </w:num>
  <w:num w:numId="17">
    <w:abstractNumId w:val="38"/>
  </w:num>
  <w:num w:numId="18">
    <w:abstractNumId w:val="10"/>
  </w:num>
  <w:num w:numId="19">
    <w:abstractNumId w:val="8"/>
  </w:num>
  <w:num w:numId="20">
    <w:abstractNumId w:val="5"/>
  </w:num>
  <w:num w:numId="21">
    <w:abstractNumId w:val="22"/>
  </w:num>
  <w:num w:numId="22">
    <w:abstractNumId w:val="7"/>
  </w:num>
  <w:num w:numId="23">
    <w:abstractNumId w:val="6"/>
  </w:num>
  <w:num w:numId="24">
    <w:abstractNumId w:val="37"/>
  </w:num>
  <w:num w:numId="25">
    <w:abstractNumId w:val="27"/>
  </w:num>
  <w:num w:numId="26">
    <w:abstractNumId w:val="2"/>
  </w:num>
  <w:num w:numId="27">
    <w:abstractNumId w:val="25"/>
  </w:num>
  <w:num w:numId="28">
    <w:abstractNumId w:val="35"/>
  </w:num>
  <w:num w:numId="29">
    <w:abstractNumId w:val="33"/>
  </w:num>
  <w:num w:numId="30">
    <w:abstractNumId w:val="12"/>
  </w:num>
  <w:num w:numId="31">
    <w:abstractNumId w:val="17"/>
  </w:num>
  <w:num w:numId="32">
    <w:abstractNumId w:val="15"/>
  </w:num>
  <w:num w:numId="33">
    <w:abstractNumId w:val="30"/>
  </w:num>
  <w:num w:numId="34">
    <w:abstractNumId w:val="0"/>
  </w:num>
  <w:num w:numId="35">
    <w:abstractNumId w:val="31"/>
  </w:num>
  <w:num w:numId="36">
    <w:abstractNumId w:val="19"/>
  </w:num>
  <w:num w:numId="37">
    <w:abstractNumId w:val="20"/>
  </w:num>
  <w:num w:numId="38">
    <w:abstractNumId w:val="23"/>
  </w:num>
  <w:num w:numId="3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2A36"/>
    <w:rsid w:val="000032E6"/>
    <w:rsid w:val="00003DFD"/>
    <w:rsid w:val="00004896"/>
    <w:rsid w:val="00004A7E"/>
    <w:rsid w:val="000055CD"/>
    <w:rsid w:val="000058EC"/>
    <w:rsid w:val="00006B2C"/>
    <w:rsid w:val="000070A9"/>
    <w:rsid w:val="000072D6"/>
    <w:rsid w:val="0001090B"/>
    <w:rsid w:val="00010C43"/>
    <w:rsid w:val="0001113E"/>
    <w:rsid w:val="000114A5"/>
    <w:rsid w:val="00011991"/>
    <w:rsid w:val="00011BE3"/>
    <w:rsid w:val="00011E50"/>
    <w:rsid w:val="00011EB0"/>
    <w:rsid w:val="0001246C"/>
    <w:rsid w:val="000130FD"/>
    <w:rsid w:val="00013974"/>
    <w:rsid w:val="00015557"/>
    <w:rsid w:val="0001582C"/>
    <w:rsid w:val="000167C4"/>
    <w:rsid w:val="00016A20"/>
    <w:rsid w:val="00016A4A"/>
    <w:rsid w:val="00021327"/>
    <w:rsid w:val="000242C1"/>
    <w:rsid w:val="00024ADF"/>
    <w:rsid w:val="00025CBB"/>
    <w:rsid w:val="00027542"/>
    <w:rsid w:val="00027953"/>
    <w:rsid w:val="00027C2D"/>
    <w:rsid w:val="00030725"/>
    <w:rsid w:val="000312CB"/>
    <w:rsid w:val="00031799"/>
    <w:rsid w:val="000319A8"/>
    <w:rsid w:val="00034249"/>
    <w:rsid w:val="00034A71"/>
    <w:rsid w:val="000350F3"/>
    <w:rsid w:val="000351BB"/>
    <w:rsid w:val="00035260"/>
    <w:rsid w:val="00035452"/>
    <w:rsid w:val="000363BA"/>
    <w:rsid w:val="000377C3"/>
    <w:rsid w:val="00037CF0"/>
    <w:rsid w:val="00040F7E"/>
    <w:rsid w:val="00041567"/>
    <w:rsid w:val="00041688"/>
    <w:rsid w:val="000424C2"/>
    <w:rsid w:val="00043877"/>
    <w:rsid w:val="0004492C"/>
    <w:rsid w:val="000450B1"/>
    <w:rsid w:val="000451E5"/>
    <w:rsid w:val="00045242"/>
    <w:rsid w:val="00045243"/>
    <w:rsid w:val="0004568F"/>
    <w:rsid w:val="00046762"/>
    <w:rsid w:val="00046FB4"/>
    <w:rsid w:val="00047644"/>
    <w:rsid w:val="00047BBD"/>
    <w:rsid w:val="00047D8E"/>
    <w:rsid w:val="00051582"/>
    <w:rsid w:val="000515CF"/>
    <w:rsid w:val="00051ED2"/>
    <w:rsid w:val="00053AC1"/>
    <w:rsid w:val="00055848"/>
    <w:rsid w:val="0005601B"/>
    <w:rsid w:val="00056EB5"/>
    <w:rsid w:val="0005B67E"/>
    <w:rsid w:val="0006004C"/>
    <w:rsid w:val="000605F4"/>
    <w:rsid w:val="00060837"/>
    <w:rsid w:val="00060F3E"/>
    <w:rsid w:val="0006163E"/>
    <w:rsid w:val="00061AB4"/>
    <w:rsid w:val="00062589"/>
    <w:rsid w:val="000630C3"/>
    <w:rsid w:val="00063FAB"/>
    <w:rsid w:val="00064043"/>
    <w:rsid w:val="00065096"/>
    <w:rsid w:val="0006674B"/>
    <w:rsid w:val="000671C5"/>
    <w:rsid w:val="00067A95"/>
    <w:rsid w:val="0007198A"/>
    <w:rsid w:val="000719AC"/>
    <w:rsid w:val="00071AF3"/>
    <w:rsid w:val="000737A6"/>
    <w:rsid w:val="00073E9F"/>
    <w:rsid w:val="00074272"/>
    <w:rsid w:val="000747EE"/>
    <w:rsid w:val="00074FAB"/>
    <w:rsid w:val="00075DD4"/>
    <w:rsid w:val="00077387"/>
    <w:rsid w:val="00077A60"/>
    <w:rsid w:val="00077FFA"/>
    <w:rsid w:val="0008036E"/>
    <w:rsid w:val="00080C08"/>
    <w:rsid w:val="00080CE4"/>
    <w:rsid w:val="00080F6F"/>
    <w:rsid w:val="00081738"/>
    <w:rsid w:val="000828A6"/>
    <w:rsid w:val="00083514"/>
    <w:rsid w:val="00083709"/>
    <w:rsid w:val="00083C16"/>
    <w:rsid w:val="000860A2"/>
    <w:rsid w:val="00086469"/>
    <w:rsid w:val="00090979"/>
    <w:rsid w:val="00090B2A"/>
    <w:rsid w:val="00091134"/>
    <w:rsid w:val="000919EF"/>
    <w:rsid w:val="000921E6"/>
    <w:rsid w:val="00092C72"/>
    <w:rsid w:val="00092D94"/>
    <w:rsid w:val="00092D98"/>
    <w:rsid w:val="0009372C"/>
    <w:rsid w:val="000943DA"/>
    <w:rsid w:val="00096045"/>
    <w:rsid w:val="00096F43"/>
    <w:rsid w:val="000A0C83"/>
    <w:rsid w:val="000A159F"/>
    <w:rsid w:val="000A2D2F"/>
    <w:rsid w:val="000A359E"/>
    <w:rsid w:val="000A3A15"/>
    <w:rsid w:val="000A48CC"/>
    <w:rsid w:val="000A5900"/>
    <w:rsid w:val="000A6B78"/>
    <w:rsid w:val="000A6D02"/>
    <w:rsid w:val="000A7E80"/>
    <w:rsid w:val="000B113C"/>
    <w:rsid w:val="000B4F3C"/>
    <w:rsid w:val="000B5A77"/>
    <w:rsid w:val="000B5AAC"/>
    <w:rsid w:val="000B69EC"/>
    <w:rsid w:val="000B7765"/>
    <w:rsid w:val="000B7EDC"/>
    <w:rsid w:val="000C016C"/>
    <w:rsid w:val="000C1CE6"/>
    <w:rsid w:val="000C2725"/>
    <w:rsid w:val="000C41FC"/>
    <w:rsid w:val="000C450A"/>
    <w:rsid w:val="000C4CA4"/>
    <w:rsid w:val="000C7B3F"/>
    <w:rsid w:val="000C7EED"/>
    <w:rsid w:val="000D0D28"/>
    <w:rsid w:val="000D2BDC"/>
    <w:rsid w:val="000D39B5"/>
    <w:rsid w:val="000D5A8A"/>
    <w:rsid w:val="000D79C6"/>
    <w:rsid w:val="000E1738"/>
    <w:rsid w:val="000E189B"/>
    <w:rsid w:val="000E1B1E"/>
    <w:rsid w:val="000E2096"/>
    <w:rsid w:val="000E220E"/>
    <w:rsid w:val="000E2643"/>
    <w:rsid w:val="000E3762"/>
    <w:rsid w:val="000E3AFE"/>
    <w:rsid w:val="000E4589"/>
    <w:rsid w:val="000E4B1A"/>
    <w:rsid w:val="000E4CC2"/>
    <w:rsid w:val="000E61B0"/>
    <w:rsid w:val="000E638B"/>
    <w:rsid w:val="000E752C"/>
    <w:rsid w:val="000E7F1F"/>
    <w:rsid w:val="000F0135"/>
    <w:rsid w:val="000F0FE7"/>
    <w:rsid w:val="000F18AE"/>
    <w:rsid w:val="000F4195"/>
    <w:rsid w:val="000F487F"/>
    <w:rsid w:val="000F4BDC"/>
    <w:rsid w:val="000F4FE2"/>
    <w:rsid w:val="000F570F"/>
    <w:rsid w:val="000F5930"/>
    <w:rsid w:val="000F7942"/>
    <w:rsid w:val="001002DD"/>
    <w:rsid w:val="00100930"/>
    <w:rsid w:val="00100CC9"/>
    <w:rsid w:val="001010CE"/>
    <w:rsid w:val="00101284"/>
    <w:rsid w:val="001012FA"/>
    <w:rsid w:val="001016CF"/>
    <w:rsid w:val="00102927"/>
    <w:rsid w:val="00102BF5"/>
    <w:rsid w:val="00103E48"/>
    <w:rsid w:val="00104A0F"/>
    <w:rsid w:val="00105F4D"/>
    <w:rsid w:val="001072F1"/>
    <w:rsid w:val="0010771E"/>
    <w:rsid w:val="001101D7"/>
    <w:rsid w:val="00110A58"/>
    <w:rsid w:val="00110FAC"/>
    <w:rsid w:val="0011133C"/>
    <w:rsid w:val="001118C8"/>
    <w:rsid w:val="00111924"/>
    <w:rsid w:val="001126C2"/>
    <w:rsid w:val="00113328"/>
    <w:rsid w:val="00114099"/>
    <w:rsid w:val="0011429D"/>
    <w:rsid w:val="00114397"/>
    <w:rsid w:val="00114E9C"/>
    <w:rsid w:val="0011576B"/>
    <w:rsid w:val="00116C44"/>
    <w:rsid w:val="0012041E"/>
    <w:rsid w:val="00120C57"/>
    <w:rsid w:val="00121F04"/>
    <w:rsid w:val="00122DF2"/>
    <w:rsid w:val="00122EBA"/>
    <w:rsid w:val="001234D5"/>
    <w:rsid w:val="0012443D"/>
    <w:rsid w:val="0012459C"/>
    <w:rsid w:val="00125B4B"/>
    <w:rsid w:val="00126FCC"/>
    <w:rsid w:val="00127628"/>
    <w:rsid w:val="00127DC4"/>
    <w:rsid w:val="00130552"/>
    <w:rsid w:val="00130AFB"/>
    <w:rsid w:val="00130D05"/>
    <w:rsid w:val="00131003"/>
    <w:rsid w:val="00132196"/>
    <w:rsid w:val="00132D9D"/>
    <w:rsid w:val="0013405A"/>
    <w:rsid w:val="00134B0F"/>
    <w:rsid w:val="00134F55"/>
    <w:rsid w:val="001357A7"/>
    <w:rsid w:val="00135814"/>
    <w:rsid w:val="00136E1A"/>
    <w:rsid w:val="00137102"/>
    <w:rsid w:val="001371D6"/>
    <w:rsid w:val="001403E8"/>
    <w:rsid w:val="001415CC"/>
    <w:rsid w:val="0014163C"/>
    <w:rsid w:val="00142E1A"/>
    <w:rsid w:val="001443E0"/>
    <w:rsid w:val="0014457D"/>
    <w:rsid w:val="0014646E"/>
    <w:rsid w:val="00150214"/>
    <w:rsid w:val="0015026D"/>
    <w:rsid w:val="00150D2E"/>
    <w:rsid w:val="001528FC"/>
    <w:rsid w:val="00152ABE"/>
    <w:rsid w:val="001556A7"/>
    <w:rsid w:val="00155841"/>
    <w:rsid w:val="00155A94"/>
    <w:rsid w:val="001560E5"/>
    <w:rsid w:val="00157A20"/>
    <w:rsid w:val="0016154E"/>
    <w:rsid w:val="00162332"/>
    <w:rsid w:val="001626FD"/>
    <w:rsid w:val="00162892"/>
    <w:rsid w:val="00162A2E"/>
    <w:rsid w:val="00162AB3"/>
    <w:rsid w:val="00164F62"/>
    <w:rsid w:val="001653F6"/>
    <w:rsid w:val="001658F8"/>
    <w:rsid w:val="00166047"/>
    <w:rsid w:val="00167707"/>
    <w:rsid w:val="00172885"/>
    <w:rsid w:val="00173016"/>
    <w:rsid w:val="001747FE"/>
    <w:rsid w:val="00174B47"/>
    <w:rsid w:val="00174C4D"/>
    <w:rsid w:val="00175B23"/>
    <w:rsid w:val="00175E55"/>
    <w:rsid w:val="00176495"/>
    <w:rsid w:val="00177036"/>
    <w:rsid w:val="001774F0"/>
    <w:rsid w:val="001806A9"/>
    <w:rsid w:val="00180EEA"/>
    <w:rsid w:val="00181013"/>
    <w:rsid w:val="00182402"/>
    <w:rsid w:val="00182A44"/>
    <w:rsid w:val="001836A6"/>
    <w:rsid w:val="0018397C"/>
    <w:rsid w:val="00183DA2"/>
    <w:rsid w:val="00184337"/>
    <w:rsid w:val="00184AAA"/>
    <w:rsid w:val="00184B02"/>
    <w:rsid w:val="00185514"/>
    <w:rsid w:val="00186CC4"/>
    <w:rsid w:val="001873C9"/>
    <w:rsid w:val="00187EA5"/>
    <w:rsid w:val="00190E12"/>
    <w:rsid w:val="001921BB"/>
    <w:rsid w:val="00192CB1"/>
    <w:rsid w:val="00194298"/>
    <w:rsid w:val="00197D8A"/>
    <w:rsid w:val="001A007C"/>
    <w:rsid w:val="001A08CD"/>
    <w:rsid w:val="001A1132"/>
    <w:rsid w:val="001A11DE"/>
    <w:rsid w:val="001A2C0A"/>
    <w:rsid w:val="001A47C1"/>
    <w:rsid w:val="001A4A5C"/>
    <w:rsid w:val="001A52AB"/>
    <w:rsid w:val="001A55B5"/>
    <w:rsid w:val="001A58A9"/>
    <w:rsid w:val="001A6165"/>
    <w:rsid w:val="001A6B07"/>
    <w:rsid w:val="001A754A"/>
    <w:rsid w:val="001B0731"/>
    <w:rsid w:val="001B097C"/>
    <w:rsid w:val="001B104A"/>
    <w:rsid w:val="001B23E7"/>
    <w:rsid w:val="001B33DA"/>
    <w:rsid w:val="001B36FA"/>
    <w:rsid w:val="001B40DF"/>
    <w:rsid w:val="001B5294"/>
    <w:rsid w:val="001B54DA"/>
    <w:rsid w:val="001B6B7D"/>
    <w:rsid w:val="001B73DA"/>
    <w:rsid w:val="001B7F78"/>
    <w:rsid w:val="001C091C"/>
    <w:rsid w:val="001C1DB9"/>
    <w:rsid w:val="001C2C7B"/>
    <w:rsid w:val="001C2D3C"/>
    <w:rsid w:val="001C463B"/>
    <w:rsid w:val="001C518E"/>
    <w:rsid w:val="001C53DE"/>
    <w:rsid w:val="001C5639"/>
    <w:rsid w:val="001C5D06"/>
    <w:rsid w:val="001D0511"/>
    <w:rsid w:val="001D1BC0"/>
    <w:rsid w:val="001D1C04"/>
    <w:rsid w:val="001D2DAF"/>
    <w:rsid w:val="001D3805"/>
    <w:rsid w:val="001D3A06"/>
    <w:rsid w:val="001D406E"/>
    <w:rsid w:val="001D4942"/>
    <w:rsid w:val="001D4F08"/>
    <w:rsid w:val="001D6566"/>
    <w:rsid w:val="001D6DAC"/>
    <w:rsid w:val="001E1CD6"/>
    <w:rsid w:val="001E24AF"/>
    <w:rsid w:val="001E2A91"/>
    <w:rsid w:val="001E2EA1"/>
    <w:rsid w:val="001E3CF7"/>
    <w:rsid w:val="001E4B99"/>
    <w:rsid w:val="001E4F46"/>
    <w:rsid w:val="001E5DA7"/>
    <w:rsid w:val="001E6AE9"/>
    <w:rsid w:val="001E70BE"/>
    <w:rsid w:val="001E7BF8"/>
    <w:rsid w:val="001F0727"/>
    <w:rsid w:val="001F0E67"/>
    <w:rsid w:val="001F0F7A"/>
    <w:rsid w:val="001F133F"/>
    <w:rsid w:val="001F2C8B"/>
    <w:rsid w:val="001F4822"/>
    <w:rsid w:val="001F4A0E"/>
    <w:rsid w:val="001F50E3"/>
    <w:rsid w:val="001F66DE"/>
    <w:rsid w:val="001F7086"/>
    <w:rsid w:val="001F7578"/>
    <w:rsid w:val="001F7EAA"/>
    <w:rsid w:val="001F7F68"/>
    <w:rsid w:val="002001FC"/>
    <w:rsid w:val="00200D70"/>
    <w:rsid w:val="002012E2"/>
    <w:rsid w:val="00202647"/>
    <w:rsid w:val="00202867"/>
    <w:rsid w:val="00202E78"/>
    <w:rsid w:val="002043A8"/>
    <w:rsid w:val="00204D1E"/>
    <w:rsid w:val="00206095"/>
    <w:rsid w:val="002064F3"/>
    <w:rsid w:val="00206D01"/>
    <w:rsid w:val="00207BCC"/>
    <w:rsid w:val="0021013A"/>
    <w:rsid w:val="00210FC4"/>
    <w:rsid w:val="0021167E"/>
    <w:rsid w:val="00211980"/>
    <w:rsid w:val="00211DB9"/>
    <w:rsid w:val="00212118"/>
    <w:rsid w:val="00212E92"/>
    <w:rsid w:val="0021301A"/>
    <w:rsid w:val="00214744"/>
    <w:rsid w:val="00214D59"/>
    <w:rsid w:val="00214DE7"/>
    <w:rsid w:val="00215640"/>
    <w:rsid w:val="00215869"/>
    <w:rsid w:val="00215F78"/>
    <w:rsid w:val="00216C74"/>
    <w:rsid w:val="002176A8"/>
    <w:rsid w:val="00217C57"/>
    <w:rsid w:val="00217F8D"/>
    <w:rsid w:val="0022060D"/>
    <w:rsid w:val="00220F93"/>
    <w:rsid w:val="002231E2"/>
    <w:rsid w:val="0022383A"/>
    <w:rsid w:val="00224364"/>
    <w:rsid w:val="00224BDC"/>
    <w:rsid w:val="0022509C"/>
    <w:rsid w:val="00225159"/>
    <w:rsid w:val="00226021"/>
    <w:rsid w:val="00226370"/>
    <w:rsid w:val="00230017"/>
    <w:rsid w:val="00231CA4"/>
    <w:rsid w:val="00232AE7"/>
    <w:rsid w:val="00232E1B"/>
    <w:rsid w:val="00236FE2"/>
    <w:rsid w:val="002400D7"/>
    <w:rsid w:val="00240632"/>
    <w:rsid w:val="00241761"/>
    <w:rsid w:val="00242554"/>
    <w:rsid w:val="00242BD6"/>
    <w:rsid w:val="0024355E"/>
    <w:rsid w:val="00244032"/>
    <w:rsid w:val="00244D7D"/>
    <w:rsid w:val="002451DB"/>
    <w:rsid w:val="00245829"/>
    <w:rsid w:val="002459D5"/>
    <w:rsid w:val="00246760"/>
    <w:rsid w:val="00246E0A"/>
    <w:rsid w:val="00247188"/>
    <w:rsid w:val="002471A3"/>
    <w:rsid w:val="0024766F"/>
    <w:rsid w:val="00247B36"/>
    <w:rsid w:val="00250354"/>
    <w:rsid w:val="00250904"/>
    <w:rsid w:val="0025095A"/>
    <w:rsid w:val="00251368"/>
    <w:rsid w:val="0025145B"/>
    <w:rsid w:val="0025376E"/>
    <w:rsid w:val="00254661"/>
    <w:rsid w:val="0025480D"/>
    <w:rsid w:val="00254FF3"/>
    <w:rsid w:val="00256681"/>
    <w:rsid w:val="00256BA2"/>
    <w:rsid w:val="002575BF"/>
    <w:rsid w:val="002575D7"/>
    <w:rsid w:val="002577FB"/>
    <w:rsid w:val="00257C0A"/>
    <w:rsid w:val="00257D9F"/>
    <w:rsid w:val="002623D4"/>
    <w:rsid w:val="0026241D"/>
    <w:rsid w:val="00262FCC"/>
    <w:rsid w:val="00263111"/>
    <w:rsid w:val="002639C4"/>
    <w:rsid w:val="00263C52"/>
    <w:rsid w:val="00263ED7"/>
    <w:rsid w:val="00264C54"/>
    <w:rsid w:val="00264F84"/>
    <w:rsid w:val="0026522E"/>
    <w:rsid w:val="002658FD"/>
    <w:rsid w:val="0026659D"/>
    <w:rsid w:val="00266854"/>
    <w:rsid w:val="00266F15"/>
    <w:rsid w:val="0026708F"/>
    <w:rsid w:val="002677F9"/>
    <w:rsid w:val="00267920"/>
    <w:rsid w:val="00267B35"/>
    <w:rsid w:val="002707F8"/>
    <w:rsid w:val="00270AE0"/>
    <w:rsid w:val="00270D18"/>
    <w:rsid w:val="00270DA3"/>
    <w:rsid w:val="00272A2A"/>
    <w:rsid w:val="00272E99"/>
    <w:rsid w:val="00272FB9"/>
    <w:rsid w:val="002735B9"/>
    <w:rsid w:val="00275238"/>
    <w:rsid w:val="00275299"/>
    <w:rsid w:val="002753B8"/>
    <w:rsid w:val="002755A2"/>
    <w:rsid w:val="00276032"/>
    <w:rsid w:val="0027647C"/>
    <w:rsid w:val="00276E03"/>
    <w:rsid w:val="002778FD"/>
    <w:rsid w:val="00277952"/>
    <w:rsid w:val="00277BD5"/>
    <w:rsid w:val="002807C8"/>
    <w:rsid w:val="00280834"/>
    <w:rsid w:val="00280B90"/>
    <w:rsid w:val="00280C87"/>
    <w:rsid w:val="00280DA7"/>
    <w:rsid w:val="0028142E"/>
    <w:rsid w:val="002818EF"/>
    <w:rsid w:val="00281BC1"/>
    <w:rsid w:val="00281CBF"/>
    <w:rsid w:val="00282635"/>
    <w:rsid w:val="0028326F"/>
    <w:rsid w:val="00284BC9"/>
    <w:rsid w:val="002853A1"/>
    <w:rsid w:val="0028555E"/>
    <w:rsid w:val="002865A5"/>
    <w:rsid w:val="002870AC"/>
    <w:rsid w:val="00287278"/>
    <w:rsid w:val="00290106"/>
    <w:rsid w:val="0029013F"/>
    <w:rsid w:val="00291202"/>
    <w:rsid w:val="00291497"/>
    <w:rsid w:val="00291706"/>
    <w:rsid w:val="002917A5"/>
    <w:rsid w:val="00291C7D"/>
    <w:rsid w:val="00291E37"/>
    <w:rsid w:val="00292707"/>
    <w:rsid w:val="002940FA"/>
    <w:rsid w:val="00295334"/>
    <w:rsid w:val="00296BA1"/>
    <w:rsid w:val="002A0010"/>
    <w:rsid w:val="002A0B53"/>
    <w:rsid w:val="002A1D9B"/>
    <w:rsid w:val="002A1F1A"/>
    <w:rsid w:val="002A2951"/>
    <w:rsid w:val="002A3112"/>
    <w:rsid w:val="002A408E"/>
    <w:rsid w:val="002A471F"/>
    <w:rsid w:val="002A5AB6"/>
    <w:rsid w:val="002A6286"/>
    <w:rsid w:val="002A62A7"/>
    <w:rsid w:val="002A7180"/>
    <w:rsid w:val="002B00F2"/>
    <w:rsid w:val="002B043C"/>
    <w:rsid w:val="002B065C"/>
    <w:rsid w:val="002B2C9C"/>
    <w:rsid w:val="002B2CD4"/>
    <w:rsid w:val="002B2D91"/>
    <w:rsid w:val="002B3E27"/>
    <w:rsid w:val="002B404B"/>
    <w:rsid w:val="002B4EFD"/>
    <w:rsid w:val="002B4F8A"/>
    <w:rsid w:val="002B662A"/>
    <w:rsid w:val="002B7D2E"/>
    <w:rsid w:val="002C0C50"/>
    <w:rsid w:val="002C1A04"/>
    <w:rsid w:val="002C6220"/>
    <w:rsid w:val="002C789B"/>
    <w:rsid w:val="002D1657"/>
    <w:rsid w:val="002D1664"/>
    <w:rsid w:val="002D185A"/>
    <w:rsid w:val="002D195F"/>
    <w:rsid w:val="002D2567"/>
    <w:rsid w:val="002D2BAC"/>
    <w:rsid w:val="002D3EDC"/>
    <w:rsid w:val="002D4611"/>
    <w:rsid w:val="002D52BC"/>
    <w:rsid w:val="002D6AC6"/>
    <w:rsid w:val="002D7259"/>
    <w:rsid w:val="002D7AE4"/>
    <w:rsid w:val="002E062F"/>
    <w:rsid w:val="002E14E4"/>
    <w:rsid w:val="002E2D6D"/>
    <w:rsid w:val="002E2FF9"/>
    <w:rsid w:val="002E320A"/>
    <w:rsid w:val="002E3874"/>
    <w:rsid w:val="002E3AB8"/>
    <w:rsid w:val="002E4485"/>
    <w:rsid w:val="002E532A"/>
    <w:rsid w:val="002E7715"/>
    <w:rsid w:val="002E7A88"/>
    <w:rsid w:val="002E7D5D"/>
    <w:rsid w:val="002F0A4F"/>
    <w:rsid w:val="002F11EA"/>
    <w:rsid w:val="002F16A8"/>
    <w:rsid w:val="002F1776"/>
    <w:rsid w:val="002F1C70"/>
    <w:rsid w:val="002F303D"/>
    <w:rsid w:val="002F33CB"/>
    <w:rsid w:val="002F3770"/>
    <w:rsid w:val="002F4A1A"/>
    <w:rsid w:val="002F4F26"/>
    <w:rsid w:val="002F5BBE"/>
    <w:rsid w:val="002F65C1"/>
    <w:rsid w:val="002F6710"/>
    <w:rsid w:val="00300602"/>
    <w:rsid w:val="003010C9"/>
    <w:rsid w:val="003011F9"/>
    <w:rsid w:val="00301910"/>
    <w:rsid w:val="00302090"/>
    <w:rsid w:val="003021B8"/>
    <w:rsid w:val="00302771"/>
    <w:rsid w:val="00303686"/>
    <w:rsid w:val="00303A18"/>
    <w:rsid w:val="00305007"/>
    <w:rsid w:val="00305C24"/>
    <w:rsid w:val="00306593"/>
    <w:rsid w:val="003071D3"/>
    <w:rsid w:val="00310BBC"/>
    <w:rsid w:val="00310BD9"/>
    <w:rsid w:val="00310DC8"/>
    <w:rsid w:val="003117E0"/>
    <w:rsid w:val="0031232C"/>
    <w:rsid w:val="003123DB"/>
    <w:rsid w:val="003124AD"/>
    <w:rsid w:val="0031338B"/>
    <w:rsid w:val="003136C3"/>
    <w:rsid w:val="00313D07"/>
    <w:rsid w:val="0031454A"/>
    <w:rsid w:val="00314C1E"/>
    <w:rsid w:val="0031549B"/>
    <w:rsid w:val="003168B4"/>
    <w:rsid w:val="00317026"/>
    <w:rsid w:val="00317DF6"/>
    <w:rsid w:val="00320102"/>
    <w:rsid w:val="00320BD1"/>
    <w:rsid w:val="00322855"/>
    <w:rsid w:val="00322C41"/>
    <w:rsid w:val="00322D62"/>
    <w:rsid w:val="00322FD3"/>
    <w:rsid w:val="003236E6"/>
    <w:rsid w:val="003244B9"/>
    <w:rsid w:val="00325447"/>
    <w:rsid w:val="00327229"/>
    <w:rsid w:val="00330665"/>
    <w:rsid w:val="00331551"/>
    <w:rsid w:val="003315A5"/>
    <w:rsid w:val="00331877"/>
    <w:rsid w:val="00333DBC"/>
    <w:rsid w:val="00335431"/>
    <w:rsid w:val="00335438"/>
    <w:rsid w:val="003355CA"/>
    <w:rsid w:val="003365A5"/>
    <w:rsid w:val="003377F3"/>
    <w:rsid w:val="00337CAC"/>
    <w:rsid w:val="0034300B"/>
    <w:rsid w:val="00343CFE"/>
    <w:rsid w:val="00343ED3"/>
    <w:rsid w:val="003440B9"/>
    <w:rsid w:val="00344238"/>
    <w:rsid w:val="00344C15"/>
    <w:rsid w:val="00345835"/>
    <w:rsid w:val="0034677A"/>
    <w:rsid w:val="00346A2C"/>
    <w:rsid w:val="00347855"/>
    <w:rsid w:val="00347B43"/>
    <w:rsid w:val="003507BC"/>
    <w:rsid w:val="00350F1A"/>
    <w:rsid w:val="00351091"/>
    <w:rsid w:val="003527E5"/>
    <w:rsid w:val="003546A5"/>
    <w:rsid w:val="00355A85"/>
    <w:rsid w:val="0035682C"/>
    <w:rsid w:val="00357808"/>
    <w:rsid w:val="0035783C"/>
    <w:rsid w:val="00360138"/>
    <w:rsid w:val="00360C18"/>
    <w:rsid w:val="00360FB4"/>
    <w:rsid w:val="003623C8"/>
    <w:rsid w:val="00362878"/>
    <w:rsid w:val="003630BD"/>
    <w:rsid w:val="00364313"/>
    <w:rsid w:val="003662F8"/>
    <w:rsid w:val="00366F8B"/>
    <w:rsid w:val="00367320"/>
    <w:rsid w:val="00367686"/>
    <w:rsid w:val="00367A1D"/>
    <w:rsid w:val="00370445"/>
    <w:rsid w:val="00370700"/>
    <w:rsid w:val="00370BFE"/>
    <w:rsid w:val="0037183A"/>
    <w:rsid w:val="00371DC8"/>
    <w:rsid w:val="00372F8A"/>
    <w:rsid w:val="00373C14"/>
    <w:rsid w:val="00374B14"/>
    <w:rsid w:val="00375968"/>
    <w:rsid w:val="00376739"/>
    <w:rsid w:val="00377253"/>
    <w:rsid w:val="0037775B"/>
    <w:rsid w:val="0038371B"/>
    <w:rsid w:val="003841D2"/>
    <w:rsid w:val="00384C79"/>
    <w:rsid w:val="00384CE7"/>
    <w:rsid w:val="00385C6B"/>
    <w:rsid w:val="00386147"/>
    <w:rsid w:val="00387417"/>
    <w:rsid w:val="003925F7"/>
    <w:rsid w:val="003940FE"/>
    <w:rsid w:val="0039519A"/>
    <w:rsid w:val="00395AF7"/>
    <w:rsid w:val="003969D3"/>
    <w:rsid w:val="00396EAC"/>
    <w:rsid w:val="003973F3"/>
    <w:rsid w:val="00397E2C"/>
    <w:rsid w:val="003A04F4"/>
    <w:rsid w:val="003A07B8"/>
    <w:rsid w:val="003A242F"/>
    <w:rsid w:val="003A2708"/>
    <w:rsid w:val="003A2804"/>
    <w:rsid w:val="003A2CEF"/>
    <w:rsid w:val="003A3765"/>
    <w:rsid w:val="003A3944"/>
    <w:rsid w:val="003A5B10"/>
    <w:rsid w:val="003A60A7"/>
    <w:rsid w:val="003A6141"/>
    <w:rsid w:val="003A6B6F"/>
    <w:rsid w:val="003A6EA5"/>
    <w:rsid w:val="003A7DB5"/>
    <w:rsid w:val="003B0E4D"/>
    <w:rsid w:val="003B1EB4"/>
    <w:rsid w:val="003B26F2"/>
    <w:rsid w:val="003B3120"/>
    <w:rsid w:val="003B3349"/>
    <w:rsid w:val="003B363A"/>
    <w:rsid w:val="003B38FB"/>
    <w:rsid w:val="003B4512"/>
    <w:rsid w:val="003B4CA7"/>
    <w:rsid w:val="003B5989"/>
    <w:rsid w:val="003B59AC"/>
    <w:rsid w:val="003B60CE"/>
    <w:rsid w:val="003C0165"/>
    <w:rsid w:val="003C091F"/>
    <w:rsid w:val="003C39E5"/>
    <w:rsid w:val="003C3AD6"/>
    <w:rsid w:val="003C4295"/>
    <w:rsid w:val="003C42C1"/>
    <w:rsid w:val="003C47D9"/>
    <w:rsid w:val="003C4DF5"/>
    <w:rsid w:val="003C5D7D"/>
    <w:rsid w:val="003C69DC"/>
    <w:rsid w:val="003C6B95"/>
    <w:rsid w:val="003C6E16"/>
    <w:rsid w:val="003C79C6"/>
    <w:rsid w:val="003D06CA"/>
    <w:rsid w:val="003D1CD3"/>
    <w:rsid w:val="003D2A78"/>
    <w:rsid w:val="003D2BE1"/>
    <w:rsid w:val="003D304D"/>
    <w:rsid w:val="003D3B18"/>
    <w:rsid w:val="003D3F67"/>
    <w:rsid w:val="003D41AB"/>
    <w:rsid w:val="003D4AC6"/>
    <w:rsid w:val="003D5292"/>
    <w:rsid w:val="003D5DFD"/>
    <w:rsid w:val="003D5E5D"/>
    <w:rsid w:val="003D7C4E"/>
    <w:rsid w:val="003D7D53"/>
    <w:rsid w:val="003E1027"/>
    <w:rsid w:val="003E1B2B"/>
    <w:rsid w:val="003E2C43"/>
    <w:rsid w:val="003E3DA0"/>
    <w:rsid w:val="003E4581"/>
    <w:rsid w:val="003E52F5"/>
    <w:rsid w:val="003E686C"/>
    <w:rsid w:val="003E7463"/>
    <w:rsid w:val="003E76FB"/>
    <w:rsid w:val="003F03AC"/>
    <w:rsid w:val="003F098E"/>
    <w:rsid w:val="003F0BC6"/>
    <w:rsid w:val="003F12C9"/>
    <w:rsid w:val="003F15E4"/>
    <w:rsid w:val="003F1728"/>
    <w:rsid w:val="003F1AE2"/>
    <w:rsid w:val="003F42DF"/>
    <w:rsid w:val="003F46C0"/>
    <w:rsid w:val="003F479F"/>
    <w:rsid w:val="003F5255"/>
    <w:rsid w:val="003F56C0"/>
    <w:rsid w:val="003F572F"/>
    <w:rsid w:val="003F7956"/>
    <w:rsid w:val="003F7F49"/>
    <w:rsid w:val="003F7FDF"/>
    <w:rsid w:val="0040044C"/>
    <w:rsid w:val="00400820"/>
    <w:rsid w:val="00400979"/>
    <w:rsid w:val="0040117D"/>
    <w:rsid w:val="004020A2"/>
    <w:rsid w:val="004039EF"/>
    <w:rsid w:val="00403D9E"/>
    <w:rsid w:val="00404317"/>
    <w:rsid w:val="004045B6"/>
    <w:rsid w:val="00404851"/>
    <w:rsid w:val="004064A4"/>
    <w:rsid w:val="004066AE"/>
    <w:rsid w:val="00406DFF"/>
    <w:rsid w:val="00407685"/>
    <w:rsid w:val="00407899"/>
    <w:rsid w:val="00407905"/>
    <w:rsid w:val="00407E68"/>
    <w:rsid w:val="00410202"/>
    <w:rsid w:val="00410343"/>
    <w:rsid w:val="004123BC"/>
    <w:rsid w:val="00412AD3"/>
    <w:rsid w:val="00412FFA"/>
    <w:rsid w:val="0041381C"/>
    <w:rsid w:val="00414561"/>
    <w:rsid w:val="00414A1D"/>
    <w:rsid w:val="00414BAA"/>
    <w:rsid w:val="004153B9"/>
    <w:rsid w:val="00415DFB"/>
    <w:rsid w:val="00416284"/>
    <w:rsid w:val="0041690D"/>
    <w:rsid w:val="00416E90"/>
    <w:rsid w:val="004175ED"/>
    <w:rsid w:val="00420349"/>
    <w:rsid w:val="0042079D"/>
    <w:rsid w:val="00420B07"/>
    <w:rsid w:val="00421143"/>
    <w:rsid w:val="00421189"/>
    <w:rsid w:val="00422456"/>
    <w:rsid w:val="00422718"/>
    <w:rsid w:val="00423AA6"/>
    <w:rsid w:val="0042447B"/>
    <w:rsid w:val="00424EB7"/>
    <w:rsid w:val="0042632F"/>
    <w:rsid w:val="0042709E"/>
    <w:rsid w:val="0043008F"/>
    <w:rsid w:val="004303A8"/>
    <w:rsid w:val="004307E3"/>
    <w:rsid w:val="004308AA"/>
    <w:rsid w:val="00431451"/>
    <w:rsid w:val="0043199D"/>
    <w:rsid w:val="0043205C"/>
    <w:rsid w:val="00432453"/>
    <w:rsid w:val="0043304D"/>
    <w:rsid w:val="004333B5"/>
    <w:rsid w:val="0043580E"/>
    <w:rsid w:val="0043588E"/>
    <w:rsid w:val="00436764"/>
    <w:rsid w:val="004374F1"/>
    <w:rsid w:val="00437F22"/>
    <w:rsid w:val="00440DF6"/>
    <w:rsid w:val="00441446"/>
    <w:rsid w:val="00441DDA"/>
    <w:rsid w:val="00445049"/>
    <w:rsid w:val="004463B7"/>
    <w:rsid w:val="00446455"/>
    <w:rsid w:val="0044645D"/>
    <w:rsid w:val="0044787D"/>
    <w:rsid w:val="0045084C"/>
    <w:rsid w:val="004508F2"/>
    <w:rsid w:val="00450E11"/>
    <w:rsid w:val="004516A0"/>
    <w:rsid w:val="00452818"/>
    <w:rsid w:val="00452916"/>
    <w:rsid w:val="00452D16"/>
    <w:rsid w:val="00452F71"/>
    <w:rsid w:val="0045363D"/>
    <w:rsid w:val="004540B5"/>
    <w:rsid w:val="0045448D"/>
    <w:rsid w:val="0045496D"/>
    <w:rsid w:val="00454C96"/>
    <w:rsid w:val="00460F27"/>
    <w:rsid w:val="00461031"/>
    <w:rsid w:val="004613DE"/>
    <w:rsid w:val="004613FD"/>
    <w:rsid w:val="00462685"/>
    <w:rsid w:val="004626A3"/>
    <w:rsid w:val="00462750"/>
    <w:rsid w:val="00462808"/>
    <w:rsid w:val="00462D23"/>
    <w:rsid w:val="00463ABB"/>
    <w:rsid w:val="00465606"/>
    <w:rsid w:val="00465926"/>
    <w:rsid w:val="00465E40"/>
    <w:rsid w:val="00465F3E"/>
    <w:rsid w:val="004665AE"/>
    <w:rsid w:val="00467120"/>
    <w:rsid w:val="00467DEE"/>
    <w:rsid w:val="00471219"/>
    <w:rsid w:val="00471BB6"/>
    <w:rsid w:val="00471C82"/>
    <w:rsid w:val="00471FEF"/>
    <w:rsid w:val="004720F1"/>
    <w:rsid w:val="00472443"/>
    <w:rsid w:val="004727F3"/>
    <w:rsid w:val="00473B1D"/>
    <w:rsid w:val="00474042"/>
    <w:rsid w:val="004746D9"/>
    <w:rsid w:val="0047545E"/>
    <w:rsid w:val="00475AF5"/>
    <w:rsid w:val="004760F6"/>
    <w:rsid w:val="004778E6"/>
    <w:rsid w:val="00477923"/>
    <w:rsid w:val="00477BF7"/>
    <w:rsid w:val="0048112B"/>
    <w:rsid w:val="004814CE"/>
    <w:rsid w:val="00483550"/>
    <w:rsid w:val="00483B63"/>
    <w:rsid w:val="00484017"/>
    <w:rsid w:val="004844AE"/>
    <w:rsid w:val="00485CCA"/>
    <w:rsid w:val="00485D79"/>
    <w:rsid w:val="00486548"/>
    <w:rsid w:val="00486C13"/>
    <w:rsid w:val="00486FB8"/>
    <w:rsid w:val="0048733D"/>
    <w:rsid w:val="0049001F"/>
    <w:rsid w:val="004900A6"/>
    <w:rsid w:val="00490ED6"/>
    <w:rsid w:val="00491DAE"/>
    <w:rsid w:val="00492329"/>
    <w:rsid w:val="004923E5"/>
    <w:rsid w:val="00493C68"/>
    <w:rsid w:val="0049494A"/>
    <w:rsid w:val="00495F70"/>
    <w:rsid w:val="00496F09"/>
    <w:rsid w:val="004972BD"/>
    <w:rsid w:val="00497B92"/>
    <w:rsid w:val="004A1912"/>
    <w:rsid w:val="004A355C"/>
    <w:rsid w:val="004A36F6"/>
    <w:rsid w:val="004A3F72"/>
    <w:rsid w:val="004A514F"/>
    <w:rsid w:val="004A609C"/>
    <w:rsid w:val="004A63BA"/>
    <w:rsid w:val="004A73C9"/>
    <w:rsid w:val="004B0D55"/>
    <w:rsid w:val="004B1AE8"/>
    <w:rsid w:val="004B5C61"/>
    <w:rsid w:val="004B60B0"/>
    <w:rsid w:val="004B75F4"/>
    <w:rsid w:val="004B770B"/>
    <w:rsid w:val="004C0A37"/>
    <w:rsid w:val="004C0B5C"/>
    <w:rsid w:val="004C10C8"/>
    <w:rsid w:val="004C21DB"/>
    <w:rsid w:val="004C2962"/>
    <w:rsid w:val="004C5A4C"/>
    <w:rsid w:val="004C5D3A"/>
    <w:rsid w:val="004C6C21"/>
    <w:rsid w:val="004D07C3"/>
    <w:rsid w:val="004D165A"/>
    <w:rsid w:val="004D1A3E"/>
    <w:rsid w:val="004D256C"/>
    <w:rsid w:val="004D2600"/>
    <w:rsid w:val="004D3A42"/>
    <w:rsid w:val="004D4577"/>
    <w:rsid w:val="004D603F"/>
    <w:rsid w:val="004D66DA"/>
    <w:rsid w:val="004D6F85"/>
    <w:rsid w:val="004D7144"/>
    <w:rsid w:val="004D7E19"/>
    <w:rsid w:val="004E0747"/>
    <w:rsid w:val="004E34C8"/>
    <w:rsid w:val="004E4604"/>
    <w:rsid w:val="004E4C5D"/>
    <w:rsid w:val="004E4E69"/>
    <w:rsid w:val="004E53EC"/>
    <w:rsid w:val="004E5577"/>
    <w:rsid w:val="004E5983"/>
    <w:rsid w:val="004E71C5"/>
    <w:rsid w:val="004F06C7"/>
    <w:rsid w:val="004F0B67"/>
    <w:rsid w:val="004F2B18"/>
    <w:rsid w:val="004F34BA"/>
    <w:rsid w:val="004F3D89"/>
    <w:rsid w:val="004F4EBA"/>
    <w:rsid w:val="004F5327"/>
    <w:rsid w:val="004F53CF"/>
    <w:rsid w:val="004F632F"/>
    <w:rsid w:val="004F638B"/>
    <w:rsid w:val="004F689C"/>
    <w:rsid w:val="004F689D"/>
    <w:rsid w:val="004F6A46"/>
    <w:rsid w:val="004F6D79"/>
    <w:rsid w:val="004F70EA"/>
    <w:rsid w:val="004F76DB"/>
    <w:rsid w:val="0050003A"/>
    <w:rsid w:val="0050009C"/>
    <w:rsid w:val="00501591"/>
    <w:rsid w:val="005015D1"/>
    <w:rsid w:val="00501ED5"/>
    <w:rsid w:val="00501FB9"/>
    <w:rsid w:val="0050251D"/>
    <w:rsid w:val="00503037"/>
    <w:rsid w:val="005033EB"/>
    <w:rsid w:val="00503E9F"/>
    <w:rsid w:val="005043A4"/>
    <w:rsid w:val="00506C95"/>
    <w:rsid w:val="0050717F"/>
    <w:rsid w:val="00510832"/>
    <w:rsid w:val="00510E54"/>
    <w:rsid w:val="00511A9B"/>
    <w:rsid w:val="00511D65"/>
    <w:rsid w:val="00515B27"/>
    <w:rsid w:val="00515CC7"/>
    <w:rsid w:val="00515FBF"/>
    <w:rsid w:val="00516572"/>
    <w:rsid w:val="00516876"/>
    <w:rsid w:val="00517DB4"/>
    <w:rsid w:val="005205AA"/>
    <w:rsid w:val="00520818"/>
    <w:rsid w:val="00520AE9"/>
    <w:rsid w:val="00520D85"/>
    <w:rsid w:val="00520F8E"/>
    <w:rsid w:val="00521359"/>
    <w:rsid w:val="0052166D"/>
    <w:rsid w:val="00521F47"/>
    <w:rsid w:val="00522CD5"/>
    <w:rsid w:val="005240EC"/>
    <w:rsid w:val="00524718"/>
    <w:rsid w:val="00524928"/>
    <w:rsid w:val="00524E4B"/>
    <w:rsid w:val="00525663"/>
    <w:rsid w:val="005263FE"/>
    <w:rsid w:val="00527622"/>
    <w:rsid w:val="00530433"/>
    <w:rsid w:val="0053157B"/>
    <w:rsid w:val="00533565"/>
    <w:rsid w:val="005339AB"/>
    <w:rsid w:val="005340F7"/>
    <w:rsid w:val="0053787F"/>
    <w:rsid w:val="0054280B"/>
    <w:rsid w:val="00542FF0"/>
    <w:rsid w:val="00543A76"/>
    <w:rsid w:val="00543E13"/>
    <w:rsid w:val="0054509E"/>
    <w:rsid w:val="005452ED"/>
    <w:rsid w:val="00546086"/>
    <w:rsid w:val="00546D58"/>
    <w:rsid w:val="0054734B"/>
    <w:rsid w:val="00547C5A"/>
    <w:rsid w:val="00547D9A"/>
    <w:rsid w:val="00547EF3"/>
    <w:rsid w:val="005509C2"/>
    <w:rsid w:val="00551ADE"/>
    <w:rsid w:val="00551FF1"/>
    <w:rsid w:val="005523F5"/>
    <w:rsid w:val="00552410"/>
    <w:rsid w:val="00552817"/>
    <w:rsid w:val="0055345B"/>
    <w:rsid w:val="0055426F"/>
    <w:rsid w:val="00554499"/>
    <w:rsid w:val="0055451C"/>
    <w:rsid w:val="00555747"/>
    <w:rsid w:val="00555DBF"/>
    <w:rsid w:val="005601FD"/>
    <w:rsid w:val="0056138F"/>
    <w:rsid w:val="005620AE"/>
    <w:rsid w:val="00562980"/>
    <w:rsid w:val="005629D7"/>
    <w:rsid w:val="0056464E"/>
    <w:rsid w:val="0056467B"/>
    <w:rsid w:val="00564BAC"/>
    <w:rsid w:val="00564D11"/>
    <w:rsid w:val="00566903"/>
    <w:rsid w:val="005679E6"/>
    <w:rsid w:val="00570781"/>
    <w:rsid w:val="00570FBC"/>
    <w:rsid w:val="00571313"/>
    <w:rsid w:val="005714DA"/>
    <w:rsid w:val="005726D2"/>
    <w:rsid w:val="00572D8D"/>
    <w:rsid w:val="0057484D"/>
    <w:rsid w:val="00575771"/>
    <w:rsid w:val="00577D28"/>
    <w:rsid w:val="00580041"/>
    <w:rsid w:val="0058174D"/>
    <w:rsid w:val="00581D09"/>
    <w:rsid w:val="00581E8D"/>
    <w:rsid w:val="005835B4"/>
    <w:rsid w:val="00583C0A"/>
    <w:rsid w:val="00585737"/>
    <w:rsid w:val="00585F37"/>
    <w:rsid w:val="00585F43"/>
    <w:rsid w:val="00586432"/>
    <w:rsid w:val="00586686"/>
    <w:rsid w:val="00586B8A"/>
    <w:rsid w:val="00586BA3"/>
    <w:rsid w:val="0059119A"/>
    <w:rsid w:val="005929FA"/>
    <w:rsid w:val="00592EFC"/>
    <w:rsid w:val="00593069"/>
    <w:rsid w:val="005933CE"/>
    <w:rsid w:val="00593932"/>
    <w:rsid w:val="00593F54"/>
    <w:rsid w:val="005948B9"/>
    <w:rsid w:val="0059520A"/>
    <w:rsid w:val="00595356"/>
    <w:rsid w:val="00596355"/>
    <w:rsid w:val="00597701"/>
    <w:rsid w:val="005977B6"/>
    <w:rsid w:val="005A1111"/>
    <w:rsid w:val="005A1909"/>
    <w:rsid w:val="005A4AEF"/>
    <w:rsid w:val="005A4FB0"/>
    <w:rsid w:val="005A541B"/>
    <w:rsid w:val="005A5DC4"/>
    <w:rsid w:val="005A6626"/>
    <w:rsid w:val="005A70C2"/>
    <w:rsid w:val="005A73EF"/>
    <w:rsid w:val="005B0A25"/>
    <w:rsid w:val="005B200A"/>
    <w:rsid w:val="005B29EF"/>
    <w:rsid w:val="005B3E04"/>
    <w:rsid w:val="005B4473"/>
    <w:rsid w:val="005B4797"/>
    <w:rsid w:val="005B4CFD"/>
    <w:rsid w:val="005B58BE"/>
    <w:rsid w:val="005B6BBE"/>
    <w:rsid w:val="005B7898"/>
    <w:rsid w:val="005C0989"/>
    <w:rsid w:val="005C14B4"/>
    <w:rsid w:val="005C1BCB"/>
    <w:rsid w:val="005C1BE6"/>
    <w:rsid w:val="005C2CF4"/>
    <w:rsid w:val="005C3AB8"/>
    <w:rsid w:val="005C3EC4"/>
    <w:rsid w:val="005C456C"/>
    <w:rsid w:val="005C48EA"/>
    <w:rsid w:val="005C549D"/>
    <w:rsid w:val="005C5769"/>
    <w:rsid w:val="005C6E14"/>
    <w:rsid w:val="005C74BD"/>
    <w:rsid w:val="005C760B"/>
    <w:rsid w:val="005C7D48"/>
    <w:rsid w:val="005C7F7B"/>
    <w:rsid w:val="005D05E4"/>
    <w:rsid w:val="005D095C"/>
    <w:rsid w:val="005D1268"/>
    <w:rsid w:val="005D1E57"/>
    <w:rsid w:val="005D30A5"/>
    <w:rsid w:val="005D3EA3"/>
    <w:rsid w:val="005D5B0E"/>
    <w:rsid w:val="005D6B14"/>
    <w:rsid w:val="005D7A70"/>
    <w:rsid w:val="005E0C0B"/>
    <w:rsid w:val="005E152D"/>
    <w:rsid w:val="005E1FDD"/>
    <w:rsid w:val="005E2BAE"/>
    <w:rsid w:val="005E3178"/>
    <w:rsid w:val="005E4B02"/>
    <w:rsid w:val="005E59EE"/>
    <w:rsid w:val="005E663C"/>
    <w:rsid w:val="005E66F1"/>
    <w:rsid w:val="005E75F8"/>
    <w:rsid w:val="005F06AA"/>
    <w:rsid w:val="005F0E0B"/>
    <w:rsid w:val="005F172D"/>
    <w:rsid w:val="005F25BB"/>
    <w:rsid w:val="005F28C2"/>
    <w:rsid w:val="005F3D05"/>
    <w:rsid w:val="005F4D78"/>
    <w:rsid w:val="005F6D9A"/>
    <w:rsid w:val="00600C76"/>
    <w:rsid w:val="00601D7B"/>
    <w:rsid w:val="00602954"/>
    <w:rsid w:val="00602FD8"/>
    <w:rsid w:val="006032C4"/>
    <w:rsid w:val="00603A92"/>
    <w:rsid w:val="00604767"/>
    <w:rsid w:val="00604ABB"/>
    <w:rsid w:val="00604D0B"/>
    <w:rsid w:val="00604FE9"/>
    <w:rsid w:val="006060F3"/>
    <w:rsid w:val="00607228"/>
    <w:rsid w:val="00610757"/>
    <w:rsid w:val="00610ABC"/>
    <w:rsid w:val="00611047"/>
    <w:rsid w:val="006112FF"/>
    <w:rsid w:val="00611C53"/>
    <w:rsid w:val="0061272F"/>
    <w:rsid w:val="006128A4"/>
    <w:rsid w:val="00613831"/>
    <w:rsid w:val="0061503B"/>
    <w:rsid w:val="006158CB"/>
    <w:rsid w:val="006163F8"/>
    <w:rsid w:val="00616A27"/>
    <w:rsid w:val="00616BE9"/>
    <w:rsid w:val="00616C89"/>
    <w:rsid w:val="00617462"/>
    <w:rsid w:val="00620AA0"/>
    <w:rsid w:val="0062112B"/>
    <w:rsid w:val="006215DF"/>
    <w:rsid w:val="006218D5"/>
    <w:rsid w:val="0062388F"/>
    <w:rsid w:val="00624431"/>
    <w:rsid w:val="006249F6"/>
    <w:rsid w:val="00625075"/>
    <w:rsid w:val="006251F6"/>
    <w:rsid w:val="00625464"/>
    <w:rsid w:val="006266F2"/>
    <w:rsid w:val="006269FC"/>
    <w:rsid w:val="00630029"/>
    <w:rsid w:val="006300C7"/>
    <w:rsid w:val="006302FE"/>
    <w:rsid w:val="00630602"/>
    <w:rsid w:val="00631314"/>
    <w:rsid w:val="00631F13"/>
    <w:rsid w:val="00632395"/>
    <w:rsid w:val="00632E22"/>
    <w:rsid w:val="00633182"/>
    <w:rsid w:val="006332AF"/>
    <w:rsid w:val="006345C8"/>
    <w:rsid w:val="00634B89"/>
    <w:rsid w:val="00635C31"/>
    <w:rsid w:val="00635D9C"/>
    <w:rsid w:val="00637480"/>
    <w:rsid w:val="006376B3"/>
    <w:rsid w:val="0064049B"/>
    <w:rsid w:val="006405D8"/>
    <w:rsid w:val="00640ABC"/>
    <w:rsid w:val="0064248A"/>
    <w:rsid w:val="00644094"/>
    <w:rsid w:val="00644401"/>
    <w:rsid w:val="00644AF9"/>
    <w:rsid w:val="006452DC"/>
    <w:rsid w:val="006453B2"/>
    <w:rsid w:val="006478F5"/>
    <w:rsid w:val="00647AFB"/>
    <w:rsid w:val="00650789"/>
    <w:rsid w:val="00651267"/>
    <w:rsid w:val="00651288"/>
    <w:rsid w:val="00651F78"/>
    <w:rsid w:val="00652187"/>
    <w:rsid w:val="0065241F"/>
    <w:rsid w:val="0065345E"/>
    <w:rsid w:val="00653AA2"/>
    <w:rsid w:val="00653B9E"/>
    <w:rsid w:val="00655491"/>
    <w:rsid w:val="00655E51"/>
    <w:rsid w:val="00656392"/>
    <w:rsid w:val="0066074B"/>
    <w:rsid w:val="00660D86"/>
    <w:rsid w:val="0066110C"/>
    <w:rsid w:val="006618AA"/>
    <w:rsid w:val="006625CF"/>
    <w:rsid w:val="00662AAA"/>
    <w:rsid w:val="00663464"/>
    <w:rsid w:val="00664482"/>
    <w:rsid w:val="00666109"/>
    <w:rsid w:val="00666AAF"/>
    <w:rsid w:val="00667005"/>
    <w:rsid w:val="00667270"/>
    <w:rsid w:val="006703D2"/>
    <w:rsid w:val="006706A7"/>
    <w:rsid w:val="00670B6C"/>
    <w:rsid w:val="0067169A"/>
    <w:rsid w:val="00671983"/>
    <w:rsid w:val="006723FD"/>
    <w:rsid w:val="006734E0"/>
    <w:rsid w:val="00674568"/>
    <w:rsid w:val="00675D50"/>
    <w:rsid w:val="00675DE5"/>
    <w:rsid w:val="00677468"/>
    <w:rsid w:val="00680462"/>
    <w:rsid w:val="006822F2"/>
    <w:rsid w:val="00682508"/>
    <w:rsid w:val="00682813"/>
    <w:rsid w:val="00683341"/>
    <w:rsid w:val="0068363A"/>
    <w:rsid w:val="00683856"/>
    <w:rsid w:val="006842B5"/>
    <w:rsid w:val="006859B9"/>
    <w:rsid w:val="00685BC9"/>
    <w:rsid w:val="00685C97"/>
    <w:rsid w:val="00686F05"/>
    <w:rsid w:val="006877EF"/>
    <w:rsid w:val="00690012"/>
    <w:rsid w:val="0069020E"/>
    <w:rsid w:val="0069024A"/>
    <w:rsid w:val="00690A65"/>
    <w:rsid w:val="00691697"/>
    <w:rsid w:val="0069274A"/>
    <w:rsid w:val="00692DBF"/>
    <w:rsid w:val="0069475F"/>
    <w:rsid w:val="00694B8B"/>
    <w:rsid w:val="006952CD"/>
    <w:rsid w:val="00695746"/>
    <w:rsid w:val="00695E08"/>
    <w:rsid w:val="00696EC6"/>
    <w:rsid w:val="0069764A"/>
    <w:rsid w:val="00697D14"/>
    <w:rsid w:val="006A0FC0"/>
    <w:rsid w:val="006A1406"/>
    <w:rsid w:val="006A1AB4"/>
    <w:rsid w:val="006A2802"/>
    <w:rsid w:val="006A2F9D"/>
    <w:rsid w:val="006A3424"/>
    <w:rsid w:val="006A4377"/>
    <w:rsid w:val="006A4C3D"/>
    <w:rsid w:val="006A5597"/>
    <w:rsid w:val="006A5FA7"/>
    <w:rsid w:val="006A6B2D"/>
    <w:rsid w:val="006A7487"/>
    <w:rsid w:val="006A7B7D"/>
    <w:rsid w:val="006B0BEF"/>
    <w:rsid w:val="006B1377"/>
    <w:rsid w:val="006B1E78"/>
    <w:rsid w:val="006B1F59"/>
    <w:rsid w:val="006B32FD"/>
    <w:rsid w:val="006B3DC0"/>
    <w:rsid w:val="006B3DDB"/>
    <w:rsid w:val="006B3DDE"/>
    <w:rsid w:val="006B3EAE"/>
    <w:rsid w:val="006B445B"/>
    <w:rsid w:val="006B4788"/>
    <w:rsid w:val="006B49CF"/>
    <w:rsid w:val="006B6D0F"/>
    <w:rsid w:val="006B7D2E"/>
    <w:rsid w:val="006C01E9"/>
    <w:rsid w:val="006C01F4"/>
    <w:rsid w:val="006C1066"/>
    <w:rsid w:val="006C242B"/>
    <w:rsid w:val="006C2919"/>
    <w:rsid w:val="006C2AA8"/>
    <w:rsid w:val="006C302A"/>
    <w:rsid w:val="006C39C6"/>
    <w:rsid w:val="006C3D31"/>
    <w:rsid w:val="006C518D"/>
    <w:rsid w:val="006C52CF"/>
    <w:rsid w:val="006C6378"/>
    <w:rsid w:val="006C6AA3"/>
    <w:rsid w:val="006C6DD1"/>
    <w:rsid w:val="006C7619"/>
    <w:rsid w:val="006C7AF7"/>
    <w:rsid w:val="006C7ECE"/>
    <w:rsid w:val="006D099C"/>
    <w:rsid w:val="006D0E9D"/>
    <w:rsid w:val="006D13F5"/>
    <w:rsid w:val="006D1578"/>
    <w:rsid w:val="006D1C52"/>
    <w:rsid w:val="006D2472"/>
    <w:rsid w:val="006D4239"/>
    <w:rsid w:val="006D4B94"/>
    <w:rsid w:val="006D676B"/>
    <w:rsid w:val="006D7FC9"/>
    <w:rsid w:val="006E0945"/>
    <w:rsid w:val="006E0E3D"/>
    <w:rsid w:val="006E171A"/>
    <w:rsid w:val="006E1A66"/>
    <w:rsid w:val="006E1D44"/>
    <w:rsid w:val="006E2130"/>
    <w:rsid w:val="006E24A3"/>
    <w:rsid w:val="006E400E"/>
    <w:rsid w:val="006E43DA"/>
    <w:rsid w:val="006E45EE"/>
    <w:rsid w:val="006E481E"/>
    <w:rsid w:val="006E5021"/>
    <w:rsid w:val="006E702F"/>
    <w:rsid w:val="006F0E7E"/>
    <w:rsid w:val="006F1AC3"/>
    <w:rsid w:val="006F3070"/>
    <w:rsid w:val="006F3830"/>
    <w:rsid w:val="006F3B60"/>
    <w:rsid w:val="006F3D39"/>
    <w:rsid w:val="006F4418"/>
    <w:rsid w:val="006F463A"/>
    <w:rsid w:val="006F53FC"/>
    <w:rsid w:val="006F573F"/>
    <w:rsid w:val="006F58F7"/>
    <w:rsid w:val="006F7031"/>
    <w:rsid w:val="006F74EF"/>
    <w:rsid w:val="006F7BAF"/>
    <w:rsid w:val="00701AC4"/>
    <w:rsid w:val="007028C7"/>
    <w:rsid w:val="00703334"/>
    <w:rsid w:val="00703AA4"/>
    <w:rsid w:val="00703FA2"/>
    <w:rsid w:val="0070415F"/>
    <w:rsid w:val="007047FE"/>
    <w:rsid w:val="007049E3"/>
    <w:rsid w:val="007056E4"/>
    <w:rsid w:val="007078D5"/>
    <w:rsid w:val="00710B0E"/>
    <w:rsid w:val="007114C7"/>
    <w:rsid w:val="00711756"/>
    <w:rsid w:val="00711AC8"/>
    <w:rsid w:val="00712ABE"/>
    <w:rsid w:val="007130E0"/>
    <w:rsid w:val="007139BD"/>
    <w:rsid w:val="007146A2"/>
    <w:rsid w:val="00715BA0"/>
    <w:rsid w:val="00717004"/>
    <w:rsid w:val="0071728A"/>
    <w:rsid w:val="00717FD8"/>
    <w:rsid w:val="0072070B"/>
    <w:rsid w:val="0072088B"/>
    <w:rsid w:val="00720D2A"/>
    <w:rsid w:val="00721E9E"/>
    <w:rsid w:val="00723F80"/>
    <w:rsid w:val="00724A5E"/>
    <w:rsid w:val="00724E57"/>
    <w:rsid w:val="007254F9"/>
    <w:rsid w:val="00726724"/>
    <w:rsid w:val="00726E9E"/>
    <w:rsid w:val="007275F5"/>
    <w:rsid w:val="00727708"/>
    <w:rsid w:val="00727755"/>
    <w:rsid w:val="00727C20"/>
    <w:rsid w:val="007303A0"/>
    <w:rsid w:val="007309EE"/>
    <w:rsid w:val="00730C0D"/>
    <w:rsid w:val="00731303"/>
    <w:rsid w:val="0073183E"/>
    <w:rsid w:val="00732419"/>
    <w:rsid w:val="00732BD1"/>
    <w:rsid w:val="00736E30"/>
    <w:rsid w:val="00741C80"/>
    <w:rsid w:val="00742D0C"/>
    <w:rsid w:val="00742D71"/>
    <w:rsid w:val="00742FB6"/>
    <w:rsid w:val="00743033"/>
    <w:rsid w:val="007437DD"/>
    <w:rsid w:val="007439F0"/>
    <w:rsid w:val="00744431"/>
    <w:rsid w:val="00744545"/>
    <w:rsid w:val="00744B00"/>
    <w:rsid w:val="00746384"/>
    <w:rsid w:val="007466F8"/>
    <w:rsid w:val="00746C21"/>
    <w:rsid w:val="00746ED5"/>
    <w:rsid w:val="0074751D"/>
    <w:rsid w:val="00750B98"/>
    <w:rsid w:val="00751A13"/>
    <w:rsid w:val="00752409"/>
    <w:rsid w:val="00753BB2"/>
    <w:rsid w:val="0075476D"/>
    <w:rsid w:val="00755E16"/>
    <w:rsid w:val="00755FC8"/>
    <w:rsid w:val="0075614B"/>
    <w:rsid w:val="007566B0"/>
    <w:rsid w:val="007569FF"/>
    <w:rsid w:val="00764695"/>
    <w:rsid w:val="00764A6C"/>
    <w:rsid w:val="007650A8"/>
    <w:rsid w:val="0076670F"/>
    <w:rsid w:val="00766C53"/>
    <w:rsid w:val="007671FD"/>
    <w:rsid w:val="007674D2"/>
    <w:rsid w:val="0076796A"/>
    <w:rsid w:val="0077068E"/>
    <w:rsid w:val="00770BA9"/>
    <w:rsid w:val="00772681"/>
    <w:rsid w:val="00772BF7"/>
    <w:rsid w:val="00772C8A"/>
    <w:rsid w:val="0077400C"/>
    <w:rsid w:val="0077605D"/>
    <w:rsid w:val="007762EA"/>
    <w:rsid w:val="00776489"/>
    <w:rsid w:val="00777A53"/>
    <w:rsid w:val="00781D8F"/>
    <w:rsid w:val="007827DA"/>
    <w:rsid w:val="00782980"/>
    <w:rsid w:val="00785208"/>
    <w:rsid w:val="00786CF6"/>
    <w:rsid w:val="00786D98"/>
    <w:rsid w:val="00786F28"/>
    <w:rsid w:val="0079010D"/>
    <w:rsid w:val="00790B19"/>
    <w:rsid w:val="00790F6A"/>
    <w:rsid w:val="007913A1"/>
    <w:rsid w:val="0079191D"/>
    <w:rsid w:val="007923FD"/>
    <w:rsid w:val="00794F70"/>
    <w:rsid w:val="0079608F"/>
    <w:rsid w:val="00797322"/>
    <w:rsid w:val="00797C45"/>
    <w:rsid w:val="007A24F3"/>
    <w:rsid w:val="007A2525"/>
    <w:rsid w:val="007A2C18"/>
    <w:rsid w:val="007A31A3"/>
    <w:rsid w:val="007A401D"/>
    <w:rsid w:val="007A499D"/>
    <w:rsid w:val="007A6D4B"/>
    <w:rsid w:val="007A7031"/>
    <w:rsid w:val="007B2FC9"/>
    <w:rsid w:val="007B40C8"/>
    <w:rsid w:val="007B53BD"/>
    <w:rsid w:val="007B6246"/>
    <w:rsid w:val="007B645B"/>
    <w:rsid w:val="007B6A2B"/>
    <w:rsid w:val="007B798A"/>
    <w:rsid w:val="007B7B95"/>
    <w:rsid w:val="007C067F"/>
    <w:rsid w:val="007C07C5"/>
    <w:rsid w:val="007C1E19"/>
    <w:rsid w:val="007C1E8C"/>
    <w:rsid w:val="007C1E92"/>
    <w:rsid w:val="007C1F03"/>
    <w:rsid w:val="007C1F7B"/>
    <w:rsid w:val="007C2643"/>
    <w:rsid w:val="007C3224"/>
    <w:rsid w:val="007C3A01"/>
    <w:rsid w:val="007C3DF3"/>
    <w:rsid w:val="007C3FF4"/>
    <w:rsid w:val="007C6614"/>
    <w:rsid w:val="007C6C37"/>
    <w:rsid w:val="007C705C"/>
    <w:rsid w:val="007C76C8"/>
    <w:rsid w:val="007D01EF"/>
    <w:rsid w:val="007D1AC1"/>
    <w:rsid w:val="007D306A"/>
    <w:rsid w:val="007D3976"/>
    <w:rsid w:val="007D653D"/>
    <w:rsid w:val="007D6DA6"/>
    <w:rsid w:val="007D6F3F"/>
    <w:rsid w:val="007DD4AB"/>
    <w:rsid w:val="007E0553"/>
    <w:rsid w:val="007E0B2D"/>
    <w:rsid w:val="007E1199"/>
    <w:rsid w:val="007E14DD"/>
    <w:rsid w:val="007E18AC"/>
    <w:rsid w:val="007E2D98"/>
    <w:rsid w:val="007E2E35"/>
    <w:rsid w:val="007E3E48"/>
    <w:rsid w:val="007E46FB"/>
    <w:rsid w:val="007E4B0C"/>
    <w:rsid w:val="007E58BA"/>
    <w:rsid w:val="007E5DAD"/>
    <w:rsid w:val="007E61B2"/>
    <w:rsid w:val="007E6A8A"/>
    <w:rsid w:val="007E716F"/>
    <w:rsid w:val="007F0149"/>
    <w:rsid w:val="007F0E38"/>
    <w:rsid w:val="007F1151"/>
    <w:rsid w:val="007F1CF9"/>
    <w:rsid w:val="007F215D"/>
    <w:rsid w:val="007F2A8A"/>
    <w:rsid w:val="007F3E0E"/>
    <w:rsid w:val="007F4C15"/>
    <w:rsid w:val="007F5045"/>
    <w:rsid w:val="007F5461"/>
    <w:rsid w:val="007F5B97"/>
    <w:rsid w:val="007F7B5E"/>
    <w:rsid w:val="008013B8"/>
    <w:rsid w:val="00801F1B"/>
    <w:rsid w:val="00802A8F"/>
    <w:rsid w:val="008043D2"/>
    <w:rsid w:val="00804433"/>
    <w:rsid w:val="00804671"/>
    <w:rsid w:val="00804B16"/>
    <w:rsid w:val="00805F41"/>
    <w:rsid w:val="0080612E"/>
    <w:rsid w:val="00806E7C"/>
    <w:rsid w:val="00810AC2"/>
    <w:rsid w:val="0081106C"/>
    <w:rsid w:val="0081174D"/>
    <w:rsid w:val="0081178C"/>
    <w:rsid w:val="008142DD"/>
    <w:rsid w:val="0081705B"/>
    <w:rsid w:val="0081707D"/>
    <w:rsid w:val="00817159"/>
    <w:rsid w:val="00817805"/>
    <w:rsid w:val="00817B2D"/>
    <w:rsid w:val="008203A6"/>
    <w:rsid w:val="00820D01"/>
    <w:rsid w:val="00821660"/>
    <w:rsid w:val="008217BC"/>
    <w:rsid w:val="008228CC"/>
    <w:rsid w:val="00823AC9"/>
    <w:rsid w:val="00825BE5"/>
    <w:rsid w:val="0082724E"/>
    <w:rsid w:val="00827C89"/>
    <w:rsid w:val="00827F6A"/>
    <w:rsid w:val="00830AB8"/>
    <w:rsid w:val="00831533"/>
    <w:rsid w:val="008334B7"/>
    <w:rsid w:val="00833533"/>
    <w:rsid w:val="00833C64"/>
    <w:rsid w:val="008346BD"/>
    <w:rsid w:val="0083607E"/>
    <w:rsid w:val="008378E9"/>
    <w:rsid w:val="0083799E"/>
    <w:rsid w:val="00840881"/>
    <w:rsid w:val="00840FFF"/>
    <w:rsid w:val="0084177E"/>
    <w:rsid w:val="00842656"/>
    <w:rsid w:val="00842D8B"/>
    <w:rsid w:val="00843281"/>
    <w:rsid w:val="0084397C"/>
    <w:rsid w:val="00844C57"/>
    <w:rsid w:val="008451A1"/>
    <w:rsid w:val="0084544B"/>
    <w:rsid w:val="00846097"/>
    <w:rsid w:val="00846D75"/>
    <w:rsid w:val="00847310"/>
    <w:rsid w:val="00847406"/>
    <w:rsid w:val="00847BDD"/>
    <w:rsid w:val="00850EB5"/>
    <w:rsid w:val="008517C6"/>
    <w:rsid w:val="00852091"/>
    <w:rsid w:val="00852142"/>
    <w:rsid w:val="008529A4"/>
    <w:rsid w:val="00852B20"/>
    <w:rsid w:val="00853AC0"/>
    <w:rsid w:val="00854304"/>
    <w:rsid w:val="0085524A"/>
    <w:rsid w:val="00856836"/>
    <w:rsid w:val="00857024"/>
    <w:rsid w:val="0085715C"/>
    <w:rsid w:val="00857994"/>
    <w:rsid w:val="00857C6C"/>
    <w:rsid w:val="008611AC"/>
    <w:rsid w:val="00861BF0"/>
    <w:rsid w:val="00861EA6"/>
    <w:rsid w:val="00862DB4"/>
    <w:rsid w:val="00862F14"/>
    <w:rsid w:val="008634DA"/>
    <w:rsid w:val="00863858"/>
    <w:rsid w:val="00863A8A"/>
    <w:rsid w:val="00865A1D"/>
    <w:rsid w:val="0086683B"/>
    <w:rsid w:val="008678CC"/>
    <w:rsid w:val="00870A24"/>
    <w:rsid w:val="00871580"/>
    <w:rsid w:val="008722A9"/>
    <w:rsid w:val="00872BDD"/>
    <w:rsid w:val="008731C2"/>
    <w:rsid w:val="00873F99"/>
    <w:rsid w:val="008754B4"/>
    <w:rsid w:val="0087585B"/>
    <w:rsid w:val="00875DB2"/>
    <w:rsid w:val="00876070"/>
    <w:rsid w:val="00876651"/>
    <w:rsid w:val="00876AEE"/>
    <w:rsid w:val="008818D7"/>
    <w:rsid w:val="00881E0E"/>
    <w:rsid w:val="0088220D"/>
    <w:rsid w:val="0088470E"/>
    <w:rsid w:val="00885FE8"/>
    <w:rsid w:val="00886185"/>
    <w:rsid w:val="0088734F"/>
    <w:rsid w:val="0089006F"/>
    <w:rsid w:val="0089033B"/>
    <w:rsid w:val="00890A06"/>
    <w:rsid w:val="00891215"/>
    <w:rsid w:val="00891D6C"/>
    <w:rsid w:val="00892AD3"/>
    <w:rsid w:val="00893225"/>
    <w:rsid w:val="00893E3C"/>
    <w:rsid w:val="008945EB"/>
    <w:rsid w:val="00894891"/>
    <w:rsid w:val="00895164"/>
    <w:rsid w:val="00895724"/>
    <w:rsid w:val="00895E08"/>
    <w:rsid w:val="00896275"/>
    <w:rsid w:val="0089644B"/>
    <w:rsid w:val="00896AA1"/>
    <w:rsid w:val="00897C67"/>
    <w:rsid w:val="00897FED"/>
    <w:rsid w:val="008A0351"/>
    <w:rsid w:val="008A0773"/>
    <w:rsid w:val="008A13CD"/>
    <w:rsid w:val="008A1982"/>
    <w:rsid w:val="008A1C18"/>
    <w:rsid w:val="008A56D5"/>
    <w:rsid w:val="008A5A39"/>
    <w:rsid w:val="008A5D68"/>
    <w:rsid w:val="008A626D"/>
    <w:rsid w:val="008A6F06"/>
    <w:rsid w:val="008B01C1"/>
    <w:rsid w:val="008B03CA"/>
    <w:rsid w:val="008B0B07"/>
    <w:rsid w:val="008B0C02"/>
    <w:rsid w:val="008B103E"/>
    <w:rsid w:val="008B1709"/>
    <w:rsid w:val="008B2BA2"/>
    <w:rsid w:val="008B33A3"/>
    <w:rsid w:val="008B35B3"/>
    <w:rsid w:val="008B4103"/>
    <w:rsid w:val="008B7171"/>
    <w:rsid w:val="008B7BD7"/>
    <w:rsid w:val="008B7E19"/>
    <w:rsid w:val="008C0F26"/>
    <w:rsid w:val="008C0F85"/>
    <w:rsid w:val="008C1751"/>
    <w:rsid w:val="008C2239"/>
    <w:rsid w:val="008C23FA"/>
    <w:rsid w:val="008C2456"/>
    <w:rsid w:val="008C262E"/>
    <w:rsid w:val="008C5072"/>
    <w:rsid w:val="008C55E6"/>
    <w:rsid w:val="008C6AF7"/>
    <w:rsid w:val="008C6D3E"/>
    <w:rsid w:val="008C7A7A"/>
    <w:rsid w:val="008C7BC4"/>
    <w:rsid w:val="008D03E6"/>
    <w:rsid w:val="008D1060"/>
    <w:rsid w:val="008D1583"/>
    <w:rsid w:val="008D195B"/>
    <w:rsid w:val="008D2ACB"/>
    <w:rsid w:val="008D5869"/>
    <w:rsid w:val="008D5ABC"/>
    <w:rsid w:val="008D5F0B"/>
    <w:rsid w:val="008D6680"/>
    <w:rsid w:val="008D675E"/>
    <w:rsid w:val="008D7FED"/>
    <w:rsid w:val="008E0262"/>
    <w:rsid w:val="008E0370"/>
    <w:rsid w:val="008E0566"/>
    <w:rsid w:val="008E1EBE"/>
    <w:rsid w:val="008E25C8"/>
    <w:rsid w:val="008E27E3"/>
    <w:rsid w:val="008E34D2"/>
    <w:rsid w:val="008E3AB6"/>
    <w:rsid w:val="008E5062"/>
    <w:rsid w:val="008E584F"/>
    <w:rsid w:val="008E5875"/>
    <w:rsid w:val="008E5999"/>
    <w:rsid w:val="008E5E31"/>
    <w:rsid w:val="008E60EF"/>
    <w:rsid w:val="008E68DA"/>
    <w:rsid w:val="008E6AF7"/>
    <w:rsid w:val="008E6F15"/>
    <w:rsid w:val="008E720C"/>
    <w:rsid w:val="008E761B"/>
    <w:rsid w:val="008F07E6"/>
    <w:rsid w:val="008F151A"/>
    <w:rsid w:val="008F2268"/>
    <w:rsid w:val="008F42C9"/>
    <w:rsid w:val="008F4BB0"/>
    <w:rsid w:val="008F61C8"/>
    <w:rsid w:val="00900026"/>
    <w:rsid w:val="00900462"/>
    <w:rsid w:val="00900672"/>
    <w:rsid w:val="00900AE2"/>
    <w:rsid w:val="00903417"/>
    <w:rsid w:val="00903B0F"/>
    <w:rsid w:val="00904A33"/>
    <w:rsid w:val="0090503A"/>
    <w:rsid w:val="009055C9"/>
    <w:rsid w:val="0090681A"/>
    <w:rsid w:val="00907C6D"/>
    <w:rsid w:val="00907DBE"/>
    <w:rsid w:val="009101AF"/>
    <w:rsid w:val="009101BD"/>
    <w:rsid w:val="0091065D"/>
    <w:rsid w:val="00910A50"/>
    <w:rsid w:val="0091144E"/>
    <w:rsid w:val="00911FB6"/>
    <w:rsid w:val="009122F9"/>
    <w:rsid w:val="00913A45"/>
    <w:rsid w:val="00913A78"/>
    <w:rsid w:val="00913C54"/>
    <w:rsid w:val="00916123"/>
    <w:rsid w:val="00916629"/>
    <w:rsid w:val="009172D0"/>
    <w:rsid w:val="00920957"/>
    <w:rsid w:val="009220BE"/>
    <w:rsid w:val="0092253C"/>
    <w:rsid w:val="00924066"/>
    <w:rsid w:val="0092566F"/>
    <w:rsid w:val="00925B50"/>
    <w:rsid w:val="00928AD6"/>
    <w:rsid w:val="009303E3"/>
    <w:rsid w:val="00930F3B"/>
    <w:rsid w:val="0093123D"/>
    <w:rsid w:val="0093146B"/>
    <w:rsid w:val="009320A9"/>
    <w:rsid w:val="0093307C"/>
    <w:rsid w:val="00934C0A"/>
    <w:rsid w:val="009410F6"/>
    <w:rsid w:val="0094177D"/>
    <w:rsid w:val="009418CB"/>
    <w:rsid w:val="009449ED"/>
    <w:rsid w:val="00944D98"/>
    <w:rsid w:val="00944FFA"/>
    <w:rsid w:val="0094621E"/>
    <w:rsid w:val="0094626B"/>
    <w:rsid w:val="009463C0"/>
    <w:rsid w:val="00947679"/>
    <w:rsid w:val="00947BD9"/>
    <w:rsid w:val="009501AF"/>
    <w:rsid w:val="009508A4"/>
    <w:rsid w:val="009520C5"/>
    <w:rsid w:val="00952302"/>
    <w:rsid w:val="00952723"/>
    <w:rsid w:val="00952D65"/>
    <w:rsid w:val="00953BFF"/>
    <w:rsid w:val="00954148"/>
    <w:rsid w:val="009547A2"/>
    <w:rsid w:val="00954963"/>
    <w:rsid w:val="00955293"/>
    <w:rsid w:val="0095543D"/>
    <w:rsid w:val="00955D4C"/>
    <w:rsid w:val="00956FE7"/>
    <w:rsid w:val="00957157"/>
    <w:rsid w:val="009607AE"/>
    <w:rsid w:val="00961C0B"/>
    <w:rsid w:val="009621E4"/>
    <w:rsid w:val="009630E8"/>
    <w:rsid w:val="0096346A"/>
    <w:rsid w:val="0096543F"/>
    <w:rsid w:val="00965EF6"/>
    <w:rsid w:val="0096675B"/>
    <w:rsid w:val="00967180"/>
    <w:rsid w:val="0096724F"/>
    <w:rsid w:val="00971492"/>
    <w:rsid w:val="00974099"/>
    <w:rsid w:val="009763D2"/>
    <w:rsid w:val="00976785"/>
    <w:rsid w:val="00977B4D"/>
    <w:rsid w:val="009805E8"/>
    <w:rsid w:val="00980B19"/>
    <w:rsid w:val="00981072"/>
    <w:rsid w:val="0098255E"/>
    <w:rsid w:val="00983D44"/>
    <w:rsid w:val="00985363"/>
    <w:rsid w:val="009871F7"/>
    <w:rsid w:val="00987DE6"/>
    <w:rsid w:val="00987F5D"/>
    <w:rsid w:val="00990694"/>
    <w:rsid w:val="0099108E"/>
    <w:rsid w:val="00991322"/>
    <w:rsid w:val="009916A5"/>
    <w:rsid w:val="00991A73"/>
    <w:rsid w:val="00991F0F"/>
    <w:rsid w:val="00993BDA"/>
    <w:rsid w:val="00994A76"/>
    <w:rsid w:val="00994B86"/>
    <w:rsid w:val="00995D51"/>
    <w:rsid w:val="009973A2"/>
    <w:rsid w:val="009976DB"/>
    <w:rsid w:val="009978F1"/>
    <w:rsid w:val="00997B1B"/>
    <w:rsid w:val="00997F6F"/>
    <w:rsid w:val="009A01AC"/>
    <w:rsid w:val="009A164B"/>
    <w:rsid w:val="009A22B9"/>
    <w:rsid w:val="009A31FC"/>
    <w:rsid w:val="009A33C6"/>
    <w:rsid w:val="009A4809"/>
    <w:rsid w:val="009A6E89"/>
    <w:rsid w:val="009A76A7"/>
    <w:rsid w:val="009A7A40"/>
    <w:rsid w:val="009B044F"/>
    <w:rsid w:val="009B1830"/>
    <w:rsid w:val="009B2427"/>
    <w:rsid w:val="009B3AFE"/>
    <w:rsid w:val="009B4258"/>
    <w:rsid w:val="009B65C2"/>
    <w:rsid w:val="009B6AEC"/>
    <w:rsid w:val="009B6B8B"/>
    <w:rsid w:val="009B715D"/>
    <w:rsid w:val="009B7C7C"/>
    <w:rsid w:val="009C0403"/>
    <w:rsid w:val="009C05A9"/>
    <w:rsid w:val="009C05C1"/>
    <w:rsid w:val="009C06B3"/>
    <w:rsid w:val="009C0766"/>
    <w:rsid w:val="009C2008"/>
    <w:rsid w:val="009C209F"/>
    <w:rsid w:val="009C2FBD"/>
    <w:rsid w:val="009C31E4"/>
    <w:rsid w:val="009C4C08"/>
    <w:rsid w:val="009C4FAE"/>
    <w:rsid w:val="009C63A3"/>
    <w:rsid w:val="009C6C22"/>
    <w:rsid w:val="009C7459"/>
    <w:rsid w:val="009C7E84"/>
    <w:rsid w:val="009C7F51"/>
    <w:rsid w:val="009D084C"/>
    <w:rsid w:val="009D0A5A"/>
    <w:rsid w:val="009D0E5D"/>
    <w:rsid w:val="009D1C3F"/>
    <w:rsid w:val="009D2C49"/>
    <w:rsid w:val="009D3533"/>
    <w:rsid w:val="009D3D4C"/>
    <w:rsid w:val="009D490A"/>
    <w:rsid w:val="009D5C41"/>
    <w:rsid w:val="009D5FAF"/>
    <w:rsid w:val="009D6714"/>
    <w:rsid w:val="009D692B"/>
    <w:rsid w:val="009D7950"/>
    <w:rsid w:val="009E0AB9"/>
    <w:rsid w:val="009E14CE"/>
    <w:rsid w:val="009E1612"/>
    <w:rsid w:val="009E25B1"/>
    <w:rsid w:val="009E291D"/>
    <w:rsid w:val="009E2AC5"/>
    <w:rsid w:val="009E33D8"/>
    <w:rsid w:val="009E3948"/>
    <w:rsid w:val="009E39BB"/>
    <w:rsid w:val="009E39C5"/>
    <w:rsid w:val="009E3BF7"/>
    <w:rsid w:val="009E3F98"/>
    <w:rsid w:val="009E5B1B"/>
    <w:rsid w:val="009E7FBF"/>
    <w:rsid w:val="009F00D1"/>
    <w:rsid w:val="009F0B79"/>
    <w:rsid w:val="009F17C0"/>
    <w:rsid w:val="009F2078"/>
    <w:rsid w:val="009F2CB7"/>
    <w:rsid w:val="009F30A2"/>
    <w:rsid w:val="009F36D7"/>
    <w:rsid w:val="009F3CBE"/>
    <w:rsid w:val="009F4C71"/>
    <w:rsid w:val="009F6AFF"/>
    <w:rsid w:val="00A00262"/>
    <w:rsid w:val="00A02282"/>
    <w:rsid w:val="00A06BF9"/>
    <w:rsid w:val="00A10194"/>
    <w:rsid w:val="00A109F5"/>
    <w:rsid w:val="00A10B32"/>
    <w:rsid w:val="00A11633"/>
    <w:rsid w:val="00A117F6"/>
    <w:rsid w:val="00A118B4"/>
    <w:rsid w:val="00A11E16"/>
    <w:rsid w:val="00A12026"/>
    <w:rsid w:val="00A127D9"/>
    <w:rsid w:val="00A14C96"/>
    <w:rsid w:val="00A1520B"/>
    <w:rsid w:val="00A16DB2"/>
    <w:rsid w:val="00A17C3B"/>
    <w:rsid w:val="00A20209"/>
    <w:rsid w:val="00A20626"/>
    <w:rsid w:val="00A2184F"/>
    <w:rsid w:val="00A22BD2"/>
    <w:rsid w:val="00A254F8"/>
    <w:rsid w:val="00A261B6"/>
    <w:rsid w:val="00A2620C"/>
    <w:rsid w:val="00A26C4F"/>
    <w:rsid w:val="00A271B0"/>
    <w:rsid w:val="00A2729C"/>
    <w:rsid w:val="00A2771C"/>
    <w:rsid w:val="00A3015B"/>
    <w:rsid w:val="00A30A26"/>
    <w:rsid w:val="00A30F5C"/>
    <w:rsid w:val="00A31C1B"/>
    <w:rsid w:val="00A31EE3"/>
    <w:rsid w:val="00A322A3"/>
    <w:rsid w:val="00A33E3E"/>
    <w:rsid w:val="00A35D3A"/>
    <w:rsid w:val="00A36271"/>
    <w:rsid w:val="00A36396"/>
    <w:rsid w:val="00A36F8E"/>
    <w:rsid w:val="00A37008"/>
    <w:rsid w:val="00A41482"/>
    <w:rsid w:val="00A42A8B"/>
    <w:rsid w:val="00A44C8D"/>
    <w:rsid w:val="00A44DB0"/>
    <w:rsid w:val="00A460D8"/>
    <w:rsid w:val="00A50966"/>
    <w:rsid w:val="00A50C94"/>
    <w:rsid w:val="00A50EE3"/>
    <w:rsid w:val="00A51556"/>
    <w:rsid w:val="00A51766"/>
    <w:rsid w:val="00A534CD"/>
    <w:rsid w:val="00A53928"/>
    <w:rsid w:val="00A54336"/>
    <w:rsid w:val="00A5564D"/>
    <w:rsid w:val="00A559CC"/>
    <w:rsid w:val="00A55F28"/>
    <w:rsid w:val="00A5638E"/>
    <w:rsid w:val="00A570C5"/>
    <w:rsid w:val="00A576CD"/>
    <w:rsid w:val="00A602E9"/>
    <w:rsid w:val="00A60EF1"/>
    <w:rsid w:val="00A6123B"/>
    <w:rsid w:val="00A61ADB"/>
    <w:rsid w:val="00A629D4"/>
    <w:rsid w:val="00A62C7D"/>
    <w:rsid w:val="00A64087"/>
    <w:rsid w:val="00A641AA"/>
    <w:rsid w:val="00A6534E"/>
    <w:rsid w:val="00A70946"/>
    <w:rsid w:val="00A7229C"/>
    <w:rsid w:val="00A73FA1"/>
    <w:rsid w:val="00A7430E"/>
    <w:rsid w:val="00A7464C"/>
    <w:rsid w:val="00A75F02"/>
    <w:rsid w:val="00A765A5"/>
    <w:rsid w:val="00A765CE"/>
    <w:rsid w:val="00A76F44"/>
    <w:rsid w:val="00A77734"/>
    <w:rsid w:val="00A77929"/>
    <w:rsid w:val="00A77F00"/>
    <w:rsid w:val="00A8011D"/>
    <w:rsid w:val="00A8127B"/>
    <w:rsid w:val="00A817F2"/>
    <w:rsid w:val="00A83BC2"/>
    <w:rsid w:val="00A84674"/>
    <w:rsid w:val="00A84DC5"/>
    <w:rsid w:val="00A85C59"/>
    <w:rsid w:val="00A865A2"/>
    <w:rsid w:val="00A87501"/>
    <w:rsid w:val="00A902AD"/>
    <w:rsid w:val="00A90753"/>
    <w:rsid w:val="00A91E2A"/>
    <w:rsid w:val="00A935FF"/>
    <w:rsid w:val="00A9498A"/>
    <w:rsid w:val="00A94CB8"/>
    <w:rsid w:val="00A94D01"/>
    <w:rsid w:val="00A94E72"/>
    <w:rsid w:val="00A9500B"/>
    <w:rsid w:val="00A95A36"/>
    <w:rsid w:val="00A971F0"/>
    <w:rsid w:val="00A97AC0"/>
    <w:rsid w:val="00AA0A90"/>
    <w:rsid w:val="00AA0DA3"/>
    <w:rsid w:val="00AA1975"/>
    <w:rsid w:val="00AA1BDC"/>
    <w:rsid w:val="00AA2136"/>
    <w:rsid w:val="00AA303D"/>
    <w:rsid w:val="00AA3BE9"/>
    <w:rsid w:val="00AA42E7"/>
    <w:rsid w:val="00AA4636"/>
    <w:rsid w:val="00AA671A"/>
    <w:rsid w:val="00AA6E66"/>
    <w:rsid w:val="00AA79DF"/>
    <w:rsid w:val="00AA7A5B"/>
    <w:rsid w:val="00AA7CB4"/>
    <w:rsid w:val="00AB068F"/>
    <w:rsid w:val="00AB1848"/>
    <w:rsid w:val="00AB2395"/>
    <w:rsid w:val="00AB27B1"/>
    <w:rsid w:val="00AB2976"/>
    <w:rsid w:val="00AB3226"/>
    <w:rsid w:val="00AB3405"/>
    <w:rsid w:val="00AB5BB8"/>
    <w:rsid w:val="00AB668E"/>
    <w:rsid w:val="00AB6A3A"/>
    <w:rsid w:val="00AB6B94"/>
    <w:rsid w:val="00AB6F60"/>
    <w:rsid w:val="00AC3160"/>
    <w:rsid w:val="00AC34CE"/>
    <w:rsid w:val="00AC37E5"/>
    <w:rsid w:val="00AC424E"/>
    <w:rsid w:val="00AC476B"/>
    <w:rsid w:val="00AD26D9"/>
    <w:rsid w:val="00AD274E"/>
    <w:rsid w:val="00AD4229"/>
    <w:rsid w:val="00AD5845"/>
    <w:rsid w:val="00AD5C86"/>
    <w:rsid w:val="00AD6848"/>
    <w:rsid w:val="00AD6CEB"/>
    <w:rsid w:val="00AD70CB"/>
    <w:rsid w:val="00AE0DB3"/>
    <w:rsid w:val="00AE0F53"/>
    <w:rsid w:val="00AE192E"/>
    <w:rsid w:val="00AE2B9B"/>
    <w:rsid w:val="00AE38EE"/>
    <w:rsid w:val="00AE3C28"/>
    <w:rsid w:val="00AE41FF"/>
    <w:rsid w:val="00AE4388"/>
    <w:rsid w:val="00AE4896"/>
    <w:rsid w:val="00AE500F"/>
    <w:rsid w:val="00AE51F0"/>
    <w:rsid w:val="00AE6048"/>
    <w:rsid w:val="00AE6D8D"/>
    <w:rsid w:val="00AE7B0D"/>
    <w:rsid w:val="00AF03AC"/>
    <w:rsid w:val="00AF03EC"/>
    <w:rsid w:val="00AF04D0"/>
    <w:rsid w:val="00AF0772"/>
    <w:rsid w:val="00AF0935"/>
    <w:rsid w:val="00AF27B7"/>
    <w:rsid w:val="00AF3641"/>
    <w:rsid w:val="00AF37D2"/>
    <w:rsid w:val="00AF3A3C"/>
    <w:rsid w:val="00AF43F6"/>
    <w:rsid w:val="00AF491A"/>
    <w:rsid w:val="00AF4CC5"/>
    <w:rsid w:val="00AF5A74"/>
    <w:rsid w:val="00AF5B45"/>
    <w:rsid w:val="00AF67BE"/>
    <w:rsid w:val="00AF6C4D"/>
    <w:rsid w:val="00AF750E"/>
    <w:rsid w:val="00B00C6A"/>
    <w:rsid w:val="00B02DFE"/>
    <w:rsid w:val="00B03C8E"/>
    <w:rsid w:val="00B03D03"/>
    <w:rsid w:val="00B042D6"/>
    <w:rsid w:val="00B046FC"/>
    <w:rsid w:val="00B04CD3"/>
    <w:rsid w:val="00B05F87"/>
    <w:rsid w:val="00B05FCB"/>
    <w:rsid w:val="00B0698F"/>
    <w:rsid w:val="00B07259"/>
    <w:rsid w:val="00B1059F"/>
    <w:rsid w:val="00B10710"/>
    <w:rsid w:val="00B10986"/>
    <w:rsid w:val="00B11C89"/>
    <w:rsid w:val="00B12AF6"/>
    <w:rsid w:val="00B13A3E"/>
    <w:rsid w:val="00B1463D"/>
    <w:rsid w:val="00B1573F"/>
    <w:rsid w:val="00B157C6"/>
    <w:rsid w:val="00B15C72"/>
    <w:rsid w:val="00B15F72"/>
    <w:rsid w:val="00B16B40"/>
    <w:rsid w:val="00B16CAD"/>
    <w:rsid w:val="00B1706E"/>
    <w:rsid w:val="00B20561"/>
    <w:rsid w:val="00B20F8B"/>
    <w:rsid w:val="00B22542"/>
    <w:rsid w:val="00B2273C"/>
    <w:rsid w:val="00B24C7D"/>
    <w:rsid w:val="00B24FAA"/>
    <w:rsid w:val="00B250DD"/>
    <w:rsid w:val="00B25BAD"/>
    <w:rsid w:val="00B263BF"/>
    <w:rsid w:val="00B27A3D"/>
    <w:rsid w:val="00B28475"/>
    <w:rsid w:val="00B31066"/>
    <w:rsid w:val="00B34FB9"/>
    <w:rsid w:val="00B36378"/>
    <w:rsid w:val="00B369D7"/>
    <w:rsid w:val="00B3716A"/>
    <w:rsid w:val="00B37F26"/>
    <w:rsid w:val="00B37F99"/>
    <w:rsid w:val="00B40316"/>
    <w:rsid w:val="00B40A92"/>
    <w:rsid w:val="00B40A98"/>
    <w:rsid w:val="00B40D69"/>
    <w:rsid w:val="00B40DEB"/>
    <w:rsid w:val="00B4278F"/>
    <w:rsid w:val="00B435E6"/>
    <w:rsid w:val="00B445A9"/>
    <w:rsid w:val="00B45556"/>
    <w:rsid w:val="00B456CB"/>
    <w:rsid w:val="00B4620B"/>
    <w:rsid w:val="00B464C5"/>
    <w:rsid w:val="00B46567"/>
    <w:rsid w:val="00B469A9"/>
    <w:rsid w:val="00B50702"/>
    <w:rsid w:val="00B515A9"/>
    <w:rsid w:val="00B52A1C"/>
    <w:rsid w:val="00B531CB"/>
    <w:rsid w:val="00B53351"/>
    <w:rsid w:val="00B53AC9"/>
    <w:rsid w:val="00B53DA2"/>
    <w:rsid w:val="00B550A0"/>
    <w:rsid w:val="00B555B1"/>
    <w:rsid w:val="00B5604B"/>
    <w:rsid w:val="00B5639C"/>
    <w:rsid w:val="00B57C2F"/>
    <w:rsid w:val="00B61909"/>
    <w:rsid w:val="00B61B46"/>
    <w:rsid w:val="00B62A3E"/>
    <w:rsid w:val="00B6412D"/>
    <w:rsid w:val="00B6472A"/>
    <w:rsid w:val="00B65CB5"/>
    <w:rsid w:val="00B668E1"/>
    <w:rsid w:val="00B66B24"/>
    <w:rsid w:val="00B66C69"/>
    <w:rsid w:val="00B6746E"/>
    <w:rsid w:val="00B67653"/>
    <w:rsid w:val="00B67C86"/>
    <w:rsid w:val="00B703CB"/>
    <w:rsid w:val="00B70422"/>
    <w:rsid w:val="00B72338"/>
    <w:rsid w:val="00B7238A"/>
    <w:rsid w:val="00B723D7"/>
    <w:rsid w:val="00B73096"/>
    <w:rsid w:val="00B748B0"/>
    <w:rsid w:val="00B770A5"/>
    <w:rsid w:val="00B77209"/>
    <w:rsid w:val="00B77B89"/>
    <w:rsid w:val="00B85A03"/>
    <w:rsid w:val="00B85FEC"/>
    <w:rsid w:val="00B86416"/>
    <w:rsid w:val="00B930CE"/>
    <w:rsid w:val="00B935A4"/>
    <w:rsid w:val="00B93CB8"/>
    <w:rsid w:val="00B93EE4"/>
    <w:rsid w:val="00B946DD"/>
    <w:rsid w:val="00B94947"/>
    <w:rsid w:val="00B94DE5"/>
    <w:rsid w:val="00B95410"/>
    <w:rsid w:val="00B9544C"/>
    <w:rsid w:val="00B95BD5"/>
    <w:rsid w:val="00B9671C"/>
    <w:rsid w:val="00B96B03"/>
    <w:rsid w:val="00B970F5"/>
    <w:rsid w:val="00B97443"/>
    <w:rsid w:val="00B97669"/>
    <w:rsid w:val="00B97BFD"/>
    <w:rsid w:val="00BA01BC"/>
    <w:rsid w:val="00BA0301"/>
    <w:rsid w:val="00BA0A69"/>
    <w:rsid w:val="00BA0CD9"/>
    <w:rsid w:val="00BA3D9B"/>
    <w:rsid w:val="00BA4622"/>
    <w:rsid w:val="00BA5441"/>
    <w:rsid w:val="00BA5989"/>
    <w:rsid w:val="00BA5BA2"/>
    <w:rsid w:val="00BA671E"/>
    <w:rsid w:val="00BA71A5"/>
    <w:rsid w:val="00BB1361"/>
    <w:rsid w:val="00BB2033"/>
    <w:rsid w:val="00BB2AF8"/>
    <w:rsid w:val="00BB2C52"/>
    <w:rsid w:val="00BB3276"/>
    <w:rsid w:val="00BB37EC"/>
    <w:rsid w:val="00BB3A49"/>
    <w:rsid w:val="00BB3C5D"/>
    <w:rsid w:val="00BB43EF"/>
    <w:rsid w:val="00BB45A3"/>
    <w:rsid w:val="00BB48B5"/>
    <w:rsid w:val="00BB4CB2"/>
    <w:rsid w:val="00BB50E7"/>
    <w:rsid w:val="00BB5660"/>
    <w:rsid w:val="00BB7759"/>
    <w:rsid w:val="00BB7AA0"/>
    <w:rsid w:val="00BBE743"/>
    <w:rsid w:val="00BC0334"/>
    <w:rsid w:val="00BC15D5"/>
    <w:rsid w:val="00BC1FDF"/>
    <w:rsid w:val="00BC2B14"/>
    <w:rsid w:val="00BC3C67"/>
    <w:rsid w:val="00BC4E65"/>
    <w:rsid w:val="00BC545E"/>
    <w:rsid w:val="00BC5971"/>
    <w:rsid w:val="00BC5B22"/>
    <w:rsid w:val="00BC5D96"/>
    <w:rsid w:val="00BC6BFB"/>
    <w:rsid w:val="00BD0151"/>
    <w:rsid w:val="00BD0762"/>
    <w:rsid w:val="00BD0816"/>
    <w:rsid w:val="00BD1FCC"/>
    <w:rsid w:val="00BD27D2"/>
    <w:rsid w:val="00BD2B71"/>
    <w:rsid w:val="00BD7747"/>
    <w:rsid w:val="00BD7961"/>
    <w:rsid w:val="00BD7AF9"/>
    <w:rsid w:val="00BE06CC"/>
    <w:rsid w:val="00BE0934"/>
    <w:rsid w:val="00BE1489"/>
    <w:rsid w:val="00BE1841"/>
    <w:rsid w:val="00BE2281"/>
    <w:rsid w:val="00BE2311"/>
    <w:rsid w:val="00BE272F"/>
    <w:rsid w:val="00BE32E9"/>
    <w:rsid w:val="00BE5390"/>
    <w:rsid w:val="00BE5434"/>
    <w:rsid w:val="00BE6051"/>
    <w:rsid w:val="00BE6374"/>
    <w:rsid w:val="00BE70CD"/>
    <w:rsid w:val="00BE7D12"/>
    <w:rsid w:val="00BF0474"/>
    <w:rsid w:val="00BF0FCF"/>
    <w:rsid w:val="00BF10EE"/>
    <w:rsid w:val="00BF163B"/>
    <w:rsid w:val="00BF18BF"/>
    <w:rsid w:val="00BF1F10"/>
    <w:rsid w:val="00BF2D4A"/>
    <w:rsid w:val="00BF361A"/>
    <w:rsid w:val="00BF372B"/>
    <w:rsid w:val="00BF4E35"/>
    <w:rsid w:val="00BF7027"/>
    <w:rsid w:val="00BF7803"/>
    <w:rsid w:val="00C000F5"/>
    <w:rsid w:val="00C00702"/>
    <w:rsid w:val="00C00E9E"/>
    <w:rsid w:val="00C011B0"/>
    <w:rsid w:val="00C01ADE"/>
    <w:rsid w:val="00C01BD1"/>
    <w:rsid w:val="00C02D78"/>
    <w:rsid w:val="00C037E6"/>
    <w:rsid w:val="00C04688"/>
    <w:rsid w:val="00C04A3C"/>
    <w:rsid w:val="00C0709F"/>
    <w:rsid w:val="00C07306"/>
    <w:rsid w:val="00C07D30"/>
    <w:rsid w:val="00C10396"/>
    <w:rsid w:val="00C106D1"/>
    <w:rsid w:val="00C1092B"/>
    <w:rsid w:val="00C12404"/>
    <w:rsid w:val="00C138F9"/>
    <w:rsid w:val="00C142A6"/>
    <w:rsid w:val="00C15BDA"/>
    <w:rsid w:val="00C16EF0"/>
    <w:rsid w:val="00C17822"/>
    <w:rsid w:val="00C201C2"/>
    <w:rsid w:val="00C20CA3"/>
    <w:rsid w:val="00C212B2"/>
    <w:rsid w:val="00C21919"/>
    <w:rsid w:val="00C2225E"/>
    <w:rsid w:val="00C22981"/>
    <w:rsid w:val="00C231CE"/>
    <w:rsid w:val="00C234A9"/>
    <w:rsid w:val="00C238BE"/>
    <w:rsid w:val="00C252FE"/>
    <w:rsid w:val="00C25375"/>
    <w:rsid w:val="00C25619"/>
    <w:rsid w:val="00C26E1E"/>
    <w:rsid w:val="00C3186B"/>
    <w:rsid w:val="00C33EEF"/>
    <w:rsid w:val="00C33F38"/>
    <w:rsid w:val="00C34331"/>
    <w:rsid w:val="00C344F7"/>
    <w:rsid w:val="00C3465D"/>
    <w:rsid w:val="00C34DDC"/>
    <w:rsid w:val="00C35B82"/>
    <w:rsid w:val="00C37170"/>
    <w:rsid w:val="00C37379"/>
    <w:rsid w:val="00C377E5"/>
    <w:rsid w:val="00C37ABB"/>
    <w:rsid w:val="00C40708"/>
    <w:rsid w:val="00C408CD"/>
    <w:rsid w:val="00C41C4D"/>
    <w:rsid w:val="00C41D6D"/>
    <w:rsid w:val="00C42CD6"/>
    <w:rsid w:val="00C432DA"/>
    <w:rsid w:val="00C438E8"/>
    <w:rsid w:val="00C43A0F"/>
    <w:rsid w:val="00C43AEB"/>
    <w:rsid w:val="00C443E3"/>
    <w:rsid w:val="00C44BB3"/>
    <w:rsid w:val="00C44F79"/>
    <w:rsid w:val="00C45473"/>
    <w:rsid w:val="00C45857"/>
    <w:rsid w:val="00C45D14"/>
    <w:rsid w:val="00C46C9E"/>
    <w:rsid w:val="00C501BA"/>
    <w:rsid w:val="00C53C70"/>
    <w:rsid w:val="00C5460A"/>
    <w:rsid w:val="00C55D72"/>
    <w:rsid w:val="00C57198"/>
    <w:rsid w:val="00C5727F"/>
    <w:rsid w:val="00C573F9"/>
    <w:rsid w:val="00C57945"/>
    <w:rsid w:val="00C6130A"/>
    <w:rsid w:val="00C620E5"/>
    <w:rsid w:val="00C62125"/>
    <w:rsid w:val="00C624B5"/>
    <w:rsid w:val="00C624E0"/>
    <w:rsid w:val="00C63BB4"/>
    <w:rsid w:val="00C63BCE"/>
    <w:rsid w:val="00C64218"/>
    <w:rsid w:val="00C64F08"/>
    <w:rsid w:val="00C65A94"/>
    <w:rsid w:val="00C65BF3"/>
    <w:rsid w:val="00C6723B"/>
    <w:rsid w:val="00C6753D"/>
    <w:rsid w:val="00C67908"/>
    <w:rsid w:val="00C70474"/>
    <w:rsid w:val="00C7103A"/>
    <w:rsid w:val="00C71D85"/>
    <w:rsid w:val="00C725CC"/>
    <w:rsid w:val="00C72E3B"/>
    <w:rsid w:val="00C73695"/>
    <w:rsid w:val="00C73700"/>
    <w:rsid w:val="00C73A8F"/>
    <w:rsid w:val="00C7418A"/>
    <w:rsid w:val="00C76A83"/>
    <w:rsid w:val="00C76B26"/>
    <w:rsid w:val="00C81C95"/>
    <w:rsid w:val="00C840CF"/>
    <w:rsid w:val="00C85471"/>
    <w:rsid w:val="00C85911"/>
    <w:rsid w:val="00C864BC"/>
    <w:rsid w:val="00C865E4"/>
    <w:rsid w:val="00C86F1F"/>
    <w:rsid w:val="00C87537"/>
    <w:rsid w:val="00C87857"/>
    <w:rsid w:val="00C8791E"/>
    <w:rsid w:val="00C90543"/>
    <w:rsid w:val="00C90A10"/>
    <w:rsid w:val="00C927ED"/>
    <w:rsid w:val="00C93921"/>
    <w:rsid w:val="00C95C3B"/>
    <w:rsid w:val="00C967D3"/>
    <w:rsid w:val="00C97503"/>
    <w:rsid w:val="00CA00D7"/>
    <w:rsid w:val="00CA0769"/>
    <w:rsid w:val="00CA0F83"/>
    <w:rsid w:val="00CA1954"/>
    <w:rsid w:val="00CA2D52"/>
    <w:rsid w:val="00CA4EE9"/>
    <w:rsid w:val="00CA6C4E"/>
    <w:rsid w:val="00CA6CFC"/>
    <w:rsid w:val="00CA6E5A"/>
    <w:rsid w:val="00CA7B88"/>
    <w:rsid w:val="00CB13E3"/>
    <w:rsid w:val="00CB19B8"/>
    <w:rsid w:val="00CB1A83"/>
    <w:rsid w:val="00CB2D2F"/>
    <w:rsid w:val="00CB394C"/>
    <w:rsid w:val="00CB63BE"/>
    <w:rsid w:val="00CB6F01"/>
    <w:rsid w:val="00CB6FA2"/>
    <w:rsid w:val="00CB7021"/>
    <w:rsid w:val="00CB7BBA"/>
    <w:rsid w:val="00CB7DA1"/>
    <w:rsid w:val="00CC0057"/>
    <w:rsid w:val="00CC060B"/>
    <w:rsid w:val="00CC093C"/>
    <w:rsid w:val="00CC14A9"/>
    <w:rsid w:val="00CC227D"/>
    <w:rsid w:val="00CC437B"/>
    <w:rsid w:val="00CC4B60"/>
    <w:rsid w:val="00CC57C4"/>
    <w:rsid w:val="00CC5861"/>
    <w:rsid w:val="00CC5887"/>
    <w:rsid w:val="00CC5FFF"/>
    <w:rsid w:val="00CC6029"/>
    <w:rsid w:val="00CC62E5"/>
    <w:rsid w:val="00CC7532"/>
    <w:rsid w:val="00CD0C62"/>
    <w:rsid w:val="00CD1106"/>
    <w:rsid w:val="00CD1181"/>
    <w:rsid w:val="00CD1D58"/>
    <w:rsid w:val="00CD25AE"/>
    <w:rsid w:val="00CD4980"/>
    <w:rsid w:val="00CD5048"/>
    <w:rsid w:val="00CD5B63"/>
    <w:rsid w:val="00CD6384"/>
    <w:rsid w:val="00CD6655"/>
    <w:rsid w:val="00CD6D5F"/>
    <w:rsid w:val="00CD6F7D"/>
    <w:rsid w:val="00CD7004"/>
    <w:rsid w:val="00CE056B"/>
    <w:rsid w:val="00CE0727"/>
    <w:rsid w:val="00CE0937"/>
    <w:rsid w:val="00CE207A"/>
    <w:rsid w:val="00CE25B0"/>
    <w:rsid w:val="00CE363C"/>
    <w:rsid w:val="00CE4135"/>
    <w:rsid w:val="00CE4D5A"/>
    <w:rsid w:val="00CE5051"/>
    <w:rsid w:val="00CE55B2"/>
    <w:rsid w:val="00CE5684"/>
    <w:rsid w:val="00CE5CE4"/>
    <w:rsid w:val="00CE6908"/>
    <w:rsid w:val="00CE6FD7"/>
    <w:rsid w:val="00CE7639"/>
    <w:rsid w:val="00CF0045"/>
    <w:rsid w:val="00CF2431"/>
    <w:rsid w:val="00CF2562"/>
    <w:rsid w:val="00CF2DAF"/>
    <w:rsid w:val="00CF3933"/>
    <w:rsid w:val="00CF396C"/>
    <w:rsid w:val="00CF44EE"/>
    <w:rsid w:val="00CF4BF5"/>
    <w:rsid w:val="00CF5483"/>
    <w:rsid w:val="00CF625D"/>
    <w:rsid w:val="00CF63E5"/>
    <w:rsid w:val="00CF6AE6"/>
    <w:rsid w:val="00CF7635"/>
    <w:rsid w:val="00CF77D0"/>
    <w:rsid w:val="00CF7C1B"/>
    <w:rsid w:val="00D0053F"/>
    <w:rsid w:val="00D00EC3"/>
    <w:rsid w:val="00D01D6E"/>
    <w:rsid w:val="00D01F58"/>
    <w:rsid w:val="00D022CC"/>
    <w:rsid w:val="00D0232D"/>
    <w:rsid w:val="00D02D0C"/>
    <w:rsid w:val="00D02EF4"/>
    <w:rsid w:val="00D03AE0"/>
    <w:rsid w:val="00D0463D"/>
    <w:rsid w:val="00D04B99"/>
    <w:rsid w:val="00D06010"/>
    <w:rsid w:val="00D063A5"/>
    <w:rsid w:val="00D0719B"/>
    <w:rsid w:val="00D0772F"/>
    <w:rsid w:val="00D07892"/>
    <w:rsid w:val="00D102EC"/>
    <w:rsid w:val="00D105E7"/>
    <w:rsid w:val="00D1093C"/>
    <w:rsid w:val="00D10986"/>
    <w:rsid w:val="00D110BA"/>
    <w:rsid w:val="00D125D9"/>
    <w:rsid w:val="00D137C6"/>
    <w:rsid w:val="00D137E6"/>
    <w:rsid w:val="00D13A71"/>
    <w:rsid w:val="00D13C55"/>
    <w:rsid w:val="00D15038"/>
    <w:rsid w:val="00D16110"/>
    <w:rsid w:val="00D162AA"/>
    <w:rsid w:val="00D20280"/>
    <w:rsid w:val="00D2078F"/>
    <w:rsid w:val="00D20E7D"/>
    <w:rsid w:val="00D21648"/>
    <w:rsid w:val="00D21857"/>
    <w:rsid w:val="00D22BB6"/>
    <w:rsid w:val="00D23470"/>
    <w:rsid w:val="00D2396C"/>
    <w:rsid w:val="00D23ADF"/>
    <w:rsid w:val="00D23F34"/>
    <w:rsid w:val="00D24C6E"/>
    <w:rsid w:val="00D2638A"/>
    <w:rsid w:val="00D26AA2"/>
    <w:rsid w:val="00D26DAC"/>
    <w:rsid w:val="00D27526"/>
    <w:rsid w:val="00D27A49"/>
    <w:rsid w:val="00D3020A"/>
    <w:rsid w:val="00D304D4"/>
    <w:rsid w:val="00D33236"/>
    <w:rsid w:val="00D33C71"/>
    <w:rsid w:val="00D34EC1"/>
    <w:rsid w:val="00D35072"/>
    <w:rsid w:val="00D3593B"/>
    <w:rsid w:val="00D35FE8"/>
    <w:rsid w:val="00D362C0"/>
    <w:rsid w:val="00D36334"/>
    <w:rsid w:val="00D377A2"/>
    <w:rsid w:val="00D417C0"/>
    <w:rsid w:val="00D419E0"/>
    <w:rsid w:val="00D41B6E"/>
    <w:rsid w:val="00D429B8"/>
    <w:rsid w:val="00D42A32"/>
    <w:rsid w:val="00D42CE7"/>
    <w:rsid w:val="00D42D46"/>
    <w:rsid w:val="00D43AC8"/>
    <w:rsid w:val="00D449B0"/>
    <w:rsid w:val="00D45A1F"/>
    <w:rsid w:val="00D45AA1"/>
    <w:rsid w:val="00D47222"/>
    <w:rsid w:val="00D50393"/>
    <w:rsid w:val="00D509E5"/>
    <w:rsid w:val="00D50F35"/>
    <w:rsid w:val="00D522EB"/>
    <w:rsid w:val="00D5395D"/>
    <w:rsid w:val="00D560D7"/>
    <w:rsid w:val="00D56F45"/>
    <w:rsid w:val="00D578F9"/>
    <w:rsid w:val="00D57CDF"/>
    <w:rsid w:val="00D6125B"/>
    <w:rsid w:val="00D62201"/>
    <w:rsid w:val="00D62A86"/>
    <w:rsid w:val="00D632B4"/>
    <w:rsid w:val="00D63849"/>
    <w:rsid w:val="00D63ABB"/>
    <w:rsid w:val="00D647A5"/>
    <w:rsid w:val="00D65D9B"/>
    <w:rsid w:val="00D65E40"/>
    <w:rsid w:val="00D663EE"/>
    <w:rsid w:val="00D666B5"/>
    <w:rsid w:val="00D67A34"/>
    <w:rsid w:val="00D70EB4"/>
    <w:rsid w:val="00D717E3"/>
    <w:rsid w:val="00D71880"/>
    <w:rsid w:val="00D71FB4"/>
    <w:rsid w:val="00D741CE"/>
    <w:rsid w:val="00D745A4"/>
    <w:rsid w:val="00D74736"/>
    <w:rsid w:val="00D74E59"/>
    <w:rsid w:val="00D77947"/>
    <w:rsid w:val="00D80097"/>
    <w:rsid w:val="00D80DC9"/>
    <w:rsid w:val="00D81382"/>
    <w:rsid w:val="00D83E5A"/>
    <w:rsid w:val="00D84044"/>
    <w:rsid w:val="00D84193"/>
    <w:rsid w:val="00D86582"/>
    <w:rsid w:val="00D865C5"/>
    <w:rsid w:val="00D86D5F"/>
    <w:rsid w:val="00D9086A"/>
    <w:rsid w:val="00D92D74"/>
    <w:rsid w:val="00D936FC"/>
    <w:rsid w:val="00D93D2F"/>
    <w:rsid w:val="00D942AD"/>
    <w:rsid w:val="00D94409"/>
    <w:rsid w:val="00D94BD5"/>
    <w:rsid w:val="00D95447"/>
    <w:rsid w:val="00D959E2"/>
    <w:rsid w:val="00D95F2C"/>
    <w:rsid w:val="00D962CF"/>
    <w:rsid w:val="00D97D81"/>
    <w:rsid w:val="00DA0236"/>
    <w:rsid w:val="00DA0BD0"/>
    <w:rsid w:val="00DA1032"/>
    <w:rsid w:val="00DA236D"/>
    <w:rsid w:val="00DA2D01"/>
    <w:rsid w:val="00DA47DE"/>
    <w:rsid w:val="00DA4ED2"/>
    <w:rsid w:val="00DA5F18"/>
    <w:rsid w:val="00DA7E6E"/>
    <w:rsid w:val="00DB1BD7"/>
    <w:rsid w:val="00DB1D97"/>
    <w:rsid w:val="00DB24E0"/>
    <w:rsid w:val="00DB2BF8"/>
    <w:rsid w:val="00DB3C11"/>
    <w:rsid w:val="00DB3DC4"/>
    <w:rsid w:val="00DB438E"/>
    <w:rsid w:val="00DB49E0"/>
    <w:rsid w:val="00DB4FCB"/>
    <w:rsid w:val="00DB5ADA"/>
    <w:rsid w:val="00DB6603"/>
    <w:rsid w:val="00DB6F11"/>
    <w:rsid w:val="00DB7820"/>
    <w:rsid w:val="00DC01AF"/>
    <w:rsid w:val="00DC07CA"/>
    <w:rsid w:val="00DC0C61"/>
    <w:rsid w:val="00DC1E5E"/>
    <w:rsid w:val="00DC238C"/>
    <w:rsid w:val="00DC25D8"/>
    <w:rsid w:val="00DC276A"/>
    <w:rsid w:val="00DC2995"/>
    <w:rsid w:val="00DC3156"/>
    <w:rsid w:val="00DC38E2"/>
    <w:rsid w:val="00DC68F4"/>
    <w:rsid w:val="00DC6C07"/>
    <w:rsid w:val="00DD02EF"/>
    <w:rsid w:val="00DD0B89"/>
    <w:rsid w:val="00DD1186"/>
    <w:rsid w:val="00DD317B"/>
    <w:rsid w:val="00DD3470"/>
    <w:rsid w:val="00DD37E2"/>
    <w:rsid w:val="00DD4310"/>
    <w:rsid w:val="00DD49A6"/>
    <w:rsid w:val="00DD5160"/>
    <w:rsid w:val="00DD5F8C"/>
    <w:rsid w:val="00DD7226"/>
    <w:rsid w:val="00DD7EEA"/>
    <w:rsid w:val="00DE0582"/>
    <w:rsid w:val="00DE0682"/>
    <w:rsid w:val="00DE15A6"/>
    <w:rsid w:val="00DE16E6"/>
    <w:rsid w:val="00DE193F"/>
    <w:rsid w:val="00DE2873"/>
    <w:rsid w:val="00DE2B32"/>
    <w:rsid w:val="00DE31EB"/>
    <w:rsid w:val="00DE3489"/>
    <w:rsid w:val="00DE36E7"/>
    <w:rsid w:val="00DE3C78"/>
    <w:rsid w:val="00DE41DF"/>
    <w:rsid w:val="00DE4348"/>
    <w:rsid w:val="00DE464D"/>
    <w:rsid w:val="00DE46D5"/>
    <w:rsid w:val="00DE4F1E"/>
    <w:rsid w:val="00DE5282"/>
    <w:rsid w:val="00DE63A2"/>
    <w:rsid w:val="00DE7863"/>
    <w:rsid w:val="00DE7FD8"/>
    <w:rsid w:val="00DF19BD"/>
    <w:rsid w:val="00DF1BEF"/>
    <w:rsid w:val="00DF3EDA"/>
    <w:rsid w:val="00DF41C8"/>
    <w:rsid w:val="00DF541F"/>
    <w:rsid w:val="00DF5578"/>
    <w:rsid w:val="00DF6373"/>
    <w:rsid w:val="00DF728F"/>
    <w:rsid w:val="00DF7DCD"/>
    <w:rsid w:val="00E00979"/>
    <w:rsid w:val="00E00ADE"/>
    <w:rsid w:val="00E010C2"/>
    <w:rsid w:val="00E01A04"/>
    <w:rsid w:val="00E01B59"/>
    <w:rsid w:val="00E03569"/>
    <w:rsid w:val="00E04267"/>
    <w:rsid w:val="00E05121"/>
    <w:rsid w:val="00E0544D"/>
    <w:rsid w:val="00E061E4"/>
    <w:rsid w:val="00E076EE"/>
    <w:rsid w:val="00E103B5"/>
    <w:rsid w:val="00E10E2B"/>
    <w:rsid w:val="00E11A7C"/>
    <w:rsid w:val="00E11A9B"/>
    <w:rsid w:val="00E11D36"/>
    <w:rsid w:val="00E12518"/>
    <w:rsid w:val="00E13303"/>
    <w:rsid w:val="00E1354A"/>
    <w:rsid w:val="00E15242"/>
    <w:rsid w:val="00E15EA9"/>
    <w:rsid w:val="00E1671A"/>
    <w:rsid w:val="00E17B2C"/>
    <w:rsid w:val="00E20088"/>
    <w:rsid w:val="00E20E89"/>
    <w:rsid w:val="00E20F11"/>
    <w:rsid w:val="00E22FFF"/>
    <w:rsid w:val="00E23257"/>
    <w:rsid w:val="00E232C9"/>
    <w:rsid w:val="00E23A76"/>
    <w:rsid w:val="00E23D66"/>
    <w:rsid w:val="00E2426F"/>
    <w:rsid w:val="00E26AFE"/>
    <w:rsid w:val="00E26DB8"/>
    <w:rsid w:val="00E2705C"/>
    <w:rsid w:val="00E30BD2"/>
    <w:rsid w:val="00E31802"/>
    <w:rsid w:val="00E31BF2"/>
    <w:rsid w:val="00E31E58"/>
    <w:rsid w:val="00E31F6A"/>
    <w:rsid w:val="00E32069"/>
    <w:rsid w:val="00E320C1"/>
    <w:rsid w:val="00E32839"/>
    <w:rsid w:val="00E33907"/>
    <w:rsid w:val="00E33CD0"/>
    <w:rsid w:val="00E33E84"/>
    <w:rsid w:val="00E3435E"/>
    <w:rsid w:val="00E36715"/>
    <w:rsid w:val="00E407EE"/>
    <w:rsid w:val="00E40F25"/>
    <w:rsid w:val="00E41050"/>
    <w:rsid w:val="00E42149"/>
    <w:rsid w:val="00E423F9"/>
    <w:rsid w:val="00E426F3"/>
    <w:rsid w:val="00E42882"/>
    <w:rsid w:val="00E4308C"/>
    <w:rsid w:val="00E43CD7"/>
    <w:rsid w:val="00E442E0"/>
    <w:rsid w:val="00E457ED"/>
    <w:rsid w:val="00E4715A"/>
    <w:rsid w:val="00E4747B"/>
    <w:rsid w:val="00E479E3"/>
    <w:rsid w:val="00E47DAD"/>
    <w:rsid w:val="00E508D3"/>
    <w:rsid w:val="00E520E0"/>
    <w:rsid w:val="00E525FE"/>
    <w:rsid w:val="00E53631"/>
    <w:rsid w:val="00E539FF"/>
    <w:rsid w:val="00E53AC6"/>
    <w:rsid w:val="00E53FCA"/>
    <w:rsid w:val="00E5435F"/>
    <w:rsid w:val="00E5473A"/>
    <w:rsid w:val="00E57B73"/>
    <w:rsid w:val="00E602B0"/>
    <w:rsid w:val="00E60429"/>
    <w:rsid w:val="00E60693"/>
    <w:rsid w:val="00E6081E"/>
    <w:rsid w:val="00E60B2B"/>
    <w:rsid w:val="00E61D6D"/>
    <w:rsid w:val="00E645B3"/>
    <w:rsid w:val="00E648F2"/>
    <w:rsid w:val="00E66047"/>
    <w:rsid w:val="00E66B37"/>
    <w:rsid w:val="00E66E89"/>
    <w:rsid w:val="00E6785A"/>
    <w:rsid w:val="00E71135"/>
    <w:rsid w:val="00E7317C"/>
    <w:rsid w:val="00E73680"/>
    <w:rsid w:val="00E77609"/>
    <w:rsid w:val="00E77BF9"/>
    <w:rsid w:val="00E77C6C"/>
    <w:rsid w:val="00E8015E"/>
    <w:rsid w:val="00E80716"/>
    <w:rsid w:val="00E8211A"/>
    <w:rsid w:val="00E83269"/>
    <w:rsid w:val="00E84A45"/>
    <w:rsid w:val="00E84D41"/>
    <w:rsid w:val="00E869A2"/>
    <w:rsid w:val="00E86E1D"/>
    <w:rsid w:val="00E870B7"/>
    <w:rsid w:val="00E871B3"/>
    <w:rsid w:val="00E90E09"/>
    <w:rsid w:val="00E90EEF"/>
    <w:rsid w:val="00E919D7"/>
    <w:rsid w:val="00E92B7A"/>
    <w:rsid w:val="00E94035"/>
    <w:rsid w:val="00E9456A"/>
    <w:rsid w:val="00E94FFC"/>
    <w:rsid w:val="00E95357"/>
    <w:rsid w:val="00E9633A"/>
    <w:rsid w:val="00E9656A"/>
    <w:rsid w:val="00E969AD"/>
    <w:rsid w:val="00E97CFB"/>
    <w:rsid w:val="00EA0E0B"/>
    <w:rsid w:val="00EA1412"/>
    <w:rsid w:val="00EA1F9A"/>
    <w:rsid w:val="00EA38BB"/>
    <w:rsid w:val="00EA4CFC"/>
    <w:rsid w:val="00EA5F8D"/>
    <w:rsid w:val="00EA624E"/>
    <w:rsid w:val="00EA67CB"/>
    <w:rsid w:val="00EA7159"/>
    <w:rsid w:val="00EA7807"/>
    <w:rsid w:val="00EA7EBA"/>
    <w:rsid w:val="00EB19D1"/>
    <w:rsid w:val="00EB422E"/>
    <w:rsid w:val="00EB6042"/>
    <w:rsid w:val="00EB6A93"/>
    <w:rsid w:val="00EB7246"/>
    <w:rsid w:val="00EC05ED"/>
    <w:rsid w:val="00EC1D9F"/>
    <w:rsid w:val="00EC3829"/>
    <w:rsid w:val="00EC3DA5"/>
    <w:rsid w:val="00EC4946"/>
    <w:rsid w:val="00EC6DBE"/>
    <w:rsid w:val="00ED174B"/>
    <w:rsid w:val="00ED1E2B"/>
    <w:rsid w:val="00ED1E61"/>
    <w:rsid w:val="00ED24CA"/>
    <w:rsid w:val="00ED2727"/>
    <w:rsid w:val="00ED2B48"/>
    <w:rsid w:val="00ED5212"/>
    <w:rsid w:val="00ED5F4C"/>
    <w:rsid w:val="00ED6D6A"/>
    <w:rsid w:val="00ED7866"/>
    <w:rsid w:val="00ED794C"/>
    <w:rsid w:val="00EE0F3C"/>
    <w:rsid w:val="00EE10CA"/>
    <w:rsid w:val="00EE240C"/>
    <w:rsid w:val="00EE253A"/>
    <w:rsid w:val="00EE283C"/>
    <w:rsid w:val="00EE361B"/>
    <w:rsid w:val="00EE3EE9"/>
    <w:rsid w:val="00EE4372"/>
    <w:rsid w:val="00EE49BA"/>
    <w:rsid w:val="00EE4AFD"/>
    <w:rsid w:val="00EE5B42"/>
    <w:rsid w:val="00EE5D95"/>
    <w:rsid w:val="00EE6503"/>
    <w:rsid w:val="00EE6EC8"/>
    <w:rsid w:val="00EE6ED6"/>
    <w:rsid w:val="00EF29AC"/>
    <w:rsid w:val="00EF2EE8"/>
    <w:rsid w:val="00EF373B"/>
    <w:rsid w:val="00EF3CB9"/>
    <w:rsid w:val="00EF4FA1"/>
    <w:rsid w:val="00EF7138"/>
    <w:rsid w:val="00EF7C2F"/>
    <w:rsid w:val="00F000E0"/>
    <w:rsid w:val="00F008FF"/>
    <w:rsid w:val="00F01085"/>
    <w:rsid w:val="00F0163B"/>
    <w:rsid w:val="00F02D01"/>
    <w:rsid w:val="00F02E11"/>
    <w:rsid w:val="00F03714"/>
    <w:rsid w:val="00F03D0B"/>
    <w:rsid w:val="00F04756"/>
    <w:rsid w:val="00F05187"/>
    <w:rsid w:val="00F05AFB"/>
    <w:rsid w:val="00F06A85"/>
    <w:rsid w:val="00F06F1C"/>
    <w:rsid w:val="00F10F20"/>
    <w:rsid w:val="00F1211E"/>
    <w:rsid w:val="00F125A3"/>
    <w:rsid w:val="00F1437E"/>
    <w:rsid w:val="00F146AE"/>
    <w:rsid w:val="00F1558B"/>
    <w:rsid w:val="00F15EEF"/>
    <w:rsid w:val="00F161BA"/>
    <w:rsid w:val="00F16408"/>
    <w:rsid w:val="00F17B74"/>
    <w:rsid w:val="00F20986"/>
    <w:rsid w:val="00F21542"/>
    <w:rsid w:val="00F219B6"/>
    <w:rsid w:val="00F21E2D"/>
    <w:rsid w:val="00F224E1"/>
    <w:rsid w:val="00F24E87"/>
    <w:rsid w:val="00F25234"/>
    <w:rsid w:val="00F25814"/>
    <w:rsid w:val="00F25F89"/>
    <w:rsid w:val="00F26B44"/>
    <w:rsid w:val="00F3015B"/>
    <w:rsid w:val="00F304F1"/>
    <w:rsid w:val="00F30C39"/>
    <w:rsid w:val="00F310F4"/>
    <w:rsid w:val="00F31632"/>
    <w:rsid w:val="00F320EA"/>
    <w:rsid w:val="00F32B9E"/>
    <w:rsid w:val="00F3337F"/>
    <w:rsid w:val="00F3393B"/>
    <w:rsid w:val="00F339C0"/>
    <w:rsid w:val="00F37511"/>
    <w:rsid w:val="00F4056D"/>
    <w:rsid w:val="00F414C3"/>
    <w:rsid w:val="00F41FCD"/>
    <w:rsid w:val="00F4218D"/>
    <w:rsid w:val="00F42E37"/>
    <w:rsid w:val="00F43810"/>
    <w:rsid w:val="00F43AFB"/>
    <w:rsid w:val="00F44213"/>
    <w:rsid w:val="00F46F60"/>
    <w:rsid w:val="00F47D56"/>
    <w:rsid w:val="00F47FE6"/>
    <w:rsid w:val="00F5141A"/>
    <w:rsid w:val="00F535DE"/>
    <w:rsid w:val="00F541B8"/>
    <w:rsid w:val="00F54407"/>
    <w:rsid w:val="00F5445E"/>
    <w:rsid w:val="00F556A4"/>
    <w:rsid w:val="00F6376A"/>
    <w:rsid w:val="00F63A8C"/>
    <w:rsid w:val="00F65204"/>
    <w:rsid w:val="00F65282"/>
    <w:rsid w:val="00F65406"/>
    <w:rsid w:val="00F65E9D"/>
    <w:rsid w:val="00F6631B"/>
    <w:rsid w:val="00F7089B"/>
    <w:rsid w:val="00F711C6"/>
    <w:rsid w:val="00F715C3"/>
    <w:rsid w:val="00F72060"/>
    <w:rsid w:val="00F72377"/>
    <w:rsid w:val="00F72CB7"/>
    <w:rsid w:val="00F742C2"/>
    <w:rsid w:val="00F757EE"/>
    <w:rsid w:val="00F758ED"/>
    <w:rsid w:val="00F75B93"/>
    <w:rsid w:val="00F765B8"/>
    <w:rsid w:val="00F76717"/>
    <w:rsid w:val="00F76E43"/>
    <w:rsid w:val="00F7F177"/>
    <w:rsid w:val="00F8119A"/>
    <w:rsid w:val="00F8141C"/>
    <w:rsid w:val="00F81C70"/>
    <w:rsid w:val="00F821DC"/>
    <w:rsid w:val="00F82364"/>
    <w:rsid w:val="00F829F0"/>
    <w:rsid w:val="00F8320F"/>
    <w:rsid w:val="00F846E2"/>
    <w:rsid w:val="00F84E11"/>
    <w:rsid w:val="00F85374"/>
    <w:rsid w:val="00F87BFA"/>
    <w:rsid w:val="00F90410"/>
    <w:rsid w:val="00F90B3C"/>
    <w:rsid w:val="00F9140E"/>
    <w:rsid w:val="00F91B95"/>
    <w:rsid w:val="00F91E22"/>
    <w:rsid w:val="00F92300"/>
    <w:rsid w:val="00F929AF"/>
    <w:rsid w:val="00F92F86"/>
    <w:rsid w:val="00F93D8B"/>
    <w:rsid w:val="00F93F35"/>
    <w:rsid w:val="00F945A4"/>
    <w:rsid w:val="00F94859"/>
    <w:rsid w:val="00F94A43"/>
    <w:rsid w:val="00F95082"/>
    <w:rsid w:val="00F95964"/>
    <w:rsid w:val="00F95C7D"/>
    <w:rsid w:val="00F97951"/>
    <w:rsid w:val="00F97D70"/>
    <w:rsid w:val="00FA116D"/>
    <w:rsid w:val="00FA1646"/>
    <w:rsid w:val="00FA2223"/>
    <w:rsid w:val="00FA2416"/>
    <w:rsid w:val="00FA2444"/>
    <w:rsid w:val="00FA28D0"/>
    <w:rsid w:val="00FA2F15"/>
    <w:rsid w:val="00FA3061"/>
    <w:rsid w:val="00FA58A8"/>
    <w:rsid w:val="00FA5CC5"/>
    <w:rsid w:val="00FA7973"/>
    <w:rsid w:val="00FB007E"/>
    <w:rsid w:val="00FB06D2"/>
    <w:rsid w:val="00FB0926"/>
    <w:rsid w:val="00FB1879"/>
    <w:rsid w:val="00FB21F5"/>
    <w:rsid w:val="00FB2A37"/>
    <w:rsid w:val="00FB30BA"/>
    <w:rsid w:val="00FB3DDD"/>
    <w:rsid w:val="00FB461A"/>
    <w:rsid w:val="00FB4DCF"/>
    <w:rsid w:val="00FB4F7B"/>
    <w:rsid w:val="00FB6723"/>
    <w:rsid w:val="00FB6D7C"/>
    <w:rsid w:val="00FC1E1E"/>
    <w:rsid w:val="00FC2979"/>
    <w:rsid w:val="00FC31D3"/>
    <w:rsid w:val="00FC5766"/>
    <w:rsid w:val="00FC695A"/>
    <w:rsid w:val="00FC6ED9"/>
    <w:rsid w:val="00FD15EA"/>
    <w:rsid w:val="00FD1866"/>
    <w:rsid w:val="00FD2500"/>
    <w:rsid w:val="00FD2B4C"/>
    <w:rsid w:val="00FD2BF5"/>
    <w:rsid w:val="00FD2F43"/>
    <w:rsid w:val="00FD3772"/>
    <w:rsid w:val="00FD5041"/>
    <w:rsid w:val="00FD67E3"/>
    <w:rsid w:val="00FD7452"/>
    <w:rsid w:val="00FE0C1D"/>
    <w:rsid w:val="00FE1405"/>
    <w:rsid w:val="00FE29B8"/>
    <w:rsid w:val="00FE352B"/>
    <w:rsid w:val="00FE354F"/>
    <w:rsid w:val="00FE3667"/>
    <w:rsid w:val="00FE6955"/>
    <w:rsid w:val="00FE6B2B"/>
    <w:rsid w:val="00FF0389"/>
    <w:rsid w:val="00FF15E3"/>
    <w:rsid w:val="00FF2543"/>
    <w:rsid w:val="00FF2838"/>
    <w:rsid w:val="00FF36DD"/>
    <w:rsid w:val="00FF627A"/>
    <w:rsid w:val="00FF702B"/>
    <w:rsid w:val="0115C1E5"/>
    <w:rsid w:val="0128A6F5"/>
    <w:rsid w:val="014C3765"/>
    <w:rsid w:val="014EC158"/>
    <w:rsid w:val="0160D5DA"/>
    <w:rsid w:val="016FE415"/>
    <w:rsid w:val="0172BCFE"/>
    <w:rsid w:val="01B02D1D"/>
    <w:rsid w:val="01C74CF2"/>
    <w:rsid w:val="01DA863D"/>
    <w:rsid w:val="01E548D6"/>
    <w:rsid w:val="01FA27BE"/>
    <w:rsid w:val="0251C6F8"/>
    <w:rsid w:val="02923726"/>
    <w:rsid w:val="02953CE7"/>
    <w:rsid w:val="02B80CFB"/>
    <w:rsid w:val="02C005EE"/>
    <w:rsid w:val="02D10D65"/>
    <w:rsid w:val="030D96B6"/>
    <w:rsid w:val="0321308E"/>
    <w:rsid w:val="037412C7"/>
    <w:rsid w:val="037F9CF9"/>
    <w:rsid w:val="03900748"/>
    <w:rsid w:val="039F4904"/>
    <w:rsid w:val="03A589C7"/>
    <w:rsid w:val="03CAC003"/>
    <w:rsid w:val="03D0438E"/>
    <w:rsid w:val="03DEAA49"/>
    <w:rsid w:val="03E2C3F9"/>
    <w:rsid w:val="03F43C0A"/>
    <w:rsid w:val="040C44D8"/>
    <w:rsid w:val="0421A355"/>
    <w:rsid w:val="04282F99"/>
    <w:rsid w:val="04353770"/>
    <w:rsid w:val="04393E10"/>
    <w:rsid w:val="043D868C"/>
    <w:rsid w:val="04417F06"/>
    <w:rsid w:val="046EC8A8"/>
    <w:rsid w:val="047AE3EF"/>
    <w:rsid w:val="047DF38C"/>
    <w:rsid w:val="04850B82"/>
    <w:rsid w:val="048E5C7A"/>
    <w:rsid w:val="04BA7C0C"/>
    <w:rsid w:val="04C79A10"/>
    <w:rsid w:val="04C9A77D"/>
    <w:rsid w:val="04D5978B"/>
    <w:rsid w:val="04DA0467"/>
    <w:rsid w:val="04E2AD75"/>
    <w:rsid w:val="04EB481C"/>
    <w:rsid w:val="0532778B"/>
    <w:rsid w:val="05443E17"/>
    <w:rsid w:val="055C8875"/>
    <w:rsid w:val="0587F8CD"/>
    <w:rsid w:val="05A5D775"/>
    <w:rsid w:val="05A7DC78"/>
    <w:rsid w:val="05CBF76F"/>
    <w:rsid w:val="05CE4F19"/>
    <w:rsid w:val="05D35479"/>
    <w:rsid w:val="05DFB262"/>
    <w:rsid w:val="05F504AC"/>
    <w:rsid w:val="05F58F55"/>
    <w:rsid w:val="06034099"/>
    <w:rsid w:val="060F8A57"/>
    <w:rsid w:val="061AC38D"/>
    <w:rsid w:val="061DC7E3"/>
    <w:rsid w:val="061DDE88"/>
    <w:rsid w:val="063240D4"/>
    <w:rsid w:val="0638280E"/>
    <w:rsid w:val="0639F10A"/>
    <w:rsid w:val="06414529"/>
    <w:rsid w:val="0650F1FA"/>
    <w:rsid w:val="0654226A"/>
    <w:rsid w:val="066577DE"/>
    <w:rsid w:val="067F7CA8"/>
    <w:rsid w:val="0685D721"/>
    <w:rsid w:val="06A277BB"/>
    <w:rsid w:val="06AEA017"/>
    <w:rsid w:val="06B66FEE"/>
    <w:rsid w:val="06D78CAE"/>
    <w:rsid w:val="06E85E64"/>
    <w:rsid w:val="0715DD33"/>
    <w:rsid w:val="072847E9"/>
    <w:rsid w:val="07322502"/>
    <w:rsid w:val="073D6090"/>
    <w:rsid w:val="07699E70"/>
    <w:rsid w:val="07971D4B"/>
    <w:rsid w:val="07ACFECD"/>
    <w:rsid w:val="07BC02C0"/>
    <w:rsid w:val="07C399B5"/>
    <w:rsid w:val="07C9BBE2"/>
    <w:rsid w:val="07F44AA4"/>
    <w:rsid w:val="0807064D"/>
    <w:rsid w:val="080D3EE3"/>
    <w:rsid w:val="082BF1EA"/>
    <w:rsid w:val="0861100F"/>
    <w:rsid w:val="087B834A"/>
    <w:rsid w:val="0880E6FA"/>
    <w:rsid w:val="08A8FBF0"/>
    <w:rsid w:val="08BC1DB8"/>
    <w:rsid w:val="08BDFB2C"/>
    <w:rsid w:val="08D79764"/>
    <w:rsid w:val="08E88C88"/>
    <w:rsid w:val="08EF4235"/>
    <w:rsid w:val="08F0339C"/>
    <w:rsid w:val="0905BA96"/>
    <w:rsid w:val="091DA842"/>
    <w:rsid w:val="0947AF49"/>
    <w:rsid w:val="096DC70C"/>
    <w:rsid w:val="09728FCD"/>
    <w:rsid w:val="097E1D28"/>
    <w:rsid w:val="098EE259"/>
    <w:rsid w:val="09967760"/>
    <w:rsid w:val="099AF842"/>
    <w:rsid w:val="099D18A0"/>
    <w:rsid w:val="09A1B5F5"/>
    <w:rsid w:val="09B6C757"/>
    <w:rsid w:val="09CEE508"/>
    <w:rsid w:val="0A0A9448"/>
    <w:rsid w:val="0A628643"/>
    <w:rsid w:val="0A692C05"/>
    <w:rsid w:val="0A7FDC4C"/>
    <w:rsid w:val="0ACF5DFD"/>
    <w:rsid w:val="0AD10277"/>
    <w:rsid w:val="0AD292D3"/>
    <w:rsid w:val="0ADD0B8B"/>
    <w:rsid w:val="0ADF4D04"/>
    <w:rsid w:val="0AE8B5DD"/>
    <w:rsid w:val="0AEF410B"/>
    <w:rsid w:val="0AF20D3E"/>
    <w:rsid w:val="0AF9C3C1"/>
    <w:rsid w:val="0AFBE72B"/>
    <w:rsid w:val="0B026502"/>
    <w:rsid w:val="0B104A17"/>
    <w:rsid w:val="0B12EC1E"/>
    <w:rsid w:val="0B27B801"/>
    <w:rsid w:val="0B38E901"/>
    <w:rsid w:val="0B6B9BCD"/>
    <w:rsid w:val="0B7B85F7"/>
    <w:rsid w:val="0B8AE5B7"/>
    <w:rsid w:val="0B8B6CC0"/>
    <w:rsid w:val="0B9C4746"/>
    <w:rsid w:val="0BA94AC7"/>
    <w:rsid w:val="0BB72935"/>
    <w:rsid w:val="0BD8B6A4"/>
    <w:rsid w:val="0C1A1C27"/>
    <w:rsid w:val="0C2C6556"/>
    <w:rsid w:val="0C47FAF0"/>
    <w:rsid w:val="0C4857FA"/>
    <w:rsid w:val="0C6FE006"/>
    <w:rsid w:val="0C7EC0CC"/>
    <w:rsid w:val="0C97774A"/>
    <w:rsid w:val="0C97B5B6"/>
    <w:rsid w:val="0C9B5532"/>
    <w:rsid w:val="0CB5BDEA"/>
    <w:rsid w:val="0CB6384A"/>
    <w:rsid w:val="0CD4B962"/>
    <w:rsid w:val="0D048896"/>
    <w:rsid w:val="0D1DED9E"/>
    <w:rsid w:val="0D3D8C4A"/>
    <w:rsid w:val="0D486B61"/>
    <w:rsid w:val="0D5B47DF"/>
    <w:rsid w:val="0D5E6A61"/>
    <w:rsid w:val="0D64172C"/>
    <w:rsid w:val="0D7725D4"/>
    <w:rsid w:val="0D89BA1F"/>
    <w:rsid w:val="0D9C0C58"/>
    <w:rsid w:val="0DB5321A"/>
    <w:rsid w:val="0DB6A103"/>
    <w:rsid w:val="0DBADFE6"/>
    <w:rsid w:val="0DC55B8F"/>
    <w:rsid w:val="0DF17D54"/>
    <w:rsid w:val="0DF9DDAE"/>
    <w:rsid w:val="0E3C2B6C"/>
    <w:rsid w:val="0E5613CE"/>
    <w:rsid w:val="0E59166E"/>
    <w:rsid w:val="0E91AD42"/>
    <w:rsid w:val="0E92CB99"/>
    <w:rsid w:val="0E9D8137"/>
    <w:rsid w:val="0EA73980"/>
    <w:rsid w:val="0EC83F33"/>
    <w:rsid w:val="0ECCE7DA"/>
    <w:rsid w:val="0ED297DE"/>
    <w:rsid w:val="0ED5864A"/>
    <w:rsid w:val="0EF41BFE"/>
    <w:rsid w:val="0F03FF0E"/>
    <w:rsid w:val="0F053047"/>
    <w:rsid w:val="0F058E48"/>
    <w:rsid w:val="0F1CBFD9"/>
    <w:rsid w:val="0F1F8EF7"/>
    <w:rsid w:val="0F4FF086"/>
    <w:rsid w:val="0F96FB37"/>
    <w:rsid w:val="0FEC3903"/>
    <w:rsid w:val="0FF4C9EA"/>
    <w:rsid w:val="100C6A08"/>
    <w:rsid w:val="1016661D"/>
    <w:rsid w:val="10250DB6"/>
    <w:rsid w:val="103A1F12"/>
    <w:rsid w:val="103A61B8"/>
    <w:rsid w:val="10523FFA"/>
    <w:rsid w:val="106488AF"/>
    <w:rsid w:val="1064BA0D"/>
    <w:rsid w:val="10692623"/>
    <w:rsid w:val="106EA66D"/>
    <w:rsid w:val="108B8DF9"/>
    <w:rsid w:val="10A854A4"/>
    <w:rsid w:val="10C6A587"/>
    <w:rsid w:val="110D7A89"/>
    <w:rsid w:val="110DABA6"/>
    <w:rsid w:val="110FB222"/>
    <w:rsid w:val="11124367"/>
    <w:rsid w:val="112717AF"/>
    <w:rsid w:val="112F5289"/>
    <w:rsid w:val="11417EAB"/>
    <w:rsid w:val="1148E390"/>
    <w:rsid w:val="115231EF"/>
    <w:rsid w:val="11734DDD"/>
    <w:rsid w:val="118607DF"/>
    <w:rsid w:val="118688FF"/>
    <w:rsid w:val="1198E9AD"/>
    <w:rsid w:val="119ADB86"/>
    <w:rsid w:val="11A29106"/>
    <w:rsid w:val="11B2F329"/>
    <w:rsid w:val="11BFDD54"/>
    <w:rsid w:val="11CD0A5C"/>
    <w:rsid w:val="11D02BE7"/>
    <w:rsid w:val="11D302AC"/>
    <w:rsid w:val="11E78A53"/>
    <w:rsid w:val="11FA15A1"/>
    <w:rsid w:val="11FEAFD6"/>
    <w:rsid w:val="120420F0"/>
    <w:rsid w:val="12064216"/>
    <w:rsid w:val="12229A7C"/>
    <w:rsid w:val="122C841B"/>
    <w:rsid w:val="123A516D"/>
    <w:rsid w:val="124E06AE"/>
    <w:rsid w:val="12682883"/>
    <w:rsid w:val="1282F8A5"/>
    <w:rsid w:val="1286CB7F"/>
    <w:rsid w:val="12A66C72"/>
    <w:rsid w:val="12C7F642"/>
    <w:rsid w:val="12D20024"/>
    <w:rsid w:val="12EE0250"/>
    <w:rsid w:val="12FE6129"/>
    <w:rsid w:val="13162883"/>
    <w:rsid w:val="13205720"/>
    <w:rsid w:val="1330E37C"/>
    <w:rsid w:val="13390DC6"/>
    <w:rsid w:val="13456CCC"/>
    <w:rsid w:val="13944631"/>
    <w:rsid w:val="139DE285"/>
    <w:rsid w:val="139E8118"/>
    <w:rsid w:val="13ABD1AF"/>
    <w:rsid w:val="13C75BC1"/>
    <w:rsid w:val="13D4AE77"/>
    <w:rsid w:val="13E073F0"/>
    <w:rsid w:val="13EA018D"/>
    <w:rsid w:val="14067264"/>
    <w:rsid w:val="1432C136"/>
    <w:rsid w:val="1449E01F"/>
    <w:rsid w:val="14623BF5"/>
    <w:rsid w:val="1464CC2B"/>
    <w:rsid w:val="146AFEC0"/>
    <w:rsid w:val="14880530"/>
    <w:rsid w:val="1492C6FC"/>
    <w:rsid w:val="1494863F"/>
    <w:rsid w:val="14B1F8E4"/>
    <w:rsid w:val="14BDE3FE"/>
    <w:rsid w:val="14C0CFCF"/>
    <w:rsid w:val="14C5E4F1"/>
    <w:rsid w:val="14CC8F18"/>
    <w:rsid w:val="14D8D4ED"/>
    <w:rsid w:val="14E5246F"/>
    <w:rsid w:val="14E99E0D"/>
    <w:rsid w:val="14ECCE7E"/>
    <w:rsid w:val="14F0344B"/>
    <w:rsid w:val="14F45ED6"/>
    <w:rsid w:val="1528F01B"/>
    <w:rsid w:val="154B904D"/>
    <w:rsid w:val="154CC65E"/>
    <w:rsid w:val="1561B24A"/>
    <w:rsid w:val="15651E52"/>
    <w:rsid w:val="156855FC"/>
    <w:rsid w:val="1570FCE2"/>
    <w:rsid w:val="15863ECD"/>
    <w:rsid w:val="1593BA48"/>
    <w:rsid w:val="159C6E60"/>
    <w:rsid w:val="15A7790A"/>
    <w:rsid w:val="15BE971C"/>
    <w:rsid w:val="15C75145"/>
    <w:rsid w:val="15C82B95"/>
    <w:rsid w:val="15F08BDA"/>
    <w:rsid w:val="15F61CC6"/>
    <w:rsid w:val="15FCDF4E"/>
    <w:rsid w:val="15FE3BB8"/>
    <w:rsid w:val="161B9334"/>
    <w:rsid w:val="161FD530"/>
    <w:rsid w:val="1632A606"/>
    <w:rsid w:val="16392D81"/>
    <w:rsid w:val="163BF553"/>
    <w:rsid w:val="166348C8"/>
    <w:rsid w:val="166CDDEE"/>
    <w:rsid w:val="168043F0"/>
    <w:rsid w:val="16AE0E3F"/>
    <w:rsid w:val="16B8B518"/>
    <w:rsid w:val="16C98789"/>
    <w:rsid w:val="16D07DA1"/>
    <w:rsid w:val="16E91CA9"/>
    <w:rsid w:val="16FD2156"/>
    <w:rsid w:val="170CCD43"/>
    <w:rsid w:val="17196605"/>
    <w:rsid w:val="172E71E3"/>
    <w:rsid w:val="172F8AA9"/>
    <w:rsid w:val="172F975C"/>
    <w:rsid w:val="17300A85"/>
    <w:rsid w:val="17878180"/>
    <w:rsid w:val="17A29F82"/>
    <w:rsid w:val="17B368A3"/>
    <w:rsid w:val="17BFC41D"/>
    <w:rsid w:val="17DC2106"/>
    <w:rsid w:val="180F763E"/>
    <w:rsid w:val="181B7A77"/>
    <w:rsid w:val="18250877"/>
    <w:rsid w:val="1828E1A9"/>
    <w:rsid w:val="1840B8AC"/>
    <w:rsid w:val="18411985"/>
    <w:rsid w:val="184DC164"/>
    <w:rsid w:val="18577070"/>
    <w:rsid w:val="185D8BDA"/>
    <w:rsid w:val="186AB754"/>
    <w:rsid w:val="186B4EBC"/>
    <w:rsid w:val="188598AB"/>
    <w:rsid w:val="189661AA"/>
    <w:rsid w:val="18A89DA4"/>
    <w:rsid w:val="18AFE661"/>
    <w:rsid w:val="18BA7A42"/>
    <w:rsid w:val="18FBF601"/>
    <w:rsid w:val="19063778"/>
    <w:rsid w:val="190E3317"/>
    <w:rsid w:val="19240EB7"/>
    <w:rsid w:val="1927F867"/>
    <w:rsid w:val="193E8A1B"/>
    <w:rsid w:val="1942CBC6"/>
    <w:rsid w:val="195D43D4"/>
    <w:rsid w:val="1977F167"/>
    <w:rsid w:val="19A4B15C"/>
    <w:rsid w:val="19C102CC"/>
    <w:rsid w:val="19CCA20F"/>
    <w:rsid w:val="19CEA897"/>
    <w:rsid w:val="19D6FB47"/>
    <w:rsid w:val="19DA8899"/>
    <w:rsid w:val="19EE7457"/>
    <w:rsid w:val="19FA7CC4"/>
    <w:rsid w:val="1A23F627"/>
    <w:rsid w:val="1A2F0A96"/>
    <w:rsid w:val="1A484727"/>
    <w:rsid w:val="1A4D1429"/>
    <w:rsid w:val="1A564AA3"/>
    <w:rsid w:val="1A60049D"/>
    <w:rsid w:val="1A63040D"/>
    <w:rsid w:val="1A66EE02"/>
    <w:rsid w:val="1AA53D58"/>
    <w:rsid w:val="1AAB5A05"/>
    <w:rsid w:val="1AAD33F6"/>
    <w:rsid w:val="1AB1F2D7"/>
    <w:rsid w:val="1B06C72D"/>
    <w:rsid w:val="1B161CD3"/>
    <w:rsid w:val="1B1D4E08"/>
    <w:rsid w:val="1B1F22FD"/>
    <w:rsid w:val="1B317B77"/>
    <w:rsid w:val="1B35E46E"/>
    <w:rsid w:val="1B42F7F7"/>
    <w:rsid w:val="1B61DB39"/>
    <w:rsid w:val="1B93690C"/>
    <w:rsid w:val="1B9622C6"/>
    <w:rsid w:val="1B9BFB7A"/>
    <w:rsid w:val="1B9E35D0"/>
    <w:rsid w:val="1BB92A7D"/>
    <w:rsid w:val="1BC031B0"/>
    <w:rsid w:val="1BDBF851"/>
    <w:rsid w:val="1BE3DBE8"/>
    <w:rsid w:val="1BE4608F"/>
    <w:rsid w:val="1BF21B04"/>
    <w:rsid w:val="1C29A761"/>
    <w:rsid w:val="1C2A7CDE"/>
    <w:rsid w:val="1C4B4CBA"/>
    <w:rsid w:val="1C53208A"/>
    <w:rsid w:val="1C5632F1"/>
    <w:rsid w:val="1C849903"/>
    <w:rsid w:val="1C9332DD"/>
    <w:rsid w:val="1C9CD21C"/>
    <w:rsid w:val="1CA138A8"/>
    <w:rsid w:val="1CB3A572"/>
    <w:rsid w:val="1CD3FAEA"/>
    <w:rsid w:val="1CE963FD"/>
    <w:rsid w:val="1D15CAFD"/>
    <w:rsid w:val="1D237AE8"/>
    <w:rsid w:val="1D3E10FF"/>
    <w:rsid w:val="1D48A068"/>
    <w:rsid w:val="1D588799"/>
    <w:rsid w:val="1D5ABF05"/>
    <w:rsid w:val="1D63A66C"/>
    <w:rsid w:val="1D68F1F3"/>
    <w:rsid w:val="1D858589"/>
    <w:rsid w:val="1D8747FE"/>
    <w:rsid w:val="1D8DEB65"/>
    <w:rsid w:val="1D8E5187"/>
    <w:rsid w:val="1D906831"/>
    <w:rsid w:val="1DBC6096"/>
    <w:rsid w:val="1DC5863F"/>
    <w:rsid w:val="1DCC7E7D"/>
    <w:rsid w:val="1DCE806A"/>
    <w:rsid w:val="1DD58DFC"/>
    <w:rsid w:val="1DDAD480"/>
    <w:rsid w:val="1DE06A52"/>
    <w:rsid w:val="1DEFD770"/>
    <w:rsid w:val="1DF1F84F"/>
    <w:rsid w:val="1DF8B8A9"/>
    <w:rsid w:val="1E078EC3"/>
    <w:rsid w:val="1E3E945B"/>
    <w:rsid w:val="1E42DCCB"/>
    <w:rsid w:val="1E456F86"/>
    <w:rsid w:val="1E4798D4"/>
    <w:rsid w:val="1E95380C"/>
    <w:rsid w:val="1EB1B381"/>
    <w:rsid w:val="1EB3DEA2"/>
    <w:rsid w:val="1EB6FF0C"/>
    <w:rsid w:val="1EC4EA8F"/>
    <w:rsid w:val="1ECB7FF9"/>
    <w:rsid w:val="1EDA0219"/>
    <w:rsid w:val="1EEE6343"/>
    <w:rsid w:val="1EEF07A8"/>
    <w:rsid w:val="1EF2B7B1"/>
    <w:rsid w:val="1F0B4F8D"/>
    <w:rsid w:val="1F1F11D1"/>
    <w:rsid w:val="1F22D6E9"/>
    <w:rsid w:val="1F25FD20"/>
    <w:rsid w:val="1F2FCDE1"/>
    <w:rsid w:val="1F35D82A"/>
    <w:rsid w:val="1F416986"/>
    <w:rsid w:val="1F44DCF2"/>
    <w:rsid w:val="1F5F5C4B"/>
    <w:rsid w:val="1F6EBE70"/>
    <w:rsid w:val="1F84E911"/>
    <w:rsid w:val="1F85A50B"/>
    <w:rsid w:val="1F8FD3F9"/>
    <w:rsid w:val="1F955611"/>
    <w:rsid w:val="1FB217EA"/>
    <w:rsid w:val="20091B32"/>
    <w:rsid w:val="202BB709"/>
    <w:rsid w:val="203829BF"/>
    <w:rsid w:val="203862DE"/>
    <w:rsid w:val="203B85E3"/>
    <w:rsid w:val="203C3230"/>
    <w:rsid w:val="203D450B"/>
    <w:rsid w:val="2044401A"/>
    <w:rsid w:val="2055B759"/>
    <w:rsid w:val="206E64D4"/>
    <w:rsid w:val="20BC7BD6"/>
    <w:rsid w:val="20C21297"/>
    <w:rsid w:val="20DC60BC"/>
    <w:rsid w:val="210451E6"/>
    <w:rsid w:val="2108ABD4"/>
    <w:rsid w:val="2131AA8D"/>
    <w:rsid w:val="21363108"/>
    <w:rsid w:val="21374A36"/>
    <w:rsid w:val="21438D3B"/>
    <w:rsid w:val="216421E9"/>
    <w:rsid w:val="217608B1"/>
    <w:rsid w:val="21871695"/>
    <w:rsid w:val="21AD1378"/>
    <w:rsid w:val="21CBB6BF"/>
    <w:rsid w:val="21D11CBD"/>
    <w:rsid w:val="21DF15AE"/>
    <w:rsid w:val="21F7DC64"/>
    <w:rsid w:val="2243981C"/>
    <w:rsid w:val="224E04BA"/>
    <w:rsid w:val="2254D8B9"/>
    <w:rsid w:val="22809605"/>
    <w:rsid w:val="22C32C59"/>
    <w:rsid w:val="22D12C63"/>
    <w:rsid w:val="22D92091"/>
    <w:rsid w:val="22DC95EA"/>
    <w:rsid w:val="231CBC2B"/>
    <w:rsid w:val="23222CFA"/>
    <w:rsid w:val="235112EA"/>
    <w:rsid w:val="2356F679"/>
    <w:rsid w:val="23597984"/>
    <w:rsid w:val="235D34B6"/>
    <w:rsid w:val="239C58AD"/>
    <w:rsid w:val="23B466D7"/>
    <w:rsid w:val="23DA73AC"/>
    <w:rsid w:val="23EB362A"/>
    <w:rsid w:val="23FEC16A"/>
    <w:rsid w:val="244D114C"/>
    <w:rsid w:val="246E8C4F"/>
    <w:rsid w:val="247B1EB1"/>
    <w:rsid w:val="248B24D4"/>
    <w:rsid w:val="24A58EFA"/>
    <w:rsid w:val="24AC03A6"/>
    <w:rsid w:val="24B3EC7F"/>
    <w:rsid w:val="24BBC2B2"/>
    <w:rsid w:val="24D59CA4"/>
    <w:rsid w:val="24D737AA"/>
    <w:rsid w:val="24E2AEEA"/>
    <w:rsid w:val="24F361FA"/>
    <w:rsid w:val="2530834C"/>
    <w:rsid w:val="25456B76"/>
    <w:rsid w:val="2546E466"/>
    <w:rsid w:val="254895AA"/>
    <w:rsid w:val="255FCDD0"/>
    <w:rsid w:val="2574AC31"/>
    <w:rsid w:val="25914397"/>
    <w:rsid w:val="25AA8CC4"/>
    <w:rsid w:val="25AE3CD0"/>
    <w:rsid w:val="25D4A6E5"/>
    <w:rsid w:val="2602B627"/>
    <w:rsid w:val="26099D51"/>
    <w:rsid w:val="2619AD03"/>
    <w:rsid w:val="2620BF66"/>
    <w:rsid w:val="26210D0A"/>
    <w:rsid w:val="26289194"/>
    <w:rsid w:val="263AD178"/>
    <w:rsid w:val="263E9C52"/>
    <w:rsid w:val="264FBCE0"/>
    <w:rsid w:val="26549452"/>
    <w:rsid w:val="2659CDBC"/>
    <w:rsid w:val="265A87B8"/>
    <w:rsid w:val="267033BD"/>
    <w:rsid w:val="2674E8D9"/>
    <w:rsid w:val="268C7FD9"/>
    <w:rsid w:val="268DE5F5"/>
    <w:rsid w:val="2695FD8D"/>
    <w:rsid w:val="26D3B15E"/>
    <w:rsid w:val="26DBAA26"/>
    <w:rsid w:val="26E78B66"/>
    <w:rsid w:val="26F74D6F"/>
    <w:rsid w:val="26FC6408"/>
    <w:rsid w:val="2722F10D"/>
    <w:rsid w:val="274284E6"/>
    <w:rsid w:val="2771E741"/>
    <w:rsid w:val="278F2926"/>
    <w:rsid w:val="279F9857"/>
    <w:rsid w:val="27A5A84A"/>
    <w:rsid w:val="27B8C34C"/>
    <w:rsid w:val="27C9C5B4"/>
    <w:rsid w:val="27D1A0AB"/>
    <w:rsid w:val="27F65819"/>
    <w:rsid w:val="27FD8BA3"/>
    <w:rsid w:val="27FF0DF2"/>
    <w:rsid w:val="28257CCC"/>
    <w:rsid w:val="282CE8D3"/>
    <w:rsid w:val="2840B227"/>
    <w:rsid w:val="284FA0B2"/>
    <w:rsid w:val="2856F01D"/>
    <w:rsid w:val="2859D2AD"/>
    <w:rsid w:val="2863EA50"/>
    <w:rsid w:val="286E0629"/>
    <w:rsid w:val="287FEFE9"/>
    <w:rsid w:val="288DCDFF"/>
    <w:rsid w:val="28B4C9F9"/>
    <w:rsid w:val="28E5EED7"/>
    <w:rsid w:val="28EA1F30"/>
    <w:rsid w:val="28EFD789"/>
    <w:rsid w:val="291EE94E"/>
    <w:rsid w:val="2929AC06"/>
    <w:rsid w:val="2939848C"/>
    <w:rsid w:val="29533215"/>
    <w:rsid w:val="295D45E1"/>
    <w:rsid w:val="29629BB2"/>
    <w:rsid w:val="299005C0"/>
    <w:rsid w:val="29916E7E"/>
    <w:rsid w:val="2991DFC3"/>
    <w:rsid w:val="2992287A"/>
    <w:rsid w:val="29942651"/>
    <w:rsid w:val="29995C04"/>
    <w:rsid w:val="29BDEA89"/>
    <w:rsid w:val="29BF8F05"/>
    <w:rsid w:val="29C9EC19"/>
    <w:rsid w:val="29CF83FB"/>
    <w:rsid w:val="2A10673A"/>
    <w:rsid w:val="2A1497E8"/>
    <w:rsid w:val="2A211FF0"/>
    <w:rsid w:val="2A297CB1"/>
    <w:rsid w:val="2A2BA68B"/>
    <w:rsid w:val="2A2F6557"/>
    <w:rsid w:val="2A3C910E"/>
    <w:rsid w:val="2A56465B"/>
    <w:rsid w:val="2A68AFC7"/>
    <w:rsid w:val="2A723459"/>
    <w:rsid w:val="2A8BA7EA"/>
    <w:rsid w:val="2A9B6F33"/>
    <w:rsid w:val="2A9CED09"/>
    <w:rsid w:val="2AA7E7DB"/>
    <w:rsid w:val="2AD27987"/>
    <w:rsid w:val="2AFD3569"/>
    <w:rsid w:val="2B0E187C"/>
    <w:rsid w:val="2B1E2966"/>
    <w:rsid w:val="2B2B6017"/>
    <w:rsid w:val="2B503B25"/>
    <w:rsid w:val="2B551709"/>
    <w:rsid w:val="2B6BA88D"/>
    <w:rsid w:val="2B7BDBD7"/>
    <w:rsid w:val="2B93A6F7"/>
    <w:rsid w:val="2B9D8FD2"/>
    <w:rsid w:val="2BA73731"/>
    <w:rsid w:val="2BABFA51"/>
    <w:rsid w:val="2BBC1C67"/>
    <w:rsid w:val="2BF0E085"/>
    <w:rsid w:val="2BF66230"/>
    <w:rsid w:val="2C303EA8"/>
    <w:rsid w:val="2C4A3263"/>
    <w:rsid w:val="2C551156"/>
    <w:rsid w:val="2C7AB5B4"/>
    <w:rsid w:val="2C8CD884"/>
    <w:rsid w:val="2CA5FF71"/>
    <w:rsid w:val="2CB15370"/>
    <w:rsid w:val="2CB505CE"/>
    <w:rsid w:val="2CF073CD"/>
    <w:rsid w:val="2D0778EE"/>
    <w:rsid w:val="2D161D27"/>
    <w:rsid w:val="2D17F7FB"/>
    <w:rsid w:val="2D2436EA"/>
    <w:rsid w:val="2D24C6D4"/>
    <w:rsid w:val="2D2AA330"/>
    <w:rsid w:val="2D6DB83C"/>
    <w:rsid w:val="2D7B5107"/>
    <w:rsid w:val="2DA05089"/>
    <w:rsid w:val="2DAF67E0"/>
    <w:rsid w:val="2DBA7A17"/>
    <w:rsid w:val="2DC348AC"/>
    <w:rsid w:val="2DC41AD2"/>
    <w:rsid w:val="2DD32622"/>
    <w:rsid w:val="2DD41B1B"/>
    <w:rsid w:val="2DD6A1B5"/>
    <w:rsid w:val="2DE2A86B"/>
    <w:rsid w:val="2DF479E5"/>
    <w:rsid w:val="2E489C9E"/>
    <w:rsid w:val="2E53A4CA"/>
    <w:rsid w:val="2E613D29"/>
    <w:rsid w:val="2E8B4111"/>
    <w:rsid w:val="2E91DA6F"/>
    <w:rsid w:val="2EAD0F55"/>
    <w:rsid w:val="2EC32FA0"/>
    <w:rsid w:val="2ECFD452"/>
    <w:rsid w:val="2EDAA318"/>
    <w:rsid w:val="2EE01B4E"/>
    <w:rsid w:val="2EEA07BC"/>
    <w:rsid w:val="2EED3958"/>
    <w:rsid w:val="2F0F79B3"/>
    <w:rsid w:val="2F16E037"/>
    <w:rsid w:val="2F217357"/>
    <w:rsid w:val="2F2247B1"/>
    <w:rsid w:val="2F440E70"/>
    <w:rsid w:val="2F476C1A"/>
    <w:rsid w:val="2F7231CF"/>
    <w:rsid w:val="2F779BA1"/>
    <w:rsid w:val="2F811E5B"/>
    <w:rsid w:val="2F832041"/>
    <w:rsid w:val="2F9D6E52"/>
    <w:rsid w:val="2FA74731"/>
    <w:rsid w:val="2FD57EC3"/>
    <w:rsid w:val="2FE339DC"/>
    <w:rsid w:val="2FEA96A8"/>
    <w:rsid w:val="2FEDAF75"/>
    <w:rsid w:val="2FFB78BA"/>
    <w:rsid w:val="300169FE"/>
    <w:rsid w:val="300758BA"/>
    <w:rsid w:val="303218DD"/>
    <w:rsid w:val="305D95AA"/>
    <w:rsid w:val="307106CF"/>
    <w:rsid w:val="3089BF48"/>
    <w:rsid w:val="309C5451"/>
    <w:rsid w:val="30AD5EAF"/>
    <w:rsid w:val="30AE61E0"/>
    <w:rsid w:val="30B79824"/>
    <w:rsid w:val="30C79DB1"/>
    <w:rsid w:val="30F02E00"/>
    <w:rsid w:val="31078E4F"/>
    <w:rsid w:val="316D9F1D"/>
    <w:rsid w:val="3190C6CA"/>
    <w:rsid w:val="31A8F91A"/>
    <w:rsid w:val="31B5E696"/>
    <w:rsid w:val="31C961F1"/>
    <w:rsid w:val="31D1F837"/>
    <w:rsid w:val="31DA142D"/>
    <w:rsid w:val="31DE7772"/>
    <w:rsid w:val="31E38A87"/>
    <w:rsid w:val="31E4DC9B"/>
    <w:rsid w:val="31EE71F6"/>
    <w:rsid w:val="322C96A5"/>
    <w:rsid w:val="323A4028"/>
    <w:rsid w:val="323D4AD2"/>
    <w:rsid w:val="3249B8E0"/>
    <w:rsid w:val="324F332A"/>
    <w:rsid w:val="32694C72"/>
    <w:rsid w:val="3296B9CF"/>
    <w:rsid w:val="32C1DB1D"/>
    <w:rsid w:val="32DE6D81"/>
    <w:rsid w:val="32F5D3F5"/>
    <w:rsid w:val="3307B723"/>
    <w:rsid w:val="33092FE7"/>
    <w:rsid w:val="3324B963"/>
    <w:rsid w:val="3327CEE6"/>
    <w:rsid w:val="3332FCB8"/>
    <w:rsid w:val="333E6FBD"/>
    <w:rsid w:val="334796FC"/>
    <w:rsid w:val="3362CE78"/>
    <w:rsid w:val="33799B45"/>
    <w:rsid w:val="337D30E6"/>
    <w:rsid w:val="3391555B"/>
    <w:rsid w:val="33AEB065"/>
    <w:rsid w:val="33C5894E"/>
    <w:rsid w:val="33D6EFBB"/>
    <w:rsid w:val="33E374F8"/>
    <w:rsid w:val="33EB038B"/>
    <w:rsid w:val="33F744FE"/>
    <w:rsid w:val="33FB00C6"/>
    <w:rsid w:val="33FCC9A9"/>
    <w:rsid w:val="3408F145"/>
    <w:rsid w:val="342A3FC6"/>
    <w:rsid w:val="34328A30"/>
    <w:rsid w:val="3441D93F"/>
    <w:rsid w:val="34621479"/>
    <w:rsid w:val="34867956"/>
    <w:rsid w:val="349049CA"/>
    <w:rsid w:val="34F1D2AA"/>
    <w:rsid w:val="35035500"/>
    <w:rsid w:val="35273115"/>
    <w:rsid w:val="3542FAAB"/>
    <w:rsid w:val="354C5309"/>
    <w:rsid w:val="3550A993"/>
    <w:rsid w:val="3566851A"/>
    <w:rsid w:val="3571E0EA"/>
    <w:rsid w:val="3586D3EC"/>
    <w:rsid w:val="359E9A88"/>
    <w:rsid w:val="35BC2DEE"/>
    <w:rsid w:val="35BE3E2D"/>
    <w:rsid w:val="35BE4F6C"/>
    <w:rsid w:val="35DBA75F"/>
    <w:rsid w:val="35FE1847"/>
    <w:rsid w:val="3634E097"/>
    <w:rsid w:val="3639CACB"/>
    <w:rsid w:val="3668803F"/>
    <w:rsid w:val="3677DF0C"/>
    <w:rsid w:val="36A72FD5"/>
    <w:rsid w:val="36ABF7ED"/>
    <w:rsid w:val="36B11B14"/>
    <w:rsid w:val="36CA2C29"/>
    <w:rsid w:val="36D0D7C8"/>
    <w:rsid w:val="36FA132C"/>
    <w:rsid w:val="370DB14B"/>
    <w:rsid w:val="3722A44D"/>
    <w:rsid w:val="3723BDF2"/>
    <w:rsid w:val="372EE373"/>
    <w:rsid w:val="3752DEFB"/>
    <w:rsid w:val="37618DD8"/>
    <w:rsid w:val="37637FFE"/>
    <w:rsid w:val="3768C754"/>
    <w:rsid w:val="37B1B608"/>
    <w:rsid w:val="37C518D1"/>
    <w:rsid w:val="37CAD11E"/>
    <w:rsid w:val="37E53E0E"/>
    <w:rsid w:val="37E5F994"/>
    <w:rsid w:val="380EFAE7"/>
    <w:rsid w:val="3813F5D1"/>
    <w:rsid w:val="3820FE76"/>
    <w:rsid w:val="3822D446"/>
    <w:rsid w:val="38258C0B"/>
    <w:rsid w:val="382ECF6E"/>
    <w:rsid w:val="38423F8A"/>
    <w:rsid w:val="384F07BE"/>
    <w:rsid w:val="38582ED3"/>
    <w:rsid w:val="3860B987"/>
    <w:rsid w:val="388E0C47"/>
    <w:rsid w:val="388F592C"/>
    <w:rsid w:val="38957B78"/>
    <w:rsid w:val="3897E419"/>
    <w:rsid w:val="38B702AC"/>
    <w:rsid w:val="38C8559D"/>
    <w:rsid w:val="38D04323"/>
    <w:rsid w:val="390A9B0B"/>
    <w:rsid w:val="390D135C"/>
    <w:rsid w:val="3924A50A"/>
    <w:rsid w:val="392BDA19"/>
    <w:rsid w:val="39647A55"/>
    <w:rsid w:val="396B9B29"/>
    <w:rsid w:val="39A35F1E"/>
    <w:rsid w:val="39AF9832"/>
    <w:rsid w:val="39C78B18"/>
    <w:rsid w:val="39D9193C"/>
    <w:rsid w:val="39E0F471"/>
    <w:rsid w:val="39E50BAA"/>
    <w:rsid w:val="39EC22DC"/>
    <w:rsid w:val="3A103E7E"/>
    <w:rsid w:val="3A314BD9"/>
    <w:rsid w:val="3A954838"/>
    <w:rsid w:val="3AB0DE1A"/>
    <w:rsid w:val="3ADBE0C0"/>
    <w:rsid w:val="3AE37F9B"/>
    <w:rsid w:val="3AF316F3"/>
    <w:rsid w:val="3B210EB2"/>
    <w:rsid w:val="3B47F3C3"/>
    <w:rsid w:val="3B530BC1"/>
    <w:rsid w:val="3B7393A4"/>
    <w:rsid w:val="3B74D294"/>
    <w:rsid w:val="3B90A4DB"/>
    <w:rsid w:val="3B9E2638"/>
    <w:rsid w:val="3BA06089"/>
    <w:rsid w:val="3BBE5B81"/>
    <w:rsid w:val="3BC32FB3"/>
    <w:rsid w:val="3BC9AE62"/>
    <w:rsid w:val="3BE2703E"/>
    <w:rsid w:val="3BE31E72"/>
    <w:rsid w:val="3BF5E538"/>
    <w:rsid w:val="3C121C2B"/>
    <w:rsid w:val="3C13899B"/>
    <w:rsid w:val="3C1EB73B"/>
    <w:rsid w:val="3C254A97"/>
    <w:rsid w:val="3C34447C"/>
    <w:rsid w:val="3C46AB23"/>
    <w:rsid w:val="3C4FDD24"/>
    <w:rsid w:val="3C5AC43F"/>
    <w:rsid w:val="3C77B121"/>
    <w:rsid w:val="3C782F72"/>
    <w:rsid w:val="3C7C5DD7"/>
    <w:rsid w:val="3C84BEAD"/>
    <w:rsid w:val="3C9B4160"/>
    <w:rsid w:val="3CA544E8"/>
    <w:rsid w:val="3CAED932"/>
    <w:rsid w:val="3CBD7D91"/>
    <w:rsid w:val="3CC68E0F"/>
    <w:rsid w:val="3D11BDA4"/>
    <w:rsid w:val="3D11ED08"/>
    <w:rsid w:val="3D394794"/>
    <w:rsid w:val="3D50FEE6"/>
    <w:rsid w:val="3D5A45CD"/>
    <w:rsid w:val="3D63CCA3"/>
    <w:rsid w:val="3D6701B5"/>
    <w:rsid w:val="3D7B097D"/>
    <w:rsid w:val="3D7CF2CF"/>
    <w:rsid w:val="3D7FB6B6"/>
    <w:rsid w:val="3D95D02E"/>
    <w:rsid w:val="3DA3B446"/>
    <w:rsid w:val="3DC25274"/>
    <w:rsid w:val="3DDD393F"/>
    <w:rsid w:val="3E11785E"/>
    <w:rsid w:val="3E3B1AC4"/>
    <w:rsid w:val="3E65779F"/>
    <w:rsid w:val="3E7313A6"/>
    <w:rsid w:val="3EA7FC0C"/>
    <w:rsid w:val="3EAC1D6B"/>
    <w:rsid w:val="3EB37146"/>
    <w:rsid w:val="3ECE4BD4"/>
    <w:rsid w:val="3EEAE784"/>
    <w:rsid w:val="3EF5ED8E"/>
    <w:rsid w:val="3F0E53D9"/>
    <w:rsid w:val="3F19C388"/>
    <w:rsid w:val="3F2C2DB6"/>
    <w:rsid w:val="3F3D2FA0"/>
    <w:rsid w:val="3F4D6DDF"/>
    <w:rsid w:val="3F4E6FDC"/>
    <w:rsid w:val="3F50755F"/>
    <w:rsid w:val="3F5FE3A4"/>
    <w:rsid w:val="3F66F24F"/>
    <w:rsid w:val="3F75F3C3"/>
    <w:rsid w:val="3F8403DE"/>
    <w:rsid w:val="3F857A9E"/>
    <w:rsid w:val="3FA21107"/>
    <w:rsid w:val="3FA9821B"/>
    <w:rsid w:val="3FACF763"/>
    <w:rsid w:val="3FC60AE6"/>
    <w:rsid w:val="3FCBD46F"/>
    <w:rsid w:val="3FD34175"/>
    <w:rsid w:val="3FEE588E"/>
    <w:rsid w:val="400598F5"/>
    <w:rsid w:val="403CB9C3"/>
    <w:rsid w:val="4050ADFF"/>
    <w:rsid w:val="4071114C"/>
    <w:rsid w:val="408FD3F4"/>
    <w:rsid w:val="40BDF399"/>
    <w:rsid w:val="40C314CB"/>
    <w:rsid w:val="40DDFA8B"/>
    <w:rsid w:val="40E6DB9C"/>
    <w:rsid w:val="40EA52DE"/>
    <w:rsid w:val="40FDAB0E"/>
    <w:rsid w:val="4112CE5B"/>
    <w:rsid w:val="41151A24"/>
    <w:rsid w:val="412E8269"/>
    <w:rsid w:val="4131B5AF"/>
    <w:rsid w:val="41346B46"/>
    <w:rsid w:val="415102EE"/>
    <w:rsid w:val="41698EF6"/>
    <w:rsid w:val="4183963D"/>
    <w:rsid w:val="41A47B71"/>
    <w:rsid w:val="41B342B1"/>
    <w:rsid w:val="41BA91B3"/>
    <w:rsid w:val="41C7A563"/>
    <w:rsid w:val="41D23909"/>
    <w:rsid w:val="41E75847"/>
    <w:rsid w:val="4206C8AD"/>
    <w:rsid w:val="4227FC86"/>
    <w:rsid w:val="425063F2"/>
    <w:rsid w:val="42772569"/>
    <w:rsid w:val="427DC1E0"/>
    <w:rsid w:val="4286233F"/>
    <w:rsid w:val="42962EAF"/>
    <w:rsid w:val="42AB09C4"/>
    <w:rsid w:val="42C5CFEA"/>
    <w:rsid w:val="42CE5C16"/>
    <w:rsid w:val="42CF2198"/>
    <w:rsid w:val="43006259"/>
    <w:rsid w:val="4309A70F"/>
    <w:rsid w:val="430B406D"/>
    <w:rsid w:val="433971D4"/>
    <w:rsid w:val="435705CF"/>
    <w:rsid w:val="43A6B918"/>
    <w:rsid w:val="43C17B56"/>
    <w:rsid w:val="43E92082"/>
    <w:rsid w:val="4414FF65"/>
    <w:rsid w:val="4430CA8B"/>
    <w:rsid w:val="4435F41C"/>
    <w:rsid w:val="445C02E4"/>
    <w:rsid w:val="445C701B"/>
    <w:rsid w:val="44A396C0"/>
    <w:rsid w:val="44D68A55"/>
    <w:rsid w:val="44E0F79E"/>
    <w:rsid w:val="44FC1F08"/>
    <w:rsid w:val="44FD24A8"/>
    <w:rsid w:val="45083DF3"/>
    <w:rsid w:val="4515FED4"/>
    <w:rsid w:val="451FD47B"/>
    <w:rsid w:val="45339148"/>
    <w:rsid w:val="453A0A83"/>
    <w:rsid w:val="453DDEC7"/>
    <w:rsid w:val="45615EB1"/>
    <w:rsid w:val="45675FEE"/>
    <w:rsid w:val="4571728B"/>
    <w:rsid w:val="4576D0FC"/>
    <w:rsid w:val="4587B9B6"/>
    <w:rsid w:val="4593DB70"/>
    <w:rsid w:val="45B2D0CF"/>
    <w:rsid w:val="45F21311"/>
    <w:rsid w:val="45F31A79"/>
    <w:rsid w:val="45F7E290"/>
    <w:rsid w:val="45F90753"/>
    <w:rsid w:val="46732B44"/>
    <w:rsid w:val="46B186F4"/>
    <w:rsid w:val="47238A17"/>
    <w:rsid w:val="4724A3B4"/>
    <w:rsid w:val="47280AB4"/>
    <w:rsid w:val="47316E2F"/>
    <w:rsid w:val="473FF61D"/>
    <w:rsid w:val="47686B4D"/>
    <w:rsid w:val="476AB8A3"/>
    <w:rsid w:val="476DC396"/>
    <w:rsid w:val="4773C83E"/>
    <w:rsid w:val="47A26243"/>
    <w:rsid w:val="47BC31C1"/>
    <w:rsid w:val="47EDF777"/>
    <w:rsid w:val="47F214BD"/>
    <w:rsid w:val="480D69AF"/>
    <w:rsid w:val="482F9995"/>
    <w:rsid w:val="4838CF6D"/>
    <w:rsid w:val="483A7B1D"/>
    <w:rsid w:val="483ADA91"/>
    <w:rsid w:val="4847C418"/>
    <w:rsid w:val="486B2DC9"/>
    <w:rsid w:val="487BCDCF"/>
    <w:rsid w:val="488814D5"/>
    <w:rsid w:val="48D85C1D"/>
    <w:rsid w:val="48DD59E4"/>
    <w:rsid w:val="48DD8FB1"/>
    <w:rsid w:val="490286F0"/>
    <w:rsid w:val="49222F6E"/>
    <w:rsid w:val="4922E3A9"/>
    <w:rsid w:val="49480708"/>
    <w:rsid w:val="49781D13"/>
    <w:rsid w:val="4984D6B4"/>
    <w:rsid w:val="49A26A5F"/>
    <w:rsid w:val="49B9BB7D"/>
    <w:rsid w:val="49C7C962"/>
    <w:rsid w:val="49FDA348"/>
    <w:rsid w:val="4A1DB748"/>
    <w:rsid w:val="4A2D0F76"/>
    <w:rsid w:val="4A37ABE8"/>
    <w:rsid w:val="4A3E7B85"/>
    <w:rsid w:val="4A44BC60"/>
    <w:rsid w:val="4A45EB4A"/>
    <w:rsid w:val="4A50557F"/>
    <w:rsid w:val="4A82374E"/>
    <w:rsid w:val="4A913524"/>
    <w:rsid w:val="4A962147"/>
    <w:rsid w:val="4AA00C0F"/>
    <w:rsid w:val="4ABEB218"/>
    <w:rsid w:val="4AD38366"/>
    <w:rsid w:val="4AFF11CB"/>
    <w:rsid w:val="4B03C7F1"/>
    <w:rsid w:val="4B07ED7E"/>
    <w:rsid w:val="4B1074EA"/>
    <w:rsid w:val="4B12FC78"/>
    <w:rsid w:val="4B1FE7F6"/>
    <w:rsid w:val="4B38E030"/>
    <w:rsid w:val="4B457994"/>
    <w:rsid w:val="4B556E42"/>
    <w:rsid w:val="4B5B3017"/>
    <w:rsid w:val="4B68F129"/>
    <w:rsid w:val="4B6BBBB0"/>
    <w:rsid w:val="4B7A4714"/>
    <w:rsid w:val="4B816FB7"/>
    <w:rsid w:val="4B8200A6"/>
    <w:rsid w:val="4B8CCD97"/>
    <w:rsid w:val="4B98BA32"/>
    <w:rsid w:val="4B9A779A"/>
    <w:rsid w:val="4BB446C7"/>
    <w:rsid w:val="4BBCE47C"/>
    <w:rsid w:val="4BC25379"/>
    <w:rsid w:val="4C024F40"/>
    <w:rsid w:val="4C17D2A1"/>
    <w:rsid w:val="4C210B30"/>
    <w:rsid w:val="4C36FAC3"/>
    <w:rsid w:val="4C38B542"/>
    <w:rsid w:val="4C5B0890"/>
    <w:rsid w:val="4C609B03"/>
    <w:rsid w:val="4C61CFAE"/>
    <w:rsid w:val="4C765B0F"/>
    <w:rsid w:val="4C81589C"/>
    <w:rsid w:val="4C876E8F"/>
    <w:rsid w:val="4C98ADD9"/>
    <w:rsid w:val="4CA9A101"/>
    <w:rsid w:val="4CD261AD"/>
    <w:rsid w:val="4CED1D1C"/>
    <w:rsid w:val="4CEEDBA0"/>
    <w:rsid w:val="4D1BF6AE"/>
    <w:rsid w:val="4D3F6871"/>
    <w:rsid w:val="4D5FB3D6"/>
    <w:rsid w:val="4D6EB599"/>
    <w:rsid w:val="4D8FC9D4"/>
    <w:rsid w:val="4D96E839"/>
    <w:rsid w:val="4DAC9F38"/>
    <w:rsid w:val="4DDFA44E"/>
    <w:rsid w:val="4DE35C39"/>
    <w:rsid w:val="4E014645"/>
    <w:rsid w:val="4E0A954D"/>
    <w:rsid w:val="4E11489D"/>
    <w:rsid w:val="4E492E12"/>
    <w:rsid w:val="4E6AFCA2"/>
    <w:rsid w:val="4E8B0AC0"/>
    <w:rsid w:val="4E912CB7"/>
    <w:rsid w:val="4E9F65D1"/>
    <w:rsid w:val="4ED740CD"/>
    <w:rsid w:val="4ED856F2"/>
    <w:rsid w:val="4EE0E19E"/>
    <w:rsid w:val="4EE6B6A5"/>
    <w:rsid w:val="4F36D480"/>
    <w:rsid w:val="4F4714F8"/>
    <w:rsid w:val="4F532A70"/>
    <w:rsid w:val="4F78C010"/>
    <w:rsid w:val="4F8958F7"/>
    <w:rsid w:val="4F8DB739"/>
    <w:rsid w:val="4F9534B1"/>
    <w:rsid w:val="4FB3CF45"/>
    <w:rsid w:val="4FE5C040"/>
    <w:rsid w:val="500C6CE8"/>
    <w:rsid w:val="5010B968"/>
    <w:rsid w:val="5019EFD3"/>
    <w:rsid w:val="5025A440"/>
    <w:rsid w:val="5047165D"/>
    <w:rsid w:val="505940F8"/>
    <w:rsid w:val="50865EB1"/>
    <w:rsid w:val="50911C85"/>
    <w:rsid w:val="509A5965"/>
    <w:rsid w:val="509BAE71"/>
    <w:rsid w:val="50B8AF03"/>
    <w:rsid w:val="50CD1D82"/>
    <w:rsid w:val="510220A7"/>
    <w:rsid w:val="510CF23F"/>
    <w:rsid w:val="51149F40"/>
    <w:rsid w:val="511587EC"/>
    <w:rsid w:val="51163501"/>
    <w:rsid w:val="512565BD"/>
    <w:rsid w:val="5128AA14"/>
    <w:rsid w:val="513262BA"/>
    <w:rsid w:val="513B66CD"/>
    <w:rsid w:val="5141D1FF"/>
    <w:rsid w:val="5156DED2"/>
    <w:rsid w:val="515DA8C9"/>
    <w:rsid w:val="51604793"/>
    <w:rsid w:val="51686C02"/>
    <w:rsid w:val="517C5DD3"/>
    <w:rsid w:val="519555FC"/>
    <w:rsid w:val="51A22BBC"/>
    <w:rsid w:val="51A584C2"/>
    <w:rsid w:val="51A65249"/>
    <w:rsid w:val="51AE3027"/>
    <w:rsid w:val="51BC6477"/>
    <w:rsid w:val="51C5C2F1"/>
    <w:rsid w:val="51D348AE"/>
    <w:rsid w:val="51F4399B"/>
    <w:rsid w:val="5209B91E"/>
    <w:rsid w:val="52330685"/>
    <w:rsid w:val="52368FBE"/>
    <w:rsid w:val="52805082"/>
    <w:rsid w:val="528AF42C"/>
    <w:rsid w:val="52A0F51A"/>
    <w:rsid w:val="52C2C6CB"/>
    <w:rsid w:val="52D7A667"/>
    <w:rsid w:val="52D8ACF6"/>
    <w:rsid w:val="531B5E45"/>
    <w:rsid w:val="53217826"/>
    <w:rsid w:val="53308ECA"/>
    <w:rsid w:val="5355EFB2"/>
    <w:rsid w:val="5378E5D8"/>
    <w:rsid w:val="53931168"/>
    <w:rsid w:val="539D6513"/>
    <w:rsid w:val="53A6632E"/>
    <w:rsid w:val="53B3029D"/>
    <w:rsid w:val="53B9F12A"/>
    <w:rsid w:val="53C089D7"/>
    <w:rsid w:val="540052D3"/>
    <w:rsid w:val="54291994"/>
    <w:rsid w:val="543C905A"/>
    <w:rsid w:val="544600B8"/>
    <w:rsid w:val="54578D3F"/>
    <w:rsid w:val="5457B1DA"/>
    <w:rsid w:val="54586492"/>
    <w:rsid w:val="54824CC4"/>
    <w:rsid w:val="54B158B4"/>
    <w:rsid w:val="54B19F35"/>
    <w:rsid w:val="54B72A64"/>
    <w:rsid w:val="54B85272"/>
    <w:rsid w:val="54D71157"/>
    <w:rsid w:val="55053960"/>
    <w:rsid w:val="550F4BCF"/>
    <w:rsid w:val="553853E5"/>
    <w:rsid w:val="553DD731"/>
    <w:rsid w:val="553EDF97"/>
    <w:rsid w:val="555F197A"/>
    <w:rsid w:val="558F9388"/>
    <w:rsid w:val="559D5026"/>
    <w:rsid w:val="55B10895"/>
    <w:rsid w:val="55B53B4B"/>
    <w:rsid w:val="55DB15AA"/>
    <w:rsid w:val="55E37BA8"/>
    <w:rsid w:val="5614889C"/>
    <w:rsid w:val="56172728"/>
    <w:rsid w:val="561B6C4B"/>
    <w:rsid w:val="561B6E70"/>
    <w:rsid w:val="56AE8261"/>
    <w:rsid w:val="56B8A0F9"/>
    <w:rsid w:val="56C4BEEE"/>
    <w:rsid w:val="56D0FB1F"/>
    <w:rsid w:val="56D43CD6"/>
    <w:rsid w:val="56D9688B"/>
    <w:rsid w:val="570B8A85"/>
    <w:rsid w:val="57109A3E"/>
    <w:rsid w:val="572EA24A"/>
    <w:rsid w:val="574F3358"/>
    <w:rsid w:val="57548C7F"/>
    <w:rsid w:val="575E654F"/>
    <w:rsid w:val="5776D5D9"/>
    <w:rsid w:val="577A8283"/>
    <w:rsid w:val="57A668F8"/>
    <w:rsid w:val="57B48D23"/>
    <w:rsid w:val="57C71958"/>
    <w:rsid w:val="57DCA76C"/>
    <w:rsid w:val="57EF5087"/>
    <w:rsid w:val="57F803AA"/>
    <w:rsid w:val="5830C71A"/>
    <w:rsid w:val="583DA258"/>
    <w:rsid w:val="584D5347"/>
    <w:rsid w:val="58732226"/>
    <w:rsid w:val="5873C3A6"/>
    <w:rsid w:val="587E3618"/>
    <w:rsid w:val="5885AE09"/>
    <w:rsid w:val="588BE3D3"/>
    <w:rsid w:val="589F7B13"/>
    <w:rsid w:val="58A040A2"/>
    <w:rsid w:val="58A49D89"/>
    <w:rsid w:val="58AD89DE"/>
    <w:rsid w:val="58B9A760"/>
    <w:rsid w:val="58D53B0C"/>
    <w:rsid w:val="591E92AC"/>
    <w:rsid w:val="594EBA5C"/>
    <w:rsid w:val="594F9957"/>
    <w:rsid w:val="596086E2"/>
    <w:rsid w:val="596B54BA"/>
    <w:rsid w:val="599BF8F4"/>
    <w:rsid w:val="59ACA044"/>
    <w:rsid w:val="59D3D45F"/>
    <w:rsid w:val="59E7DD28"/>
    <w:rsid w:val="59EBB642"/>
    <w:rsid w:val="59FBA2A6"/>
    <w:rsid w:val="5A1ACA84"/>
    <w:rsid w:val="5A4648FC"/>
    <w:rsid w:val="5A4906BB"/>
    <w:rsid w:val="5A605523"/>
    <w:rsid w:val="5A621667"/>
    <w:rsid w:val="5A639960"/>
    <w:rsid w:val="5A7889F0"/>
    <w:rsid w:val="5A99BCB1"/>
    <w:rsid w:val="5AADE043"/>
    <w:rsid w:val="5AB76CF8"/>
    <w:rsid w:val="5ACC8A58"/>
    <w:rsid w:val="5AFFE887"/>
    <w:rsid w:val="5B579118"/>
    <w:rsid w:val="5B747AE4"/>
    <w:rsid w:val="5B83F515"/>
    <w:rsid w:val="5B8B9682"/>
    <w:rsid w:val="5B8F4541"/>
    <w:rsid w:val="5B9991A0"/>
    <w:rsid w:val="5BA9E6CE"/>
    <w:rsid w:val="5BCA2752"/>
    <w:rsid w:val="5BDF1379"/>
    <w:rsid w:val="5BEC6403"/>
    <w:rsid w:val="5BF2C1C6"/>
    <w:rsid w:val="5C0923B3"/>
    <w:rsid w:val="5C3E00B8"/>
    <w:rsid w:val="5C644371"/>
    <w:rsid w:val="5C7027F5"/>
    <w:rsid w:val="5C72014A"/>
    <w:rsid w:val="5C77FC2A"/>
    <w:rsid w:val="5CBFAEA1"/>
    <w:rsid w:val="5CC0E283"/>
    <w:rsid w:val="5CE7F578"/>
    <w:rsid w:val="5CF651DD"/>
    <w:rsid w:val="5D0183EA"/>
    <w:rsid w:val="5D023FC6"/>
    <w:rsid w:val="5D08488A"/>
    <w:rsid w:val="5D104B45"/>
    <w:rsid w:val="5D12FDE1"/>
    <w:rsid w:val="5D26C2C0"/>
    <w:rsid w:val="5D3A3CEC"/>
    <w:rsid w:val="5D4433AD"/>
    <w:rsid w:val="5D52F070"/>
    <w:rsid w:val="5D6564E8"/>
    <w:rsid w:val="5D78A619"/>
    <w:rsid w:val="5D82BFF5"/>
    <w:rsid w:val="5D8509FD"/>
    <w:rsid w:val="5DB45823"/>
    <w:rsid w:val="5DE09949"/>
    <w:rsid w:val="5DFA9B7C"/>
    <w:rsid w:val="5E291344"/>
    <w:rsid w:val="5E3B433F"/>
    <w:rsid w:val="5E46401E"/>
    <w:rsid w:val="5E5C955D"/>
    <w:rsid w:val="5E65A85D"/>
    <w:rsid w:val="5E7B1AD8"/>
    <w:rsid w:val="5E7D75CF"/>
    <w:rsid w:val="5E81AF58"/>
    <w:rsid w:val="5E85C5F4"/>
    <w:rsid w:val="5E9FFD8B"/>
    <w:rsid w:val="5EB40865"/>
    <w:rsid w:val="5EC0A127"/>
    <w:rsid w:val="5ECF13C9"/>
    <w:rsid w:val="5EE88BC6"/>
    <w:rsid w:val="5EEA2B0F"/>
    <w:rsid w:val="5EFB7A09"/>
    <w:rsid w:val="5F241A33"/>
    <w:rsid w:val="5F449A18"/>
    <w:rsid w:val="5F4A3A65"/>
    <w:rsid w:val="5F875DA9"/>
    <w:rsid w:val="5F93F4CA"/>
    <w:rsid w:val="5F949235"/>
    <w:rsid w:val="5F967218"/>
    <w:rsid w:val="5FFACFC7"/>
    <w:rsid w:val="5FFF32E1"/>
    <w:rsid w:val="5FFFCFBB"/>
    <w:rsid w:val="600C1727"/>
    <w:rsid w:val="600CF80D"/>
    <w:rsid w:val="60385C01"/>
    <w:rsid w:val="6045DF4A"/>
    <w:rsid w:val="60469F30"/>
    <w:rsid w:val="6046F8AF"/>
    <w:rsid w:val="60497F9E"/>
    <w:rsid w:val="605564A7"/>
    <w:rsid w:val="606478FB"/>
    <w:rsid w:val="607F00F4"/>
    <w:rsid w:val="6083370A"/>
    <w:rsid w:val="60ACFCDB"/>
    <w:rsid w:val="60B1AA88"/>
    <w:rsid w:val="60B80A03"/>
    <w:rsid w:val="60C46C94"/>
    <w:rsid w:val="60CE5361"/>
    <w:rsid w:val="60E33B8B"/>
    <w:rsid w:val="60E3E905"/>
    <w:rsid w:val="60E4DBFA"/>
    <w:rsid w:val="61029FB5"/>
    <w:rsid w:val="610B97A3"/>
    <w:rsid w:val="61287782"/>
    <w:rsid w:val="61302D6F"/>
    <w:rsid w:val="614D85AC"/>
    <w:rsid w:val="61725A73"/>
    <w:rsid w:val="61DB2D02"/>
    <w:rsid w:val="61E3BC68"/>
    <w:rsid w:val="61ED57C8"/>
    <w:rsid w:val="61F2CDE1"/>
    <w:rsid w:val="61F4D454"/>
    <w:rsid w:val="61F76B29"/>
    <w:rsid w:val="62000BF3"/>
    <w:rsid w:val="620028C6"/>
    <w:rsid w:val="620A8F3E"/>
    <w:rsid w:val="621ECC3C"/>
    <w:rsid w:val="6225251E"/>
    <w:rsid w:val="62319CFA"/>
    <w:rsid w:val="624D7DC2"/>
    <w:rsid w:val="6259D848"/>
    <w:rsid w:val="625B8A82"/>
    <w:rsid w:val="626294DB"/>
    <w:rsid w:val="627FC670"/>
    <w:rsid w:val="62834F49"/>
    <w:rsid w:val="62844E0E"/>
    <w:rsid w:val="62C94EDA"/>
    <w:rsid w:val="62FA7761"/>
    <w:rsid w:val="631D2CF8"/>
    <w:rsid w:val="6355B4D7"/>
    <w:rsid w:val="636C0E4A"/>
    <w:rsid w:val="63716ED1"/>
    <w:rsid w:val="637AA231"/>
    <w:rsid w:val="63AF16F9"/>
    <w:rsid w:val="63D085D1"/>
    <w:rsid w:val="63D3CBC8"/>
    <w:rsid w:val="63D54EFA"/>
    <w:rsid w:val="63F795DC"/>
    <w:rsid w:val="64296F3F"/>
    <w:rsid w:val="6440DB0E"/>
    <w:rsid w:val="644C0967"/>
    <w:rsid w:val="644C679A"/>
    <w:rsid w:val="644F3FD1"/>
    <w:rsid w:val="6450A762"/>
    <w:rsid w:val="64650D1B"/>
    <w:rsid w:val="64B1E5F7"/>
    <w:rsid w:val="64CC1DC4"/>
    <w:rsid w:val="64EC4680"/>
    <w:rsid w:val="64F416D5"/>
    <w:rsid w:val="64F62415"/>
    <w:rsid w:val="6537ACB5"/>
    <w:rsid w:val="6573BB1F"/>
    <w:rsid w:val="658A9551"/>
    <w:rsid w:val="65A162CF"/>
    <w:rsid w:val="65BE475C"/>
    <w:rsid w:val="65C92049"/>
    <w:rsid w:val="65D479EA"/>
    <w:rsid w:val="65D5C3D7"/>
    <w:rsid w:val="65DBD5CF"/>
    <w:rsid w:val="65E6D970"/>
    <w:rsid w:val="66229EB4"/>
    <w:rsid w:val="662AA110"/>
    <w:rsid w:val="662C1A16"/>
    <w:rsid w:val="662D182C"/>
    <w:rsid w:val="663C0AC4"/>
    <w:rsid w:val="664B4E5C"/>
    <w:rsid w:val="666243D3"/>
    <w:rsid w:val="66631B78"/>
    <w:rsid w:val="667118F2"/>
    <w:rsid w:val="66763B4D"/>
    <w:rsid w:val="667BF282"/>
    <w:rsid w:val="66940BF3"/>
    <w:rsid w:val="66A7D5EF"/>
    <w:rsid w:val="66CA3497"/>
    <w:rsid w:val="66CC7BAB"/>
    <w:rsid w:val="670966B2"/>
    <w:rsid w:val="673C3928"/>
    <w:rsid w:val="674DF1F9"/>
    <w:rsid w:val="675BD4C7"/>
    <w:rsid w:val="67626877"/>
    <w:rsid w:val="67908DDB"/>
    <w:rsid w:val="67A4CDC9"/>
    <w:rsid w:val="67C03E46"/>
    <w:rsid w:val="67C5C5AE"/>
    <w:rsid w:val="67E471D1"/>
    <w:rsid w:val="67F724C4"/>
    <w:rsid w:val="6818B72F"/>
    <w:rsid w:val="6832FC7C"/>
    <w:rsid w:val="6833DD98"/>
    <w:rsid w:val="6843A650"/>
    <w:rsid w:val="68566283"/>
    <w:rsid w:val="6866BE8D"/>
    <w:rsid w:val="68766CC4"/>
    <w:rsid w:val="68815A30"/>
    <w:rsid w:val="688528EE"/>
    <w:rsid w:val="689B392E"/>
    <w:rsid w:val="689D9FB4"/>
    <w:rsid w:val="68A064E0"/>
    <w:rsid w:val="68A8CDE4"/>
    <w:rsid w:val="68AF3B40"/>
    <w:rsid w:val="693CD15E"/>
    <w:rsid w:val="693DEE74"/>
    <w:rsid w:val="6941973E"/>
    <w:rsid w:val="6946AC94"/>
    <w:rsid w:val="695C1447"/>
    <w:rsid w:val="69647565"/>
    <w:rsid w:val="69ED4917"/>
    <w:rsid w:val="69FAFC0F"/>
    <w:rsid w:val="6A2589C1"/>
    <w:rsid w:val="6A3CE7BE"/>
    <w:rsid w:val="6A3E55AA"/>
    <w:rsid w:val="6A5FCE8F"/>
    <w:rsid w:val="6A72EDB1"/>
    <w:rsid w:val="6A8238BC"/>
    <w:rsid w:val="6A86761E"/>
    <w:rsid w:val="6AA55F11"/>
    <w:rsid w:val="6AA72100"/>
    <w:rsid w:val="6AC6AD8D"/>
    <w:rsid w:val="6AEC25E8"/>
    <w:rsid w:val="6B06AAEB"/>
    <w:rsid w:val="6B25BC00"/>
    <w:rsid w:val="6B2B9A7B"/>
    <w:rsid w:val="6B3BB3D2"/>
    <w:rsid w:val="6B476DA4"/>
    <w:rsid w:val="6B490E46"/>
    <w:rsid w:val="6B6F6AC1"/>
    <w:rsid w:val="6B75BD63"/>
    <w:rsid w:val="6B7842F2"/>
    <w:rsid w:val="6B891978"/>
    <w:rsid w:val="6B8EB9BB"/>
    <w:rsid w:val="6BAB04F5"/>
    <w:rsid w:val="6BC2E9E6"/>
    <w:rsid w:val="6BD97F85"/>
    <w:rsid w:val="6BDB40C3"/>
    <w:rsid w:val="6BE725BB"/>
    <w:rsid w:val="6BE98939"/>
    <w:rsid w:val="6BF306FB"/>
    <w:rsid w:val="6BFAD1E6"/>
    <w:rsid w:val="6C042809"/>
    <w:rsid w:val="6C070589"/>
    <w:rsid w:val="6C13F708"/>
    <w:rsid w:val="6C1E091D"/>
    <w:rsid w:val="6C2A0B2A"/>
    <w:rsid w:val="6C2D90C0"/>
    <w:rsid w:val="6C40E29B"/>
    <w:rsid w:val="6C45910F"/>
    <w:rsid w:val="6C4FA073"/>
    <w:rsid w:val="6C571B4C"/>
    <w:rsid w:val="6C5B65B6"/>
    <w:rsid w:val="6C63FC2D"/>
    <w:rsid w:val="6C690003"/>
    <w:rsid w:val="6C739215"/>
    <w:rsid w:val="6C7985C9"/>
    <w:rsid w:val="6C8526AD"/>
    <w:rsid w:val="6C9AC572"/>
    <w:rsid w:val="6C9F36AF"/>
    <w:rsid w:val="6CA6BFDB"/>
    <w:rsid w:val="6CC106CC"/>
    <w:rsid w:val="6CCA7EB1"/>
    <w:rsid w:val="6CCE9371"/>
    <w:rsid w:val="6CFB1DB5"/>
    <w:rsid w:val="6D256200"/>
    <w:rsid w:val="6D266F0F"/>
    <w:rsid w:val="6D28B0D6"/>
    <w:rsid w:val="6D2C5E45"/>
    <w:rsid w:val="6D3BD535"/>
    <w:rsid w:val="6D630806"/>
    <w:rsid w:val="6D6E0147"/>
    <w:rsid w:val="6D98E188"/>
    <w:rsid w:val="6DB823B2"/>
    <w:rsid w:val="6DC175B6"/>
    <w:rsid w:val="6DE40697"/>
    <w:rsid w:val="6DE50A82"/>
    <w:rsid w:val="6DF2146A"/>
    <w:rsid w:val="6DF7D8A4"/>
    <w:rsid w:val="6E272D37"/>
    <w:rsid w:val="6E3D1DB3"/>
    <w:rsid w:val="6E712FAA"/>
    <w:rsid w:val="6EA6D003"/>
    <w:rsid w:val="6EA907A6"/>
    <w:rsid w:val="6EA93C98"/>
    <w:rsid w:val="6EB544D5"/>
    <w:rsid w:val="6EBBC53E"/>
    <w:rsid w:val="6EBF8035"/>
    <w:rsid w:val="6EC268F1"/>
    <w:rsid w:val="6EE72977"/>
    <w:rsid w:val="6F0577F9"/>
    <w:rsid w:val="6F11A407"/>
    <w:rsid w:val="6F1DCCC3"/>
    <w:rsid w:val="6F2FF35F"/>
    <w:rsid w:val="6F59C70E"/>
    <w:rsid w:val="6F978682"/>
    <w:rsid w:val="6FDA84B3"/>
    <w:rsid w:val="6FDCEC44"/>
    <w:rsid w:val="6FE6369D"/>
    <w:rsid w:val="70035E93"/>
    <w:rsid w:val="702B5348"/>
    <w:rsid w:val="70405471"/>
    <w:rsid w:val="704A7E92"/>
    <w:rsid w:val="70511536"/>
    <w:rsid w:val="705440DC"/>
    <w:rsid w:val="70707E3E"/>
    <w:rsid w:val="70AE84F8"/>
    <w:rsid w:val="70BD6371"/>
    <w:rsid w:val="70C43770"/>
    <w:rsid w:val="70C8FBD9"/>
    <w:rsid w:val="70CA335A"/>
    <w:rsid w:val="70D9505B"/>
    <w:rsid w:val="70D9A094"/>
    <w:rsid w:val="70E0E19B"/>
    <w:rsid w:val="70ED6DE9"/>
    <w:rsid w:val="70F4C25B"/>
    <w:rsid w:val="710B3FBF"/>
    <w:rsid w:val="711A64F0"/>
    <w:rsid w:val="712ACFCC"/>
    <w:rsid w:val="71552DF8"/>
    <w:rsid w:val="716720E4"/>
    <w:rsid w:val="71766F1A"/>
    <w:rsid w:val="717EF6B3"/>
    <w:rsid w:val="718D85D8"/>
    <w:rsid w:val="7191C6E5"/>
    <w:rsid w:val="71D12D6D"/>
    <w:rsid w:val="71D9870B"/>
    <w:rsid w:val="7221D9B7"/>
    <w:rsid w:val="7223758C"/>
    <w:rsid w:val="72251CBB"/>
    <w:rsid w:val="723064BD"/>
    <w:rsid w:val="7241D727"/>
    <w:rsid w:val="72492C5D"/>
    <w:rsid w:val="7250E267"/>
    <w:rsid w:val="726A0C6E"/>
    <w:rsid w:val="7277A2F7"/>
    <w:rsid w:val="72813725"/>
    <w:rsid w:val="728DC183"/>
    <w:rsid w:val="72971B19"/>
    <w:rsid w:val="72B38641"/>
    <w:rsid w:val="72B4F7A0"/>
    <w:rsid w:val="72B704A2"/>
    <w:rsid w:val="72BA2963"/>
    <w:rsid w:val="72DA4D82"/>
    <w:rsid w:val="72FAD518"/>
    <w:rsid w:val="7340B9AA"/>
    <w:rsid w:val="734FC131"/>
    <w:rsid w:val="736470A3"/>
    <w:rsid w:val="736D0062"/>
    <w:rsid w:val="7384BB16"/>
    <w:rsid w:val="738BF259"/>
    <w:rsid w:val="738DF6D6"/>
    <w:rsid w:val="73AB16B9"/>
    <w:rsid w:val="73C04F6F"/>
    <w:rsid w:val="73D893AD"/>
    <w:rsid w:val="73ED31B1"/>
    <w:rsid w:val="73F6D8DE"/>
    <w:rsid w:val="73FDB44C"/>
    <w:rsid w:val="74003F28"/>
    <w:rsid w:val="741C53C5"/>
    <w:rsid w:val="74372F4A"/>
    <w:rsid w:val="744246DD"/>
    <w:rsid w:val="7445ABFF"/>
    <w:rsid w:val="746271AB"/>
    <w:rsid w:val="74691A5F"/>
    <w:rsid w:val="74701850"/>
    <w:rsid w:val="747D7251"/>
    <w:rsid w:val="7490FB47"/>
    <w:rsid w:val="74A14D23"/>
    <w:rsid w:val="74BAE1F9"/>
    <w:rsid w:val="7500633B"/>
    <w:rsid w:val="7506F44F"/>
    <w:rsid w:val="750AF2F5"/>
    <w:rsid w:val="75199CD5"/>
    <w:rsid w:val="75284EBE"/>
    <w:rsid w:val="752DBEBD"/>
    <w:rsid w:val="753E6EC7"/>
    <w:rsid w:val="7555BD60"/>
    <w:rsid w:val="755ECFC6"/>
    <w:rsid w:val="756871B3"/>
    <w:rsid w:val="757C3AB5"/>
    <w:rsid w:val="758170F4"/>
    <w:rsid w:val="758778C1"/>
    <w:rsid w:val="759DE586"/>
    <w:rsid w:val="75E76F21"/>
    <w:rsid w:val="75EBC263"/>
    <w:rsid w:val="75F3ECB6"/>
    <w:rsid w:val="75F9EF1B"/>
    <w:rsid w:val="7633B9BA"/>
    <w:rsid w:val="7659D0B2"/>
    <w:rsid w:val="76760B93"/>
    <w:rsid w:val="768AAE49"/>
    <w:rsid w:val="76B35736"/>
    <w:rsid w:val="76B7E070"/>
    <w:rsid w:val="76C056BA"/>
    <w:rsid w:val="76CBE422"/>
    <w:rsid w:val="76CE08E1"/>
    <w:rsid w:val="76D3DB1F"/>
    <w:rsid w:val="76DF157B"/>
    <w:rsid w:val="76E2B77B"/>
    <w:rsid w:val="76FD7274"/>
    <w:rsid w:val="7710F1EF"/>
    <w:rsid w:val="7715669F"/>
    <w:rsid w:val="7737290B"/>
    <w:rsid w:val="773D9D2C"/>
    <w:rsid w:val="774DDB8D"/>
    <w:rsid w:val="776AC45C"/>
    <w:rsid w:val="77795FAC"/>
    <w:rsid w:val="777AA790"/>
    <w:rsid w:val="7785C0BA"/>
    <w:rsid w:val="77A4E1CC"/>
    <w:rsid w:val="77B419AD"/>
    <w:rsid w:val="77BD29EC"/>
    <w:rsid w:val="77C478DF"/>
    <w:rsid w:val="77D37ACB"/>
    <w:rsid w:val="77F49F30"/>
    <w:rsid w:val="7805EDD1"/>
    <w:rsid w:val="780B8DCF"/>
    <w:rsid w:val="78131BFC"/>
    <w:rsid w:val="78146224"/>
    <w:rsid w:val="78269829"/>
    <w:rsid w:val="785031A5"/>
    <w:rsid w:val="7851EE00"/>
    <w:rsid w:val="787261A9"/>
    <w:rsid w:val="78830170"/>
    <w:rsid w:val="78BB4862"/>
    <w:rsid w:val="78FEE2DC"/>
    <w:rsid w:val="790A1D07"/>
    <w:rsid w:val="792B8D78"/>
    <w:rsid w:val="792EA115"/>
    <w:rsid w:val="793700A5"/>
    <w:rsid w:val="793D842B"/>
    <w:rsid w:val="794FEA0E"/>
    <w:rsid w:val="79520B6F"/>
    <w:rsid w:val="795C1F69"/>
    <w:rsid w:val="796FB0DE"/>
    <w:rsid w:val="7970195D"/>
    <w:rsid w:val="7975A45C"/>
    <w:rsid w:val="797F395C"/>
    <w:rsid w:val="797FDCF7"/>
    <w:rsid w:val="7983CC17"/>
    <w:rsid w:val="79865243"/>
    <w:rsid w:val="79AA93F2"/>
    <w:rsid w:val="79B6DCEE"/>
    <w:rsid w:val="79E016CD"/>
    <w:rsid w:val="79F70E05"/>
    <w:rsid w:val="79FD8801"/>
    <w:rsid w:val="7A0CDF9D"/>
    <w:rsid w:val="7A125A8F"/>
    <w:rsid w:val="7A242D94"/>
    <w:rsid w:val="7A27E0F9"/>
    <w:rsid w:val="7A2FD7C0"/>
    <w:rsid w:val="7A399A4B"/>
    <w:rsid w:val="7A591BF0"/>
    <w:rsid w:val="7A735F89"/>
    <w:rsid w:val="7A960959"/>
    <w:rsid w:val="7A96571A"/>
    <w:rsid w:val="7AF5DC7F"/>
    <w:rsid w:val="7AFC19A1"/>
    <w:rsid w:val="7B08A340"/>
    <w:rsid w:val="7B386AE7"/>
    <w:rsid w:val="7B3F9B67"/>
    <w:rsid w:val="7B41CF2B"/>
    <w:rsid w:val="7B5C153B"/>
    <w:rsid w:val="7B5D97D6"/>
    <w:rsid w:val="7B7A17BF"/>
    <w:rsid w:val="7B8514B5"/>
    <w:rsid w:val="7BBAA2AF"/>
    <w:rsid w:val="7BD38833"/>
    <w:rsid w:val="7BD6FEB2"/>
    <w:rsid w:val="7BD8D0BE"/>
    <w:rsid w:val="7BD99004"/>
    <w:rsid w:val="7BDDB3C7"/>
    <w:rsid w:val="7BEB487D"/>
    <w:rsid w:val="7C0BE6E6"/>
    <w:rsid w:val="7C0CADD4"/>
    <w:rsid w:val="7C1ABC24"/>
    <w:rsid w:val="7C3B65E6"/>
    <w:rsid w:val="7C41A4DF"/>
    <w:rsid w:val="7C453EE5"/>
    <w:rsid w:val="7C82FDF6"/>
    <w:rsid w:val="7C92E681"/>
    <w:rsid w:val="7C952991"/>
    <w:rsid w:val="7CB0D1B1"/>
    <w:rsid w:val="7CC0E640"/>
    <w:rsid w:val="7CD47F88"/>
    <w:rsid w:val="7CE1D67D"/>
    <w:rsid w:val="7CEA3DC8"/>
    <w:rsid w:val="7CEAEF87"/>
    <w:rsid w:val="7CFA75F1"/>
    <w:rsid w:val="7D2B3B24"/>
    <w:rsid w:val="7D4E0C97"/>
    <w:rsid w:val="7D8AF2D5"/>
    <w:rsid w:val="7DAB3E37"/>
    <w:rsid w:val="7DB38FA6"/>
    <w:rsid w:val="7DCFD24E"/>
    <w:rsid w:val="7DDCECB3"/>
    <w:rsid w:val="7DFF88BA"/>
    <w:rsid w:val="7E005FB6"/>
    <w:rsid w:val="7E0DD009"/>
    <w:rsid w:val="7E109B77"/>
    <w:rsid w:val="7E175D27"/>
    <w:rsid w:val="7E4B796C"/>
    <w:rsid w:val="7E989843"/>
    <w:rsid w:val="7E99B958"/>
    <w:rsid w:val="7EB33E86"/>
    <w:rsid w:val="7EB8E973"/>
    <w:rsid w:val="7EBBC45E"/>
    <w:rsid w:val="7EBC9624"/>
    <w:rsid w:val="7EC8BBFA"/>
    <w:rsid w:val="7EE1AE4C"/>
    <w:rsid w:val="7EE40BCE"/>
    <w:rsid w:val="7EF88DA2"/>
    <w:rsid w:val="7F1F3DB8"/>
    <w:rsid w:val="7F554025"/>
    <w:rsid w:val="7F6400B7"/>
    <w:rsid w:val="7F732AAE"/>
    <w:rsid w:val="7F749EC2"/>
    <w:rsid w:val="7F778CA4"/>
    <w:rsid w:val="7F7A40E7"/>
    <w:rsid w:val="7F85E723"/>
    <w:rsid w:val="7F8E8BD9"/>
    <w:rsid w:val="7FBAEB56"/>
    <w:rsid w:val="7FBCE333"/>
    <w:rsid w:val="7FD3553A"/>
    <w:rsid w:val="7FF0DFF9"/>
    <w:rsid w:val="7FF3D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6494"/>
  <w15:chartTrackingRefBased/>
  <w15:docId w15:val="{61C05EFD-AFE2-456A-AF54-1F552D2C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7ABB"/>
  </w:style>
  <w:style w:type="character" w:customStyle="1" w:styleId="eop">
    <w:name w:val="eop"/>
    <w:basedOn w:val="DefaultParagraphFont"/>
    <w:rsid w:val="00C37ABB"/>
  </w:style>
  <w:style w:type="character" w:styleId="CommentReference">
    <w:name w:val="annotation reference"/>
    <w:basedOn w:val="DefaultParagraphFont"/>
    <w:uiPriority w:val="99"/>
    <w:semiHidden/>
    <w:unhideWhenUsed/>
    <w:rsid w:val="00652187"/>
    <w:rPr>
      <w:sz w:val="16"/>
      <w:szCs w:val="16"/>
    </w:rPr>
  </w:style>
  <w:style w:type="paragraph" w:styleId="CommentText">
    <w:name w:val="annotation text"/>
    <w:basedOn w:val="Normal"/>
    <w:link w:val="CommentTextChar"/>
    <w:uiPriority w:val="99"/>
    <w:semiHidden/>
    <w:unhideWhenUsed/>
    <w:rsid w:val="00652187"/>
    <w:pPr>
      <w:spacing w:line="240" w:lineRule="auto"/>
    </w:pPr>
    <w:rPr>
      <w:sz w:val="20"/>
      <w:szCs w:val="20"/>
    </w:rPr>
  </w:style>
  <w:style w:type="character" w:customStyle="1" w:styleId="CommentTextChar">
    <w:name w:val="Comment Text Char"/>
    <w:basedOn w:val="DefaultParagraphFont"/>
    <w:link w:val="CommentText"/>
    <w:uiPriority w:val="99"/>
    <w:semiHidden/>
    <w:rsid w:val="00652187"/>
    <w:rPr>
      <w:sz w:val="20"/>
      <w:szCs w:val="20"/>
    </w:rPr>
  </w:style>
  <w:style w:type="paragraph" w:styleId="CommentSubject">
    <w:name w:val="annotation subject"/>
    <w:basedOn w:val="CommentText"/>
    <w:next w:val="CommentText"/>
    <w:link w:val="CommentSubjectChar"/>
    <w:uiPriority w:val="99"/>
    <w:semiHidden/>
    <w:unhideWhenUsed/>
    <w:rsid w:val="00652187"/>
    <w:rPr>
      <w:b/>
      <w:bCs/>
    </w:rPr>
  </w:style>
  <w:style w:type="character" w:customStyle="1" w:styleId="CommentSubjectChar">
    <w:name w:val="Comment Subject Char"/>
    <w:basedOn w:val="CommentTextChar"/>
    <w:link w:val="CommentSubject"/>
    <w:uiPriority w:val="99"/>
    <w:semiHidden/>
    <w:rsid w:val="00652187"/>
    <w:rPr>
      <w:b/>
      <w:bCs/>
      <w:sz w:val="20"/>
      <w:szCs w:val="20"/>
    </w:rPr>
  </w:style>
  <w:style w:type="paragraph" w:styleId="Revision">
    <w:name w:val="Revision"/>
    <w:hidden/>
    <w:uiPriority w:val="99"/>
    <w:semiHidden/>
    <w:rsid w:val="00896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267">
      <w:bodyDiv w:val="1"/>
      <w:marLeft w:val="0"/>
      <w:marRight w:val="0"/>
      <w:marTop w:val="0"/>
      <w:marBottom w:val="0"/>
      <w:divBdr>
        <w:top w:val="none" w:sz="0" w:space="0" w:color="auto"/>
        <w:left w:val="none" w:sz="0" w:space="0" w:color="auto"/>
        <w:bottom w:val="none" w:sz="0" w:space="0" w:color="auto"/>
        <w:right w:val="none" w:sz="0" w:space="0" w:color="auto"/>
      </w:divBdr>
    </w:div>
    <w:div w:id="712657561">
      <w:bodyDiv w:val="1"/>
      <w:marLeft w:val="0"/>
      <w:marRight w:val="0"/>
      <w:marTop w:val="0"/>
      <w:marBottom w:val="0"/>
      <w:divBdr>
        <w:top w:val="none" w:sz="0" w:space="0" w:color="auto"/>
        <w:left w:val="none" w:sz="0" w:space="0" w:color="auto"/>
        <w:bottom w:val="none" w:sz="0" w:space="0" w:color="auto"/>
        <w:right w:val="none" w:sz="0" w:space="0" w:color="auto"/>
      </w:divBdr>
    </w:div>
    <w:div w:id="740638489">
      <w:bodyDiv w:val="1"/>
      <w:marLeft w:val="0"/>
      <w:marRight w:val="0"/>
      <w:marTop w:val="0"/>
      <w:marBottom w:val="0"/>
      <w:divBdr>
        <w:top w:val="none" w:sz="0" w:space="0" w:color="auto"/>
        <w:left w:val="none" w:sz="0" w:space="0" w:color="auto"/>
        <w:bottom w:val="none" w:sz="0" w:space="0" w:color="auto"/>
        <w:right w:val="none" w:sz="0" w:space="0" w:color="auto"/>
      </w:divBdr>
    </w:div>
    <w:div w:id="823280727">
      <w:bodyDiv w:val="1"/>
      <w:marLeft w:val="0"/>
      <w:marRight w:val="0"/>
      <w:marTop w:val="0"/>
      <w:marBottom w:val="0"/>
      <w:divBdr>
        <w:top w:val="none" w:sz="0" w:space="0" w:color="auto"/>
        <w:left w:val="none" w:sz="0" w:space="0" w:color="auto"/>
        <w:bottom w:val="none" w:sz="0" w:space="0" w:color="auto"/>
        <w:right w:val="none" w:sz="0" w:space="0" w:color="auto"/>
      </w:divBdr>
    </w:div>
    <w:div w:id="944462819">
      <w:bodyDiv w:val="1"/>
      <w:marLeft w:val="0"/>
      <w:marRight w:val="0"/>
      <w:marTop w:val="0"/>
      <w:marBottom w:val="0"/>
      <w:divBdr>
        <w:top w:val="none" w:sz="0" w:space="0" w:color="auto"/>
        <w:left w:val="none" w:sz="0" w:space="0" w:color="auto"/>
        <w:bottom w:val="none" w:sz="0" w:space="0" w:color="auto"/>
        <w:right w:val="none" w:sz="0" w:space="0" w:color="auto"/>
      </w:divBdr>
    </w:div>
    <w:div w:id="1272859078">
      <w:bodyDiv w:val="1"/>
      <w:marLeft w:val="0"/>
      <w:marRight w:val="0"/>
      <w:marTop w:val="0"/>
      <w:marBottom w:val="0"/>
      <w:divBdr>
        <w:top w:val="none" w:sz="0" w:space="0" w:color="auto"/>
        <w:left w:val="none" w:sz="0" w:space="0" w:color="auto"/>
        <w:bottom w:val="none" w:sz="0" w:space="0" w:color="auto"/>
        <w:right w:val="none" w:sz="0" w:space="0" w:color="auto"/>
      </w:divBdr>
    </w:div>
    <w:div w:id="16232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customXml" Target="ink/ink13.xml"/><Relationship Id="rId21" Type="http://schemas.openxmlformats.org/officeDocument/2006/relationships/customXml" Target="ink/ink4.xml"/><Relationship Id="rId34" Type="http://schemas.openxmlformats.org/officeDocument/2006/relationships/image" Target="media/image120.png"/><Relationship Id="rId42" Type="http://schemas.openxmlformats.org/officeDocument/2006/relationships/image" Target="media/image1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customXml" Target="ink/ink8.xml"/><Relationship Id="rId41" Type="http://schemas.openxmlformats.org/officeDocument/2006/relationships/customXml" Target="ink/ink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customXml" Target="ink/ink12.xml"/><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customXml" Target="ink/ink5.xml"/><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customXml" Target="ink/ink3.xml"/><Relationship Id="rId31" Type="http://schemas.openxmlformats.org/officeDocument/2006/relationships/customXml" Target="ink/ink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customXml" Target="ink/ink7.xml"/><Relationship Id="rId30" Type="http://schemas.openxmlformats.org/officeDocument/2006/relationships/image" Target="media/image11.png"/><Relationship Id="rId35" Type="http://schemas.openxmlformats.org/officeDocument/2006/relationships/customXml" Target="ink/ink11.xm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ustomXml" Target="ink/ink2.xml"/><Relationship Id="rId25" Type="http://schemas.openxmlformats.org/officeDocument/2006/relationships/customXml" Target="ink/ink6.xml"/><Relationship Id="rId33" Type="http://schemas.openxmlformats.org/officeDocument/2006/relationships/customXml" Target="ink/ink10.xml"/><Relationship Id="rId38" Type="http://schemas.openxmlformats.org/officeDocument/2006/relationships/image" Target="media/image14.png"/><Relationship Id="rId46"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0:47.826"/>
    </inkml:context>
    <inkml:brush xml:id="br0">
      <inkml:brushProperty name="width" value="0.025" units="cm"/>
      <inkml:brushProperty name="height" value="0.025" units="cm"/>
      <inkml:brushProperty name="color" value="#004F8B"/>
    </inkml:brush>
  </inkml:definitions>
  <inkml:trace contextRef="#ctx0" brushRef="#br0">0 91 24575,'0'0'0,"0"0"0,0 0 0,7 3 0,10 0 0,-1-1 0,1 0 0,-1-1 0,1-1 0,24-2 0,7 0 0,-46 1 0,0 1 0,0-1 0,0 1 0,-1-1 0,1 0 0,0 1 0,-1-1 0,1 0 0,-1 0 0,1 0 0,-1 0 0,0-1 0,3-1 0,20-23 0,-13 13 0,34-26 0,-28 33-1365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7:11.293"/>
    </inkml:context>
    <inkml:brush xml:id="br0">
      <inkml:brushProperty name="width" value="0.025" units="cm"/>
      <inkml:brushProperty name="height" value="0.025" units="cm"/>
      <inkml:brushProperty name="color" value="#004F8B"/>
    </inkml:brush>
  </inkml:definitions>
  <inkml:trace contextRef="#ctx0" brushRef="#br0">0 882 24575,'17'-27'0,"0"0"0,2 2 0,1 0 0,1 1 0,1 1 0,34-28 0,1 6 0,102-62 0,-31 35 0,257-105 0,158-3 0,-536 178 0,241-63 0,-194 54 0,0 2 0,90-3 0,-135 12 0,1 0 0,0 1 0,0 0 0,-1 0 0,1 1 0,-1 1 0,12 3 0,-18-5 0,0 0 0,-1 1 0,1-1 0,-1 1 0,1-1 0,-1 1 0,0 0 0,0 0 0,0 0 0,0 0 0,0 0 0,0 0 0,0 1 0,-1-1 0,1 0 0,-1 1 0,1 0 0,-1-1 0,0 1 0,0 0 0,-1-1 0,1 1 0,0 0 0,-1 0 0,0 0 0,1 0 0,-2 5 0,2-3 0,1 1 0,-1-1 0,1 0 0,0 0 0,0 0 0,0-1 0,0 1 0,1 0 0,4 5 0,-2-3 0,2 4 0,0-1 0,1-1 0,0 1 0,1-1 0,0-1 0,13 10 0,66 41 0,-10-7 0,-62-40 0,-2 0 0,1 2 0,-1-1 0,-1 2 0,-1 0 0,0 0 0,19 34 0,-26-40 0,-1 0 0,0 0 0,0 0 0,-1 1 0,0 0 0,-1 0 0,0 0 0,-1 0 0,0 0 0,0 0 0,-1 0 0,0 0 0,-1 0 0,0 0 0,-1 0 0,0 0 0,-4 11 0,-1-5 0,0 0 0,-1 0 0,-1 0 0,-1-1 0,0-1 0,-1 0 0,0 0 0,-1-1 0,-1 0 0,-22 17 0,5-7 0,-2-2 0,0-1 0,-68 32 0,44-30 0,0-2 0,-1-3 0,-1-3 0,-1-1 0,0-4 0,-103 4 0,65-12 0,0-5 0,0-4 0,-129-28 0,155 21 0,-100-35 0,143 40 0,1-1 0,1-1 0,0-2 0,1 0 0,0-2 0,-32-27 0,49 36 0,1 0 0,0 0 0,0 0 0,1-1 0,0 0 0,0 0 0,1-1 0,0 0 0,1 0 0,0 0 0,-5-14 0,8 17 0,0 0 0,0 0 0,0-1 0,1 1 0,0 0 0,0-1 0,0 1 0,1 0 0,0 0 0,1-1 0,-1 1 0,1 0 0,0 0 0,0 0 0,1 1 0,0-1 0,0 1 0,0-1 0,6-5 0,7-8 0,1 2 0,0 0 0,2 0 0,0 2 0,0 0 0,2 2 0,25-14 0,27-12 5,2 3-1,1 3 1,158-43-1,-85 41-262,194-22 0,-152 40 242,0 8-1,1 8 0,-1 8 1,0 9-1,290 62 1,-381-56-95,163 31 344,-206-45-696,1-2 1,88-2-1,-63-10-5865</inkml:trace>
  <inkml:trace contextRef="#ctx0" brushRef="#br0" timeOffset="1386.27">4326 446 24575,'-15'-6'0,"0"1"0,0 1 0,0 0 0,0 1 0,-19-2 0,-77 2 0,84 3 0,1 1 0,7 0 0,0-1 0,0-1 0,0-1 0,-27-5 0,35 0 0,10 7 0,1-1 0,-1 0 0,0 1 0,1 0 0,-1-1 0,1 1 0,-1-1 0,0 1 0,1 0 0,-1-1 0,0 1 0,1 0 0,-1 0 0,0-1 0,0 1 0,1 0 0,-1 0 0,-1 0 0,-12-1 0,21 0 0,13-1 0,84-15-1365,-73 10-5461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38.381"/>
    </inkml:context>
    <inkml:brush xml:id="br0">
      <inkml:brushProperty name="width" value="0.025" units="cm"/>
      <inkml:brushProperty name="height" value="0.025" units="cm"/>
      <inkml:brushProperty name="color" value="#004F8B"/>
    </inkml:brush>
  </inkml:definitions>
  <inkml:trace contextRef="#ctx0" brushRef="#br0">680 7 24575,'-1'2'0,"0"0"0,0 0 0,0 0 0,0-1 0,0 1 0,-1 0 0,1-1 0,-4 3 0,0 2 0,-25 34 0,1 0 0,3 2 0,-36 77 0,29-43 0,-31 114 0,34-102 0,-72 145 0,24-61 0,72-157 0,3-8 0,0 0 0,0 0 0,0 0 0,-1 0 0,-7 10 0,11-17 0,0 0 0,-1 0 0,1 0 0,0 0 0,0 1 0,0-1 0,-1 0 0,1 0 0,0 0 0,0 0 0,0 0 0,-1 0 0,1 1 0,0-1 0,0 0 0,-1 0 0,1 0 0,0 0 0,0 0 0,-1 0 0,1 0 0,0 0 0,0 0 0,-1 0 0,1 0 0,0 0 0,0-1 0,-1 1 0,1 0 0,0 0 0,0 0 0,0 0 0,-1 0 0,1 0 0,0 0 0,0-1 0,0 1 0,-1 0 0,1 0 0,0 0 0,0 0 0,0-1 0,0 1 0,0 0 0,-1 0 0,1-1 0,0 1 0,0 0 0,0 0 0,0 0 0,0-1 0,-7-15 0,6 12 0,-75-267 0,21-5 0,42 208 0,11 58 0,2 7 0,0 0 0,-1 0 0,1 0 0,-1 0 0,0 0 0,0 0 0,0 1 0,0-1 0,-2-3 0,9 20 0,8 3 0,1-1 0,1-1 0,0-1 0,1 0 0,1-1 0,26 14 0,-14-10 0,1-2 0,0-1 0,47 13 0,-55-22 0,0 0 0,0-1 0,0-2 0,25 1 0,94-8 0,-103 3 0,-26 1 0,0 0 0,0-1 0,0 0 0,0-1 0,0 0 0,0-1 0,-1-1 0,20-10 0,-24 10 0,0 0 0,-1 0 0,0-1 0,0 0 0,-1 0 0,1 0 0,-2-1 0,1 0 0,-1 0 0,0-1 0,0 0 0,-1 1 0,7-16 0,-9 16 0,1 0 0,-1-1 0,-1 1 0,1-1 0,0-12 0,-2 17 0,0 1 0,1-1 0,-2 1 0,1-1 0,0 1 0,0 0 0,-1-1 0,1 1 0,-1 0 0,0-1 0,0 1 0,0 0 0,0-1 0,0 1 0,0 0 0,-1 0 0,1 0 0,-1 0 0,1 0 0,-1 1 0,-3-4 0,4 5 0,0 0 0,0-1 0,0 1 0,0 0 0,0-1 0,-1 1 0,1 0 0,0 0 0,0 0 0,0 0 0,0 0 0,-1 0 0,1 1 0,0-1 0,0 0 0,0 0 0,0 1 0,-2 0 0,-22 12 0,19-10 0,-13 8 0,0 0 0,1 1 0,1 1 0,0 0 0,0 2 0,2 0 0,-24 28 0,32-35 0,1 1 0,0 0 0,1-1 0,0 2 0,0-1 0,1 1 0,1-1 0,-1 1 0,1 0 0,1 1 0,0-1 0,0 0 0,1 1 0,1-1 0,-1 0 0,2 1 0,-1-1 0,3 12 0,-2-18 0,0 0 0,1 0 0,-1 0 0,1 0 0,0 0 0,0 0 0,0 0 0,0-1 0,1 1 0,-1-1 0,1 0 0,0 0 0,0 0 0,0 0 0,1 0 0,-1 0 0,1-1 0,-1 0 0,1 0 0,0 0 0,0 0 0,-1 0 0,2-1 0,-1 0 0,0 1 0,0-2 0,0 1 0,5 0 0,9 0 0,0 0 0,0-1 0,0-1 0,0-1 0,26-6 0,-1-2 0,0-2 0,-1-1 0,-1-3 0,46-24 0,150-96 0,-223 126 0,25-13 0,-36 21 0,0 1 0,0-1 0,0 1 0,0 0 0,1 0 0,-1 0 0,0 0 0,1 1 0,5-1 0,-8 1 0,0 1 0,-1-1 0,1 1 0,0-1 0,0 1 0,-1-1 0,1 1 0,0 0 0,-1-1 0,1 1 0,0 0 0,-1-1 0,1 1 0,-1 0 0,0 0 0,1-1 0,-1 1 0,0 0 0,1 0 0,-1 0 0,0 0 0,0 0 0,1 0 0,-1-1 0,0 1 0,0 0 0,0 0 0,-1 2 0,1 30 0,-1-30 0,-2 29 0,1-23 0,1 1 0,0-1 0,1 1 0,0-1 0,2 19 0,-2-28 0,0 1 0,0-1 0,0 0 0,0 0 0,0 0 0,0 0 0,0 0 0,0 0 0,0 0 0,0 0 0,0 0 0,0 0 0,0 1 0,0-1 0,0 0 0,0 0 0,0 0 0,0 0 0,0 0 0,0 0 0,0 0 0,1 0 0,-1 0 0,0 0 0,0 0 0,0 0 0,0 0 0,0 1 0,0-1 0,0 0 0,0 0 0,0 0 0,0 0 0,0 0 0,1 0 0,-1 0 0,0 0 0,0 0 0,0 0 0,0 0 0,0 0 0,0 0 0,0 0 0,0 0 0,0 0 0,0 0 0,1 0 0,-1 0 0,0 0 0,0 0 0,0 0 0,0-1 0,0 1 0,0 0 0,0 0 0,0 0 0,0 0 0,0 0 0,0 0 0,0 0 0,0 0 0,1 0 0,-1 0 0,5-9 0,4-12 0,-7 16 0,0-1 0,-1 1 0,0 0 0,0-1 0,0 0 0,-1 1 0,0-1 0,0 1 0,0-1 0,-1 1 0,1-1 0,-1 1 0,-1-1 0,1 1 0,-1-1 0,0 1 0,0 0 0,-1 0 0,-2-5 0,2 6 0,0 0 0,0 1 0,0-1 0,-1 0 0,0 1 0,1 0 0,-1 0 0,0 0 0,0 0 0,-1 1 0,1 0 0,0 0 0,-1 0 0,0 0 0,1 0 0,-1 1 0,0 0 0,0 0 0,0 1 0,0-1 0,1 1 0,-7 0 0,-6 2 0,0 0 0,0 1 0,0 1 0,0 0 0,1 2 0,-1 0 0,1 0 0,1 2 0,-1 0 0,1 0 0,1 2 0,0 0 0,0 0 0,1 1 0,0 1 0,1 1 0,0-1 0,-11 17 0,19-22 0,0 0 0,0-1 0,1 1 0,0 0 0,0 1 0,1-1 0,0 0 0,0 1 0,-1 11 0,3-17 0,0 0 0,0 0 0,0 0 0,1 0 0,-1 0 0,0 0 0,1 0 0,-1 0 0,1 0 0,0 0 0,-1 0 0,1 0 0,0-1 0,0 1 0,0 0 0,3 2 0,-2-2 0,-1-1 0,1 0 0,0 0 0,0 1 0,1-1 0,-1 0 0,0-1 0,0 1 0,0 0 0,1-1 0,-1 1 0,0-1 0,1 1 0,-1-1 0,0 0 0,1 0 0,3-1 0,7 0 0,0-2 0,0 1 0,-1-1 0,0-1 0,1 0 0,-1-1 0,-1 0 0,1-1 0,-1-1 0,0 1 0,0-2 0,16-14 0,7-9 0,-2-2 0,35-45 0,-42 47 0,-18 23 0,-8 12 0,-4 14 0,4-2 0,-1 0 0,2 0 0,0 1 0,1-1 0,1 0 0,4 18 0,-5-28 0,0-1 0,1 1 0,-1 0 0,1 0 0,1-1 0,-1 0 0,1 1 0,0-1 0,0 0 0,0 0 0,1 0 0,0-1 0,0 1 0,0-1 0,0 0 0,1 0 0,-1-1 0,1 1 0,0-1 0,6 3 0,-6-5 0,0 0 0,0 0 0,0 0 0,0 0 0,0-1 0,0 0 0,1 0 0,-1 0 0,0-1 0,0 0 0,0 0 0,0 0 0,0-1 0,0 1 0,0-1 0,-1 0 0,1-1 0,-1 1 0,6-4 0,7-5 0,0-2 0,-1 0 0,20-19 0,-14 7 0,27-34 0,17-20 0,-65 78 0,0 1 0,0-1 0,0 0 0,0 1 0,0-1 0,0 1 0,0-1 0,0 1 0,0 0 0,0-1 0,0 1 0,0 0 0,0 0 0,0 0 0,0 0 0,0 0 0,1 0 0,-1 0 0,0 0 0,0 0 0,0 0 0,0 1 0,0-1 0,0 0 0,0 1 0,0-1 0,0 1 0,0-1 0,0 1 0,0-1 0,0 1 0,0 0 0,0-1 0,0 1 0,-1 0 0,2 1 0,5 5 0,0 1 0,0-1 0,6 11 0,-3-4 0,17 14 0,1-1 0,48 36 0,-52-44 0,-18-15 0,0-1 0,1 1 0,-1-1 0,1-1 0,0 1 0,0-1 0,0 0 0,0 0 0,0-1 0,0 0 0,0 0 0,0-1 0,0 0 0,0 0 0,1-1 0,7-1 0,16-4 0,-1-1 0,39-13 0,-65 18 0,26-10 0,0-1 0,-1-1 0,-1-2 0,0-1 0,-1-1 0,-1-2 0,-1 0 0,37-39 0,-59 56 0,1-1 0,-1 0 0,0 0 0,0 0 0,0 0 0,0 0 0,-1-1 0,0 0 0,1 1 0,1-8 0,-4 10 0,0 0 0,0 1 0,0-1 0,0 0 0,0 1 0,0-1 0,0 0 0,0 1 0,-1-1 0,1 0 0,-1 1 0,1-1 0,-1 1 0,1-1 0,-1 1 0,0-1 0,0 1 0,0 0 0,0-1 0,0 1 0,0 0 0,0 0 0,-1-1 0,1 1 0,0 0 0,0 0 0,-1 0 0,1 1 0,-1-1 0,1 0 0,-1 0 0,1 1 0,-1-1 0,0 1 0,-1-1 0,0 0 0,-1 1 0,1-1 0,0 0 0,0 1 0,0 0 0,-1 0 0,1 0 0,0 0 0,0 0 0,-1 1 0,1-1 0,0 1 0,-5 2 0,2-1 0,-1 1 0,1 0 0,0 1 0,0 0 0,-10 8 0,-1 3 0,1 1 0,-25 32 0,37-43 0,-32 45 0,34-46 0,0-1 0,0 1 0,0-1 0,1 1 0,-1 0 0,1 0 0,0 0 0,0 0 0,0 0 0,1 0 0,-1 0 0,1 5 0,0-7 0,1 0 0,-1 0 0,1-1 0,-1 1 0,1 0 0,0-1 0,0 1 0,-1-1 0,1 1 0,0-1 0,0 1 0,1-1 0,-1 0 0,0 1 0,0-1 0,1 0 0,-1 0 0,1 0 0,-1 0 0,1 0 0,-1 0 0,1-1 0,-1 1 0,1 0 0,0-1 0,-1 1 0,1-1 0,0 0 0,0 1 0,-1-1 0,1 0 0,0 0 0,0 0 0,-1 0 0,1-1 0,0 1 0,0 0 0,-1-1 0,1 1 0,0-1 0,-1 0 0,1 1 0,-1-1 0,1 0 0,2-2 0,59-43 0,-2-2 0,-3-3 0,74-82 0,-100 98 0,-3-2 0,46-71 0,-61 84 0,-1-1 0,-1 0 0,-1 0 0,-2-2 0,0 1 0,5-30 0,-14 54 0,0 1 0,1 0 0,-1 0 0,0 0 0,0 0 0,0 0 0,0 0 0,0-1 0,0 1 0,0 0 0,0 0 0,0 0 0,0 0 0,-1 0 0,0-2 0,1 3 0,0 0 0,-1 0 0,1 0 0,-1 0 0,1 0 0,0 0 0,-1 0 0,1 0 0,0 0 0,-1 0 0,1 0 0,-1 0 0,1 0 0,0 0 0,-1 1 0,1-1 0,0 0 0,-1 0 0,1 0 0,0 1 0,-1-1 0,1 0 0,0 0 0,0 1 0,-1-1 0,1 0 0,0 0 0,-1 1 0,-25 34 0,22-29 0,-46 66 0,-65 126 0,96-158 0,1 1 0,2 0 0,2 1 0,2 0 0,-8 52 0,18-75 0,0 0 0,1-1 0,1 1 0,1 0 0,1 0 0,0 0 0,1-1 0,1 1 0,10 27 0,-8-32 0,0-1 0,1 1 0,0-1 0,1 0 0,0-1 0,1 0 0,1 0 0,0-1 0,0 0 0,1-1 0,1 0 0,17 12 0,-19-16 0,1 0 0,-1-2 0,1 1 0,0-1 0,1-1 0,-1 0 0,1 0 0,-1-1 0,1-1 0,-1 0 0,23-1 0,9-3 0,77-15 0,-118 18 0,13-3 0,0 0 0,-1-1 0,1-1 0,-1 0 0,0-1 0,-1 0 0,24-15 0,-24 19-1365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33.585"/>
    </inkml:context>
    <inkml:brush xml:id="br0">
      <inkml:brushProperty name="width" value="0.025" units="cm"/>
      <inkml:brushProperty name="height" value="0.025" units="cm"/>
      <inkml:brushProperty name="color" value="#004F8B"/>
    </inkml:brush>
  </inkml:definitions>
  <inkml:trace contextRef="#ctx0" brushRef="#br0">537 1 24575,'0'0'0,"0"0"0,0 0 0,0 0 0,0 0 0,-3 1 0,1 0 0,0 0 0,-1 0 0,1 1 0,0-1 0,0 1 0,0 0 0,0 0 0,0 0 0,0 0 0,1 0 0,-4 4 0,2-2 0,-17 21 0,1 2 0,2 0 0,0 1 0,-15 36 0,-40 125 0,55-140 0,-6 4 0,-1-1 0,-3-1 0,-38 53 0,33-55 0,1 2 0,-41 98 0,36-23-1365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29.822"/>
    </inkml:context>
    <inkml:brush xml:id="br0">
      <inkml:brushProperty name="width" value="0.025" units="cm"/>
      <inkml:brushProperty name="height" value="0.025" units="cm"/>
      <inkml:brushProperty name="color" value="#004F8B"/>
    </inkml:brush>
  </inkml:definitions>
  <inkml:trace contextRef="#ctx0" brushRef="#br0">308 336 24575,'0'0'0,"0"0"0</inkml:trace>
  <inkml:trace contextRef="#ctx0" brushRef="#br0" timeOffset="457.46">96 401 24575,'-15'8'0,"8"-2"0,0 0 0,1 0 0,-1 0 0,2 1 0,-1 0 0,1 0 0,0 1 0,0-1 0,1 1 0,0 0 0,0 0 0,1 1 0,0-1 0,0 1 0,1-1 0,1 1 0,-1 0 0,1 0 0,1 0 0,0 17 0,0-18 0,1 0 0,-1 0 0,1 1 0,1-1 0,0 0 0,0 0 0,0 0 0,1-1 0,1 1 0,-1-1 0,1 1 0,0-1 0,1 0 0,-1-1 0,1 1 0,1-1 0,-1 0 0,1 0 0,0 0 0,1-1 0,-1 0 0,14 7 0,-9-6 0,1-2 0,0 1 0,0-2 0,24 5 0,-31-7 0,-1 0 0,1-1 0,0 0 0,0 0 0,0 0 0,0 0 0,-1-1 0,1 0 0,0 0 0,0 0 0,-1 0 0,1-1 0,-1 0 0,1 0 0,7-5 0,4-6-1365,-1-2-5461</inkml:trace>
  <inkml:trace contextRef="#ctx0" brushRef="#br0" timeOffset="808.71">708 164 24575,'0'0'0,"2"-6"0,3-7 0,2-6 0,4-4 0,1-5 0,-1 2-8191</inkml:trace>
  <inkml:trace contextRef="#ctx0" brushRef="#br0" timeOffset="1560.5">307 1 24575,'0'0'0,"0"0"0,0 0 0,0 0 0,0 0 0,0 0 0,0 0 0,0 0 0,-2 1-28,-1 1 1,1 0-1,0 0 0,1 0 0,-1 0 0,0 0 0,-2 4 0,1-2-1114,-5 6-5684</inkml:trace>
  <inkml:trace contextRef="#ctx0" brushRef="#br0" timeOffset="2394.54">114 323 24575,'-1'3'0,"0"0"0,0-1 0,0 1 0,0-1 0,-1 1 0,1-1 0,-1 1 0,-3 3 0,-3 6 0,2 2 0,0 0 0,0 1 0,2 0 0,0 1 0,-3 16 0,-5 82 0,8-68 0,3-35 0,0 0 0,0 0 0,1 0 0,1 0 0,0 0 0,3 15 0,-2-22 0,-1 0 0,0-1 0,1 1 0,0 0 0,0-1 0,0 1 0,0-1 0,0 0 0,1 0 0,0 0 0,-1 0 0,1 0 0,0 0 0,0-1 0,1 1 0,-1-1 0,0 0 0,1 0 0,0 0 0,5 2 0,-3-2 0,0 0 0,0 0 0,0-1 0,0 1 0,0-1 0,0-1 0,0 1 0,0-1 0,0 0 0,0-1 0,1 1 0,-1-1 0,11-3 0,-9 1 0,0-1 0,0 1 0,-1-1 0,1-1 0,-1 0 0,0 0 0,-1 0 0,1-1 0,7-8 0,149-168 0,-66 70 0,-69 79 0,-2 0 0,29-52 0,33-78 0,-46 83-1365,-40 75-5461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2T12:27:33.577"/>
    </inkml:context>
    <inkml:brush xml:id="br0">
      <inkml:brushProperty name="width" value="0.025" units="cm"/>
      <inkml:brushProperty name="height" value="0.025" units="cm"/>
      <inkml:brushProperty name="color" value="#004F8B"/>
    </inkml:brush>
  </inkml:definitions>
  <inkml:trace contextRef="#ctx0" brushRef="#br0">483 211 24575,'-1'-29'0,"1"28"0,0 0 0,0-1 0,0 1 0,0 0 0,0 0 0,0 0 0,0 0 0,0 0 0,-1-1 0,1 1 0,0 0 0,-1 0 0,1 0 0,-1 0 0,1 0 0,-1 0 0,0 0 0,1 0 0,-1 0 0,-1 0 0,-4 24 0,1 12 0,1 1 0,2-1 0,4 51 0,-4-90 0,1 1 0,0 0 0,-1-1 0,1 1 0,-1 0 0,0 0 0,-4-5 0,-2-4 0,-6-11 0,-1 0 0,-2 1 0,-20-22 0,30 36 0,-1 0 0,0 1 0,0 0 0,-1 1 0,0 0 0,0 0 0,0 1 0,-1 0 0,0 0 0,-20-5 0,26 9 0,-1 0 0,0 1 0,1 0 0,-1 0 0,0 0 0,1 1 0,-1-1 0,0 1 0,1 0 0,-1 0 0,1 1 0,-1 0 0,1-1 0,0 1 0,0 1 0,0-1 0,0 1 0,0-1 0,0 1 0,1 0 0,-1 0 0,-4 6 0,-5 6 0,0 1 0,1 0 0,-17 33 0,19-32 0,1 1 0,1 0 0,0 0 0,2 0 0,0 1 0,1 0 0,-4 32 0,8-42 0,0 0 0,1 0 0,0-1 0,1 1 0,-1 0 0,2-1 0,-1 1 0,2 0 0,-1-1 0,1 0 0,0 0 0,0 1 0,1-2 0,1 1 0,-1 0 0,1-1 0,0 0 0,1 0 0,9 9 0,-12-13 0,0-1 0,0 1 0,0-1 0,1 0 0,-1 0 0,1 0 0,-1-1 0,1 1 0,0-1 0,-1 0 0,1 0 0,0 0 0,6 0 0,-3-1 0,0 0 0,0 0 0,0 0 0,0-1 0,0-1 0,14-3 0,-7 0 0,0-1 0,0-1 0,0 0 0,-1-1 0,0 0 0,16-13 0,-27 19 0,0 1 0,0-1 0,-1 0 0,1 0 0,0 0 0,-1 0 0,1-1 0,-1 1 0,0 0 0,2-4 0,-3 6 0,0-1 0,0 1 0,0 0 0,0-1 0,0 1 0,0 0 0,0-1 0,0 1 0,0 0 0,0 0 0,0-1 0,0 1 0,0 0 0,0-1 0,0 1 0,0 0 0,0-1 0,0 1 0,0 0 0,-1 0 0,1-1 0,0 1 0,0 0 0,0 0 0,-1-1 0,1 1 0,0 0 0,0 0 0,0-1 0,-1 1 0,1 0 0,0 0 0,-2 0 0,1-1 0,0 1 0,0 0 0,-1 0 0,1 0 0,0 0 0,-1 0 0,1 0 0,0 0 0,0 1 0,-1-1 0,1 0 0,-1 1 0,-6 2 0,1 0 0,-1 1 0,1 0 0,1 0 0,-1 1 0,0-1 0,1 1 0,0 1 0,-11 11 0,3 0 0,0 1 0,-15 25 0,25-37 0,0 0 0,0 1 0,1-1 0,0 1 0,1 0 0,-1-1 0,-1 9 0,4-13 0,0 0 0,0 0 0,0-1 0,0 1 0,0 0 0,0 0 0,1 0 0,-1 0 0,1 0 0,-1 0 0,1-1 0,0 1 0,0 0 0,-1 0 0,1-1 0,0 1 0,1 0 0,-1-1 0,0 1 0,0-1 0,1 0 0,-1 1 0,1-1 0,-1 0 0,1 0 0,-1 0 0,1 0 0,0 0 0,-1 0 0,1 0 0,2 0 0,12 4-114,1 0 1,0-1-1,-1 0 0,2-2 0,-1 0 1,0-1-1,0 0 0,0-2 0,1 0 1,-1-1-1,23-5 0,-26 3-6712</inkml:trace>
  <inkml:trace contextRef="#ctx0" brushRef="#br0" timeOffset="524.17">633 237 24575,'0'0'0,"-1"7"0,-28 102 0,-54 262 0,80-354-273,1-1 0,0 1 0,2 0 0,2 24 0,0-29-6553</inkml:trace>
  <inkml:trace contextRef="#ctx0" brushRef="#br0" timeOffset="1285.59">818 255 24575,'7'-10'0,"1"-2"0,-8 11 0,0 1 0,0 0 0,1 0 0,-1 0 0,0 0 0,0 0 0,0 0 0,0 0 0,1 0 0,-1-1 0,0 1 0,0 0 0,0 0 0,1 0 0,-1 0 0,0 0 0,0 0 0,0 0 0,1 0 0,-1 0 0,0 0 0,0 1 0,0-1 0,1 0 0,-1 0 0,0 0 0,0 0 0,0 0 0,1 0 0,-1 0 0,0 0 0,0 0 0,0 1 0,0-1 0,1 0 0,-1 0 0,0 0 0,0 0 0,0 1 0,0-1 0,0 0 0,0 0 0,0 0 0,0 0 0,1 1 0,-1-1 0,0 0 0,0 0 0,0 0 0,0 1 0,0-1 0,0 0 0,0 1 0,5 18 0,0 0 0,-1 0 0,-1 1 0,0 0 0,-1 24 0,1 0 0,42 359 0,-45-403 0,0 1 0,0-1 0,1 0 0,-1 0 0,0 0 0,0 0 0,0 0 0,0 1 0,0-1 0,0 0 0,0 0 0,0 0 0,0 0 0,0 1 0,0-1 0,0 0 0,0 0 0,0 0 0,0 1 0,0-1 0,0 0 0,0 0 0,0 0 0,0 0 0,0 1 0,0-1 0,0 0 0,0 0 0,0 0 0,-1 0 0,1 0 0,0 1 0,0-1 0,0 0 0,0 0 0,0 0 0,0 0 0,-1 0 0,1 0 0,0 1 0,0-1 0,0 0 0,0 0 0,0 0 0,-1 0 0,1 0 0,0 0 0,0 0 0,0 0 0,-1 0 0,-9-8 0,-15-22 0,22 25 0,-38-45 0,8 9 0,1-1 0,-39-69 0,69 109 0,1 0 0,0 0 0,0-1 0,0 1 0,0 0 0,1-1 0,-1 1 0,0-1 0,1 1 0,0 0 0,0-1 0,0 1 0,0-1 0,0-3 0,1 4 0,0 1 0,-1-1 0,1 1 0,0-1 0,0 1 0,0 0 0,0-1 0,0 1 0,0 0 0,1 0 0,-1 0 0,0 0 0,1 0 0,-1 0 0,0 0 0,1 0 0,-1 0 0,1 1 0,-1-1 0,1 0 0,3 0 0,13-4 0,1 1 0,-1 1 0,34-1 0,61 4 0,-64 1 0,-27-1 0,-13-1 0,-1 1 0,1 0 0,-1 1 0,0 0 0,17 3 0,-25-3 0,1-1 0,-1 0 0,1 1 0,-1-1 0,1 1 0,-1-1 0,1 0 0,-1 1 0,0-1 0,1 1 0,-1-1 0,0 1 0,1-1 0,-1 1 0,0-1 0,0 1 0,0 0 0,1-1 0,-1 1 0,0-1 0,0 1 0,0-1 0,0 1 0,0 0 0,0-1 0,0 2 0,-3 20 0,1-14 0,1 3 0,0-1 0,1 1 0,0-1 0,0 1 0,1-1 0,1 0 0,0 1 0,5 15 0,-5-21 0,-1-1 0,1 0 0,0-1 0,0 1 0,1 0 0,-1 0 0,1-1 0,0 0 0,0 1 0,0-1 0,0 0 0,0-1 0,1 1 0,0 0 0,-1-1 0,1 0 0,0 0 0,0 0 0,0 0 0,0-1 0,0 0 0,0 0 0,7 1 0,-2 0 0,0-2 0,0 1 0,1-1 0,-1-1 0,0 0 0,0 0 0,10-3 0,-12 2 0,-1 1 0,0-1 0,0-1 0,0 1 0,0-1 0,-1 0 0,1 0 0,-1-1 0,0 0 0,10-8 0,-14 10 0,1 0 0,-1 0 0,1 0 0,-1 0 0,0 0 0,0-1 0,0 1 0,0 0 0,-1 0 0,1-1 0,-1 1 0,1 0 0,-1-1 0,0 1 0,0-1 0,0 1 0,0-1 0,0 1 0,0 0 0,-1-1 0,1 1 0,-1 0 0,1-1 0,-1 1 0,0 0 0,0 0 0,-3-4 0,-2-5 0,-1 0 0,0 1 0,-1 0 0,-9-8 0,13 13 0,-69-70-1365,57 60-5461</inkml:trace>
  <inkml:trace contextRef="#ctx0" brushRef="#br0" timeOffset="2793.23">1486 421 24575,'0'0'0,"0"0"0,-2 5 0,-5 35 0,2 0 0,1 0 0,2 0 0,6 66 0,-4-99 0,4 20 0,-4-26 0,0-1 0,1 0 0,-1 1 0,0-1 0,0 0 0,0 0 0,0 1 0,1-1 0,-1 0 0,0 0 0,0 1 0,1-1 0,-1 0 0,0 0 0,0 0 0,1 1 0,-1-1 0,0 0 0,0 0 0,1 0 0,-1 0 0,0 0 0,1 0 0,-1 0 0,0 0 0,1 0 0,13-7 0,12-22 0,-1 0 0,-1-1 0,21-38 0,27-33 0,-72 100 0,1 0 0,0 0 0,-1 0 0,1 0 0,0 1 0,-1-1 0,1 0 0,0 0 0,0 1 0,0-1 0,0 1 0,-1-1 0,1 1 0,0-1 0,0 1 0,0-1 0,0 1 0,0 0 0,2-1 0,-3 2 0,1-1 0,-1 0 0,1 0 0,-1 1 0,1-1 0,0 0 0,-1 1 0,1-1 0,-1 0 0,1 1 0,-1-1 0,0 1 0,1-1 0,-1 1 0,1-1 0,-1 1 0,0-1 0,1 1 0,-1-1 0,0 1 0,0 0 0,0-1 0,1 2 0,1 6 0,0 1 0,-1 0 0,1 15 0,-1-10 0,4 29 0,-4-19 0,2 0 0,1 0 0,1 0 0,10 31 0,-15-55 0,0 0 0,0 1 0,0-1 0,1 0 0,-1 1 0,0-1 0,0 0 0,0 1 0,0-1 0,0 0 0,1 1 0,-1-1 0,0 0 0,0 0 0,1 1 0,-1-1 0,0 0 0,0 0 0,1 1 0,-1-1 0,0 0 0,1 0 0,-1 0 0,0 1 0,1-1 0,-1 0 0,0 0 0,1 0 0,-1 0 0,0 0 0,1 0 0,-1 0 0,1 0 0,9-10 0,6-27 0,-13 29 0,0 1 0,0 1 0,1-1 0,0 1 0,0-1 0,0 1 0,7-7 0,-9 10 0,1 1 0,0 0 0,0-1 0,0 2 0,0-1 0,0 0 0,0 0 0,0 1 0,1 0 0,-1 0 0,0 0 0,1 0 0,-1 0 0,1 0 0,5 1 0,0 0 0,1-1 0,0 0 0,-1-1 0,0 1 0,1-2 0,-1 1 0,0-1 0,0-1 0,0 0 0,-1 0 0,1 0 0,-1-1 0,0-1 0,0 1 0,-1-1 0,1-1 0,6-7 0,0-2 0,-2-1 0,0 0 0,0-1 0,-2 0 0,0 0 0,-2-1 0,0 0 0,0-1 0,-2 0 0,6-33 0,-11 39 0,-5 11 0,2 4 0,0 1 0,1-1 0,-1 1 0,1-1 0,-1 1 0,1 0 0,0-1 0,-1 1 0,0 3 0,-14 23 0,1 0 0,2 1 0,-16 50 0,22-55 0,1-1 0,1 1 0,1 0 0,1 0 0,1 36 0,2-52 0,1-1 0,-1 1 0,2 0 0,-1-1 0,1 0 0,0 1 0,0-1 0,4 7 0,-5-12 0,0 0 0,1 0 0,-1 0 0,0-1 0,0 1 0,1 0 0,-1-1 0,1 1 0,0-1 0,-1 1 0,1-1 0,0 0 0,0 0 0,0 0 0,0 0 0,0 0 0,0 0 0,0 0 0,0-1 0,0 1 0,0-1 0,0 0 0,1 1 0,-1-1 0,0 0 0,0 0 0,0 0 0,1-1 0,-1 1 0,0 0 0,0-1 0,3 0 0,8-4 0,0 0 0,0-1 0,0 0 0,-1-1 0,1 0 0,19-17 0,-1-1 0,33-37 0,-24 16 0,-1-2 0,-3-2 0,-2-1 0,-2-1 0,-3-2 0,-2-1 0,-2-1 0,22-78 0,-38 102 0,-9 20 0,0 12 0,0 0 0,0 0 0,-1 0 0,1 0 0,0 0 0,0 0 0,0 0 0,-1 0 0,1 0 0,0 0 0,0 0 0,-1 0 0,1 0 0,0 0 0,0 0 0,0 0 0,-1 0 0,1 0 0,0 0 0,0 0 0,-1 0 0,1 0 0,0 0 0,0 1 0,0-1 0,0 0 0,-1 0 0,1 0 0,0 0 0,0 0 0,0 1 0,0-1 0,-1 0 0,1 0 0,0 0 0,0 1 0,0-1 0,0 0 0,0 0 0,0 0 0,0 1 0,0-1 0,-12 16 0,1 0 0,1 1 0,0 0 0,2 0 0,-9 24 0,-29 98 0,29-78 0,-9 65 0,21-90 0,1 0 0,2 0 0,4 48 0,-2-77 0,1 0 0,0-1 0,0 1 0,0-1 0,1 1 0,0-1 0,1 0 0,4 10 0,-6-14 0,0-1 0,1 1 0,-1 0 0,1 0 0,-1-1 0,1 1 0,0-1 0,-1 1 0,1-1 0,0 0 0,0 0 0,0 0 0,0 0 0,1 0 0,-1 0 0,0 0 0,0-1 0,0 1 0,1-1 0,-1 0 0,0 1 0,0-1 0,1 0 0,-1 0 0,0-1 0,1 1 0,-1 0 0,3-2 0,8-1 0,0-1 0,1-1 0,-2 0 0,1-1 0,0-1 0,-1 0 0,-1 0 0,22-18 0,4-8 0,37-40 0,-23 19 0,-2-1 0,-3-3 0,60-97 0,-103 149 0,0 2 0,0-1 0,-1 1 0,1-1 0,-1 0 0,0 0 0,0 0 0,-1 0 0,1 0 0,-1 0 0,0-9 0,-1 14 0,0 0 0,0-1 0,0 1 0,0 0 0,0 0 0,0-1 0,0 1 0,0 0 0,0 0 0,0-1 0,0 1 0,0 0 0,0 0 0,0-1 0,0 1 0,-1 0 0,1 0 0,0-1 0,0 1 0,0 0 0,0 0 0,-1 0 0,1-1 0,0 1 0,0 0 0,0 0 0,-1 0 0,1 0 0,0 0 0,0-1 0,-1 1 0,1 0 0,0 0 0,0 0 0,-1 0 0,1 0 0,-1 0 0,-12 5 0,-12 13 0,9-2 0,1 0 0,1 1 0,1 0 0,0 2 0,1-1 0,-18 38 0,16-24 0,1 1 0,1 0 0,-11 56 0,21-76 0,0-1 0,0 1 0,1-1 0,1 1 0,0-1 0,2 17 0,-1-25 0,0 0 0,0 1 0,0-1 0,0 0 0,1 0 0,-1 0 0,1 0 0,0-1 0,1 1 0,-1 0 0,1-1 0,-1 0 0,1 1 0,0-1 0,0 0 0,0 0 0,1-1 0,-1 1 0,1-1 0,-1 1 0,8 2 0,-3-2-105,0-1 0,0 0 0,1 0 0,-1-1 0,0 0 0,0 0 0,1-1 0,-1 0 0,0-1 0,1 0 0,-1 0 0,11-3 0,20-6-6721</inkml:trace>
  <inkml:trace contextRef="#ctx0" brushRef="#br0" timeOffset="3194.49">3160 444 24575,'0'0'0,"0"0"0,0 0 0,0 0 0,6 0 0,7-2 0,9-2 0,7-3 0,4-1 0,1-1 0,0 0 0,-7 1-8191</inkml:trace>
  <inkml:trace contextRef="#ctx0" brushRef="#br0" timeOffset="3913.46">3750 324 24575,'-1'0'0,"0"0"0,-1 0 0,1 0 0,0 0 0,0 0 0,0 0 0,-1 1 0,1-1 0,0 0 0,0 1 0,0-1 0,0 1 0,0 0 0,-1-1 0,1 1 0,0 0 0,0-1 0,1 1 0,-1 0 0,0 0 0,0 0 0,0 0 0,1 0 0,-1 0 0,0 0 0,1 0 0,-2 2 0,-12 38 0,11-27 0,-67 279 0,4-15 0,58-340 0,7-28 0,3-1 0,4 1 0,3 1 0,42-168 0,-41 221 0,17-38 0,-22 62 0,0 1 0,1-1 0,1 1 0,0 1 0,0-1 0,16-16 0,-21 25 0,0 0 0,0 0 0,-1 1 0,1-1 0,0 1 0,1-1 0,-1 1 0,0 0 0,0 0 0,0 0 0,1 0 0,-1 0 0,1 0 0,-1 1 0,0-1 0,1 1 0,-1-1 0,1 1 0,-1 0 0,1 0 0,3 1 0,-3 0 0,-1 0 0,1 0 0,-1 0 0,0 0 0,1 1 0,-1-1 0,0 1 0,0-1 0,0 1 0,0 0 0,0 0 0,0 0 0,-1 0 0,1 0 0,-1 0 0,1 1 0,-1-1 0,0 0 0,2 6 0,1 2 0,-1 1 0,0 0 0,-1 0 0,0 0 0,-1 1 0,0-1 0,-1 0 0,0 1 0,-1-1 0,0 0 0,-5 20 0,0-9 0,0-1 0,-1 0 0,-1-1 0,-1 0 0,-13 21 0,15-29-170,-1 0-1,0 0 0,-1-1 1,0 0-1,0-1 0,-1 0 1,-12 9-1,-1-4-6655</inkml:trace>
  <inkml:trace contextRef="#ctx0" brushRef="#br0" timeOffset="4656.13">3975 317 24575,'-2'23'0,"-39"202"0,5-42 0,38-182 0,2-4 0,8-10 0,-10 11 0,25-28 0,250-262 0,-277 291 0,0 1 0,1 0 0,-1 0 0,0-1 0,0 1 0,1 0 0,-1 0 0,0-1 0,1 1 0,-1 0 0,0 0 0,1 0 0,-1 0 0,0-1 0,1 1 0,-1 0 0,1 0 0,-1 0 0,0 0 0,1 0 0,-1 0 0,0 0 0,1 0 0,-1 0 0,1 0 0,-1 0 0,0 1 0,1-1 0,0 0 0,6 11 0,1 29 0,-6-23 0,5 11 0,14 39 0,-18-59 0,0-1 0,0 0 0,1 0 0,0 0 0,0 0 0,1-1 0,0 1 0,0-1 0,0 0 0,10 7 0,-13-12 0,0 0 0,1 1 0,-1-1 0,1 0 0,0 0 0,-1 0 0,1-1 0,0 1 0,-1-1 0,1 1 0,0-1 0,0 0 0,-1 0 0,1 0 0,0-1 0,0 1 0,0 0 0,-1-1 0,1 0 0,0 0 0,-1 0 0,1 0 0,-1 0 0,1 0 0,-1-1 0,0 1 0,1-1 0,2-3 0,7-4 0,-1-1 0,0-1 0,17-21 0,-11 11 0,24-40 0,-35 52 0,-1-1 0,0 0 0,-1-1 0,0 1 0,0-1 0,3-22 0,-6 32 11,-1-1 0,0 1-1,0-1 1,0 1-1,0-1 1,0 1 0,0-1-1,0 0 1,0 1 0,-1-1-1,1 1 1,0-1-1,-1 1 1,0-1 0,1 1-1,-1 0 1,0-1 0,1 1-1,-1 0 1,0-1-1,0 1 1,0 0 0,0 0-1,-1 0 1,1 0 0,0 0-1,0 0 1,-2-1-1,-3 0-83,1 0 0,0 0 0,-1 1 0,1 0 0,-1 0-1,-8 0 1,-8-2-1088,16 2-5665</inkml:trace>
  <inkml:trace contextRef="#ctx0" brushRef="#br0" timeOffset="6146.55">4953 363 24575,'-5'0'0,"0"0"0,1 1 0,-1 0 0,0 0 0,1 0 0,-1 1 0,1-1 0,-1 1 0,1 0 0,0 1 0,-5 2 0,-1 0 0,-16 9 0,1 2 0,0 0 0,1 2 0,-29 26 0,37-28 0,0 0 0,1 1 0,1 1 0,0 0 0,2 0 0,-15 28 0,26-42 0,-1 0 0,0 0 0,1 0 0,0 0 0,0 1 0,0-1 0,0 0 0,1 1 0,0 4 0,0-8 0,0 0 0,0 0 0,0-1 0,0 1 0,1 0 0,-1 0 0,0 0 0,0-1 0,1 1 0,-1 0 0,1 0 0,-1-1 0,0 1 0,1 0 0,0 0 0,-1-1 0,1 1 0,-1-1 0,1 1 0,1 0 0,-1 0 0,0-1 0,1 0 0,-1 1 0,0-1 0,1 0 0,-1 0 0,0 0 0,1 0 0,-1 0 0,0 0 0,1 0 0,-1 0 0,1 0 0,-1-1 0,0 1 0,0-1 0,2 0 0,5-2 0,-1 0 0,0-1 0,0 0 0,-1-1 0,1 1 0,-1-1 0,8-8 0,39-45 0,-32 33 0,0 2 0,5-7 0,38-34 0,-63 63 0,0 1 0,0-1 0,0 0 0,-1 1 0,1-1 0,0 0 0,0 1 0,0-1 0,0 1 0,0-1 0,0 1 0,0 0 0,0-1 0,1 1 0,-1 0 0,1 0 0,-1 0 0,-1 0 0,1 0 0,-1 0 0,1 1 0,-1-1 0,0 0 0,1 0 0,-1 1 0,1-1 0,-1 0 0,0 1 0,1-1 0,-1 0 0,0 1 0,0-1 0,1 1 0,-1-1 0,0 1 0,0-1 0,0 0 0,1 1 0,-1-1 0,0 1 0,0-1 0,0 2 0,1 4 0,-1 0 0,0 0 0,0 0 0,-2 10 0,1-10 0,-4 32 0,2-28 0,1 0 0,1 0 0,0 1 0,0-1 0,1 1 0,1-1 0,2 21 0,-3-31 0,0 0 0,0 1 0,1-1 0,-1 0 0,0 1 0,0-1 0,0 0 0,1 1 0,-1-1 0,0 0 0,0 0 0,1 1 0,-1-1 0,0 0 0,1 0 0,-1 1 0,0-1 0,0 0 0,1 0 0,-1 0 0,0 0 0,1 0 0,-1 1 0,1-1 0,-1 0 0,0 0 0,1 0 0,-1 0 0,0 0 0,1 0 0,-1 0 0,1 0 0,-1 0 0,0 0 0,1-1 0,-1 1 0,1 0 0,15-7 0,-14 6 0,22-15 0,0-1 0,33-31 0,-36 30 0,0 1 0,1 0 0,27-15 0,-48 31 0,0 1 0,-1-1 0,1 1 0,0-1 0,0 1 0,0-1 0,0 1 0,0 0 0,-1-1 0,1 1 0,0 0 0,0 0 0,0 0 0,0 0 0,0-1 0,0 1 0,0 1 0,0-1 0,0 0 0,0 0 0,0 0 0,0 0 0,0 1 0,0-1 0,0 0 0,0 1 0,-1-1 0,1 1 0,0-1 0,0 1 0,0-1 0,0 1 0,-1 0 0,1-1 0,0 1 0,-1 0 0,1-1 0,-1 1 0,1 0 0,-1 0 0,1 0 0,-1 0 0,1 0 0,-1-1 0,0 1 0,1 0 0,-1 0 0,0 0 0,0 0 0,0 1 0,2 8 0,-1-1 0,-1 1 0,0-1 0,-1 12 0,1-12 0,-5 46 0,2-40 0,2 1 0,0-1 0,0 1 0,2-1 0,0 1 0,3 18 0,-4-33 0,1 0 0,-1-1 0,0 1 0,0-1 0,0 1 0,1 0 0,-1-1 0,0 1 0,1-1 0,-1 1 0,0-1 0,1 1 0,-1-1 0,1 1 0,-1-1 0,0 0 0,1 1 0,-1-1 0,1 0 0,-1 1 0,1-1 0,0 0 0,-1 0 0,1 1 0,-1-1 0,1 0 0,0 0 0,-1 0 0,1 0 0,-1 0 0,1 0 0,0 0 0,-1 0 0,1 0 0,-1 0 0,1 0 0,0 0 0,-1 0 0,1 0 0,-1-1 0,1 1 0,0 0 0,0-1 0,27-16 0,-26 15 0,35-30 0,38-41 0,9-8 0,-83 80 0,0 0 0,0 0 0,0 0 0,0 0 0,1 0 0,-1 0 0,0 1 0,0-1 0,1 0 0,-1 1 0,0-1 0,1 1 0,-1-1 0,1 1 0,-1 0 0,1-1 0,1 1 0,-2 0 0,0 1 0,0 0 0,-1-1 0,1 1 0,0-1 0,0 1 0,0 0 0,-1-1 0,1 1 0,0 0 0,-1 0 0,1 0 0,-1 0 0,1 0 0,-1 0 0,1 0 0,-1-1 0,1 1 0,-1 0 0,0 0 0,0 1 0,1-1 0,-1 1 0,18 100 0,-18-101 0,1 0 0,-1 0 0,0 0 0,1 0 0,-1 0 0,1 0 0,-1-1 0,1 1 0,-1 0 0,1 0 0,-1-1 0,1 1 0,0 0 0,0 0 0,-1-1 0,1 1 0,0-1 0,0 1 0,0-1 0,0 1 0,-1-1 0,1 0 0,0 1 0,0-1 0,0 0 0,0 0 0,0 1 0,0-1 0,0 0 0,0 0 0,0 0 0,0 0 0,0-1 0,0 1 0,2 0 0,3-2 0,0 0 0,0 0 0,0-1 0,9-4 0,-7 3 0,27-14 0,0-2 0,35-26 0,-50 32 0,-2-2 0,0 0 0,0-1 0,26-34 0,-47 59 0,-1 0 0,1 1 0,0-1 0,0 1 0,-1 16 0,-1-1 0,0 39 0,4-53 0,2-1 0,-1 1 0,1 0 0,1 0 0,0 0 0,4 13 0,-6-23 0,0 0 0,0 1 0,0-1 0,0 0 0,0 0 0,0 0 0,0 1 0,0-1 0,0 0 0,0 0 0,1 0 0,-1 1 0,0-1 0,0 0 0,0 0 0,0 0 0,0 0 0,0 1 0,0-1 0,1 0 0,-1 0 0,0 0 0,0 0 0,0 0 0,0 1 0,1-1 0,-1 0 0,0 0 0,0 0 0,0 0 0,1 0 0,-1 0 0,0 0 0,0 0 0,0 0 0,1 0 0,-1 0 0,0 0 0,0 0 0,1 0 0,-1 0 0,0 0 0,0 0 0,0 0 0,1 0 0,-1 0 0,0 0 0,0 0 0,0 0 0,1 0 0,-1-1 0,0 1 0,0 0 0,0 0 0,0 0 0,1 0 0,-1 0 0,0-1 0,0 1 0,0 0 0,0 0 0,0 0 0,0 0 0,0-1 0,1 1 0,-1 0 0,0-1 0,7-16 0,1-10 86,-1 0-1,-1-1 0,2-42 1,-3-85-1793,-5 116-5119</inkml:trace>
  <inkml:trace contextRef="#ctx0" brushRef="#br0" timeOffset="6580.51">5343 12 24575,'-12'6'0,"2"0"0,-1 0 0,1 1 0,0 1 0,0 0 0,1 0 0,-16 18 0,11-9 0,0 1 0,2 0 0,-16 29 0,5 4 0,22-47 0,0 1 0,0-1 0,0 0 0,0 0 0,1 0 0,-1 1 0,1-1 0,0 0 0,0 1 0,2 6 0,-2-10 0,1 1 0,-1-1 0,1 0 0,-1 0 0,1 0 0,0 0 0,-1 0 0,1 0 0,0 0 0,0 0 0,-1 0 0,1-1 0,0 1 0,0 0 0,0 0 0,0-1 0,0 1 0,0-1 0,0 1 0,0-1 0,0 1 0,1-1 0,-1 1 0,0-1 0,0 0 0,0 0 0,1 0 0,-1 0 0,1 0 0,5 0 0,0 0 0,-1-1 0,1 0 0,7-2 0,-12 3 0,116-37 0,-89 26 0,1 1 0,0 2 0,58-9 0,-84 17-54,0-1-1,0 1 0,0 0 1,0 0-1,0 1 1,0-1-1,0 1 0,0 0 1,-1 0-1,1 0 1,0 0-1,0 1 0,-1-1 1,1 1-1,-1 0 0,0 0 1,1 0-1,-1 1 1,0-1-1,0 1 0,0 0 1,-1 0-1,1 0 1,3 6-1,1 2-6771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3:37.947"/>
    </inkml:context>
    <inkml:brush xml:id="br0">
      <inkml:brushProperty name="width" value="0.025" units="cm"/>
      <inkml:brushProperty name="height" value="0.025" units="cm"/>
      <inkml:brushProperty name="color" value="#004F8B"/>
    </inkml:brush>
  </inkml:definitions>
  <inkml:trace contextRef="#ctx0" brushRef="#br0">992 577 24575,'-7'-16'0,"1"6"0,0 0 0,-1 1 0,0 0 0,0 0 0,-16-14 0,-48-36 0,33 29 0,11 8 0,0 1 0,-2 1 0,-46-23 0,59 35 0,0 1 0,-1 1 0,0 1 0,0 0 0,0 2 0,-1-1 0,1 2 0,-31 0 0,26 3 0,0 1 0,0 1 0,0 1 0,0 1 0,1 1 0,0 1 0,0 1 0,1 1 0,0 1 0,0 0 0,-34 25 0,38-23 0,0 1 0,0 0 0,1 2 0,1-1 0,0 2 0,1 0 0,1 0 0,0 1 0,2 1 0,0-1 0,0 2 0,-12 37 0,18-43 0,2 0 0,-1 1 0,2-1 0,0 0 0,0 1 0,1-1 0,1 1 0,0-1 0,1 0 0,0 0 0,1 0 0,1 0 0,0 0 0,1 0 0,12 22 0,-10-21 0,2-1 0,0 0 0,0 0 0,1-1 0,1 0 0,0-1 0,1-1 0,0 1 0,0-2 0,1 0 0,0 0 0,1-1 0,21 9 0,-11-9 0,0 0 0,1-2 0,0 0 0,0-2 0,0-1 0,1-1 0,-1-1 0,1-1 0,0-1 0,30-6 0,1-3 0,0-3 0,-1-2 0,76-31 0,-68 20 0,-2-3 0,-1-2 0,78-55 0,-107 63 0,-1 0 0,-1-3 0,-1 0 0,-1-2 0,-2-1 0,-1-1 0,30-48 0,-44 60 0,-1 0 0,-1-1 0,-1-1 0,-1 1 0,-1-1 0,5-23 0,-9 32 0,0 0 0,-1-1 0,0 1 0,-1 0 0,0 0 0,-1 0 0,0-1 0,-1 1 0,0 0 0,-1 0 0,0 0 0,-8-19 0,10 30 0,1-1 0,0 0 0,0 1 0,0-1 0,-1 0 0,1 1 0,0-1 0,-1 1 0,1-1 0,0 0 0,-1 1 0,1-1 0,-1 1 0,1-1 0,-1 1 0,1-1 0,-1 1 0,1 0 0,-1-1 0,0 1 0,1 0 0,-1-1 0,1 1 0,-1 0 0,0 0 0,1 0 0,-1-1 0,0 1 0,1 0 0,-1 0 0,0 0 0,0 0 0,1 0 0,-1 0 0,0 0 0,1 0 0,-1 1 0,0-1 0,1 0 0,-1 0 0,0 1 0,1-1 0,-1 0 0,1 0 0,-1 1 0,0-1 0,1 1 0,-1-1 0,1 1 0,-1-1 0,1 1 0,0-1 0,-1 1 0,1-1 0,-1 1 0,1-1 0,-1 2 0,-3 4 0,0 1 0,-1 0 0,-4 14 0,-2 5 0,2 1 0,1 0 0,1 0 0,1 1 0,1 0 0,0 33 0,4-43 0,1 0 0,0 0 0,1 0 0,2 0 0,-1-1 0,2 1 0,1-1 0,0 0 0,1 0 0,15 31 0,-16-40 0,0-1 0,0 0 0,0 0 0,1-1 0,0 1 0,0-1 0,1 0 0,0-1 0,0 0 0,0 0 0,13 6 0,-10-6 0,1-1 0,0 0 0,1-1 0,-1 0 0,0-1 0,1 0 0,21 1 0,-6-4 0,-1-1 0,1-2 0,-1 0 0,0-1 0,0-2 0,45-18 0,-29 8 0,-1-2 0,-1-2 0,-1-2 0,-1-1 0,-1-2 0,-2-2 0,0-1 0,-2-2 0,-1-1 0,30-39 0,-54 62 0,-1-1 0,0 0 0,-1 0 0,0 0 0,-1-1 0,0 1 0,5-17 0,-10 15 0,0 12 0,0 0 0,-1 0 0,1 0 0,0 0 0,0 1 0,-1-1 0,1 0 0,0 0 0,0 0 0,-1 0 0,1 0 0,0 1 0,0-1 0,-1 0 0,1 0 0,0 1 0,0-1 0,0 0 0,0 0 0,-1 1 0,1-1 0,0 0 0,0 0 0,0 1 0,0-1 0,0 0 0,0 0 0,0 1 0,0-1 0,0 0 0,0 1 0,0-1 0,0 0 0,0 1 0,0-1 0,0 0 0,0 1 0,-3 21 0,0 0 0,1 0 0,2 0 0,0 0 0,1 0 0,9 43 0,-5-39 0,1 0 0,1 0 0,13 31 0,-15-44 0,1-1 0,0 0 0,1 0 0,1 0 0,0-1 0,0 0 0,1 0 0,12 10 0,-17-18 0,0 1 0,0-1 0,0 0 0,1 0 0,0-1 0,-1 1 0,1-1 0,0 0 0,0 0 0,0-1 0,1 1 0,-1-1 0,0 0 0,10 0 0,-7-1 0,0-1 0,-1 0 0,1 0 0,-1-1 0,1 0 0,-1 0 0,1-1 0,-1 0 0,9-4 0,6-7 0,0-1 0,-1-1 0,0-1 0,34-36 0,8-18 0,96-141 0,-104 133 0,109-122 0,-152 188 0,1 1 0,0 0 0,27-17 0,-38 27 0,1 0 0,0 0 0,0 0 0,0 1 0,0-1 0,0 1 0,0 0 0,0 0 0,0 0 0,1 1 0,-1-1 0,0 1 0,1-1 0,-1 1 0,0 0 0,0 1 0,1-1 0,-1 0 0,0 1 0,1 0 0,-1 0 0,0 0 0,0 0 0,0 0 0,0 1 0,0-1 0,3 3 0,-2 0 0,1 0 0,0 1 0,-1 0 0,0 0 0,0 0 0,-1 1 0,1-1 0,-1 1 0,0 0 0,-1 0 0,3 8 0,1 4 0,-2 1 0,5 31 0,-7-27 0,-1-1 0,0 0 0,-2 0 0,0 1 0,-2-1 0,0 0 0,-2 0 0,-11 35 0,11-42 0,-1-1 0,-1 0 0,0 0 0,-1 0 0,-1-1 0,0 0 0,0-1 0,-2 0 0,1 0 0,-1-1 0,-1-1 0,0 0 0,-17 11 0,9-9 0,1-2 0,-1-1 0,-1 0 0,0-2 0,0 0 0,0-2 0,-1 0 0,-24 2 0,-20-2 0,-98-4 0,-635-75-938,582 47 812,0 3 126,-220-29 0,427 51 0,-1 0 0,-19-6 0,30 8 0,-1 0 0,1 0 0,0 0 0,-1 0 0,1 0 0,0 0 0,-1 0 0,1 0 0,0 0 0,-1-1 0,1 1 0,0 0 0,-1 0 0,1 0 0,0-1 0,0 1 0,-1 0 0,1 0 0,0-1 0,0 1 0,-1 0 0,1 0 0,0-1 0,0 1 0,0 0 0,0-1 0,-1 1 0,1 0 0,0-1 0,0 1 0,0 0 0,0-1 0,0 1 0,0 0 0,0-1 0,0 1 0,0 0 0,0-1 0,0 1 0,0-1 0,0 1 0,0 0 0,0-1 0,1 1 0,-1 0 0,0 0 0,0-1 0,0 1 0,0 0 0,1-1 0,-1 1 0,0 0 0,0 0 0,1-1 0,-1 1 0,0 0 0,0 0 0,1-1 0,-1 1 0,0 0 0,1 0 0,-1 0 0,0 0 0,1-1 0,11-5 0,-1 0 0,1 1 0,18-7 0,117-35 0,80-17 0,496-109-257,13 57-129,-642 107 243,-1 4 0,96 6 0,-159 2 143,42 8 0,-62-9 0,0 1 0,0 0 0,-1 0 0,0 1 0,0 1 0,0-1 0,12 9 0,-17-10 19,-1 0 0,1 0 0,-1 1 0,1-1 0,-1 1 0,0 0 0,-1 0 0,1 0 0,0 0 0,-1 0 0,0 1 0,0-1 0,1 6 0,-1-3 57,-1 1 0,1-1 1,-2 1-1,1 0 0,-1-1 0,0 1 0,-2 11 0,-3 7 206,-1 0-1,-2-1 0,-17 42 0,20-54-238,-11 20 63,12-25-108,0 1 0,0-1 0,1 1 0,0 0-1,-4 16 1,7-25 2,0 1 0,0-1 0,0 0 0,0 0 0,0 0 0,0 1 0,0-1 0,0 0 0,0 0 0,0 0 0,0 1 0,1-1 0,-1 0 0,0 0 0,0 0 0,0 1 0,0-1 0,0 0 0,0 0 0,0 0 0,1 1 0,-1-1 0,0 0 0,0 0 0,0 0 0,0 0 0,1 0 0,-1 0 0,0 1 0,0-1 0,0 0 0,1 0 0,-1 0 0,0 0 0,0 0 0,0 0 0,1 0 0,-1 0 0,0 0 0,0 0 0,0 0 0,1 0 0,-1 0 0,0 0 0,0 0 0,0 0 0,1 0 0,-1 0 0,0 0 0,0 0 0,0-1 0,1 1 0,-1 0 0,0 0 0,0 0 0,10-4 0,-1 0 0,0-1 0,0 0 0,0 0 0,13-11 0,4-3 0,40-26 0,2 3 0,121-56 0,-162 87 0,1 1 0,1 2 0,-1 1 0,39-5 0,-46 10 0,0 1 0,0 1 0,0 0 0,0 2 0,0 0 0,-1 2 0,21 6 0,-14-2 0,-1 2 0,0 2 0,-1 0 0,0 1 0,-1 2 0,-1 0 0,0 1 0,-1 2 0,30 30 0,-27-22 0,-2 1 0,0 1 0,-2 0 0,-1 2 0,-2 1 0,0 0 0,12 35 0,-23-51 0,-2 1 0,0 0 0,0 1 0,-2-1 0,4 32 0,-7-41 0,0 0 0,0 0 0,-1-1 0,0 1 0,0 0 0,0-1 0,-1 1 0,0 0 0,0-1 0,-1 0 0,1 0 0,-1 0 0,-1 0 0,1 0 0,-1 0 0,0-1 0,-7 7 0,3-5 0,0 0 0,0-1 0,0 0 0,-1-1 0,0 0 0,0 0 0,-1-1 0,1 0 0,-1 0 0,-12 2 0,-11 1 0,-1-1 0,-37 1 0,-172-5 0,-80-24-391,-1275-179-1566,1276 150 1957,76 6 0,83 6 0,154 37 0,0-1 0,0 0 0,0-1 0,0 0 0,-15-9 0,23 12 0,1 1 0,-1 0 0,1-1 0,0 1 0,-1 0 0,1-1 0,-1 1 0,1-1 0,0 1 0,-1-1 0,1 1 0,0-1 0,0 1 0,-1-1 0,1 1 0,0-1 0,0 1 0,0-1 0,0 1 0,0-1 0,0 0 0,0 1 0,-1-1 0,2 1 0,-1-1 0,0 1 0,0-1 0,0 1 0,0-1 0,0 0 0,0 1 0,1-1 0,-1 1 0,0-1 0,0 1 0,1-1 0,-1 0 0,3-1 0,1-1 0,-1 1 0,0-1 0,1 1 0,-1 0 0,1 1 0,-1-1 0,1 1 0,0-1 0,4 0 0,42-11 0,90-12 0,207-9-503,137 7-1512,109 11 1087,58 10-812,-38 6 1083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9:36.412"/>
    </inkml:context>
    <inkml:brush xml:id="br0">
      <inkml:brushProperty name="width" value="0.025" units="cm"/>
      <inkml:brushProperty name="height" value="0.025" units="cm"/>
      <inkml:brushProperty name="color" value="#004F8B"/>
    </inkml:brush>
  </inkml:definitions>
  <inkml:trace contextRef="#ctx0" brushRef="#br0">654 252 24575,'-28'39'0,"-2"-1"0,-67 65 0,-80 51 0,104-95 0,-2-4 0,-91 49 0,158-98 0,13-4 0,22-4 0,-20 1 0,313-54 0,-1-24 0,-242 59 0,174-45-1365,-162 41-5461</inkml:trace>
  <inkml:trace contextRef="#ctx0" brushRef="#br0" timeOffset="528.78">1513 513 24575,'0'0'0,"7"-3"0,4-2-8191</inkml:trace>
  <inkml:trace contextRef="#ctx0" brushRef="#br0" timeOffset="947.21">2037 424 24575,'44'0'0,"-12"1"0,296-26 0,-314 24 0,-27 8 0,7-4 0,2-1 0,-15 7 0,-30 19 0,45-26 0,1 1 0,-1-1 0,0 1 0,1 0 0,-1 0 0,1 1 0,0-1 0,0 1 0,0-1 0,1 1 0,0 0 0,-1 0 0,1 0 0,-2 6 0,4-9 0,0 1 0,0-1 0,-1 1 0,1 0 0,0-1 0,0 1 0,0-1 0,1 1 0,-1-1 0,0 1 0,1-1 0,-1 1 0,1-1 0,-1 1 0,1-1 0,0 0 0,-1 1 0,1-1 0,0 0 0,1 2 0,1 0 0,0 0 0,0 0 0,1 0 0,-1-1 0,0 1 0,8 3 0,5 1 0,0-1 0,0-1 0,0 0 0,1-1 0,0-1 0,0 0 0,0-1 0,29-1 0,2-2 0,90-15 0,-80 4 0,-1-1 0,90-36 0,103-64 0,-228 103-227,0 0-1,0 2 1,1 0-1,1 2 1,41-7-1,-22 8-6598</inkml:trace>
  <inkml:trace contextRef="#ctx0" brushRef="#br0" timeOffset="1536.98">4451 1 24575,'0'0'0,"0"0"0,-2 1 0,-58 59 0,-3-3 0,-105 75 0,116-93 0,-98 71 0,-144 115 0,293-225 0,-11 10 0,-1 1 0,2 1 0,-19 22 0,29-34 0,1 1 0,-1 0 0,0 1 0,1-1 0,-1 0 0,0 0 0,1 0 0,0 0 0,-1 0 0,1 1 0,0-1 0,-1 0 0,1 0 0,0 0 0,0 2 0,0-2 0,1-1 0,-1 1 0,0-1 0,0 1 0,0 0 0,1-1 0,-1 1 0,0-1 0,1 1 0,-1-1 0,1 1 0,-1-1 0,0 0 0,1 1 0,-1-1 0,1 1 0,-1-1 0,1 0 0,-1 0 0,1 1 0,0-1 0,0 0 0,3 2 0,1-2 0,0 1 0,-1 0 0,1-1 0,0 0 0,0 0 0,6-1 0,60-9 0,0-4 0,126-40 0,-144 38 0,309-99 0,104-31 0,-446 139 0,-15 5 0,1 0 0,-1 1 0,1-1 0,-1 1 0,1 0 0,-1 1 0,12-1 0,-20 5 0,-21 10-1365,-11 6-5461</inkml:trace>
  <inkml:trace contextRef="#ctx0" brushRef="#br0" timeOffset="1928.87">4144 826 24575,'5'0'0,"0"0"0,0 0 0,0-1 0,1 1 0,-1-1 0,0-1 0,7-1 0,7-2 0,406-63 0,-45 10 0,-306 44 0,0-4 0,-1-3 0,79-34 0,-147 53 0,45-25 0,-48 26 0,0 0 0,0-1 0,0 1 0,0 0 0,0-1 0,-1 0 0,1 1 0,0-1 0,-1 0 0,0 0 0,1 0 0,-1 0 0,0 0 0,0 0 0,0 0 0,0 0 0,-1-1 0,2-3 0,-2 4 0,0 0 0,-1 0 0,1 0 0,-1 0 0,1 0 0,-1 0 0,0 1 0,0-1 0,0 0 0,0 0 0,0 1 0,0-1 0,0 1 0,0-1 0,-1 1 0,1-1 0,-1 1 0,1 0 0,-1 0 0,1-1 0,-1 1 0,-1 0 0,-8-5 0,1 0 0,-18-5 0,26 10 0,-62-20 0,-2 3 0,-81-12 0,43 10 0,90 16 0,14 4 0,0 0 0,0 0 0,0 0 0,0 0 0,1 0 0,-1 0 0,0 0 0,0 0 0,0 0 0,0 0 0,0 0 0,0 0 0,0 0 0,0 0 0,0 0 0,0 0 0,0 0 0,0 0 0,0 0 0,0 0 0,0 0 0,0 0 0,0 0 0,0 0 0,0 0 0,0 0 0,0 0 0,0-1 0,0 1 0,0 0 0,0 0 0,0 0 0,0 0 0,0 0 0,0 0 0,0 0 0,0 0 0,0 0 0,0 0 0,0 0 0,0 0 0,0 0 0,0 0 0,0 0 0,0 0 0,0 0 0,0 0 0,0-1 0,0 1 0,0 0 0,32 0 0,498 21 3,-304-9-1371,25-1-5458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4:03.369"/>
    </inkml:context>
    <inkml:brush xml:id="br0">
      <inkml:brushProperty name="width" value="0.025" units="cm"/>
      <inkml:brushProperty name="height" value="0.025" units="cm"/>
      <inkml:brushProperty name="color" value="#004F8B"/>
    </inkml:brush>
  </inkml:definitions>
  <inkml:trace contextRef="#ctx0" brushRef="#br0">527 117 24575,'0'0'0,"0"0"0,0 0 0,-2 0 0,0-1 0,0 0 0,0 0 0,0 1 0,0-1 0,0-1 0,0 1 0,-2-2 0,-4-3 0,-6-1 0,1 1 0,-1 0 0,0 1 0,0 1 0,-1 0 0,1 0 0,-1 2 0,0 0 0,0 0 0,0 2 0,0 0 0,-16 2 0,20-1 0,-1 2 0,1-1 0,0 2 0,0-1 0,0 2 0,0-1 0,0 1 0,1 1 0,0 0 0,0 1 0,1 0 0,0 0 0,0 1 0,0 0 0,-13 17 0,18-20 0,0 0 0,0 1 0,0-1 0,1 1 0,0 0 0,0 0 0,0 0 0,1 0 0,0 0 0,-1 9 0,2-11 0,1 0 0,0-1 0,0 1 0,0 0 0,1 0 0,-1 0 0,1-1 0,0 1 0,0 0 0,1-1 0,-1 1 0,1-1 0,-1 1 0,1-1 0,0 0 0,0 0 0,1 1 0,-1-2 0,4 4 0,2 3 0,1-1 0,0-1 0,0 0 0,1 0 0,0 0 0,22 9 0,-26-13 0,1 0 0,0-1 0,0 0 0,0 0 0,0 0 0,1-1 0,-1 0 0,0 0 0,1-1 0,-1 0 0,0 0 0,12-2 0,-18 2 0,0 0 0,0 0 0,0-1 0,0 1 0,0 0 0,0 0 0,0-1 0,0 1 0,0 0 0,0-1 0,-1 1 0,1-1 0,0 1 0,0-1 0,0 0 0,0 1 0,-1-1 0,1 0 0,0 0 0,-1 1 0,1-1 0,0 0 0,0-1 0,-1 1 0,-1 0 0,1 0 0,0 1 0,0-1 0,-1 0 0,1 0 0,0 1 0,-1-1 0,1 0 0,-1 0 0,1 1 0,-1-1 0,1 0 0,-1 1 0,1-1 0,-1 1 0,0-1 0,1 0 0,-1 1 0,0 0 0,0-1 0,-5-3 0,0 1 0,-1-1 0,1 2 0,0-1 0,-11-2 0,8 3 0,1 1 0,-1 0 0,1 0 0,-1 1 0,1 0 0,-1 0 0,1 1 0,-1 1 0,1-1 0,-1 1 0,1 0 0,0 1 0,0 0 0,0 1 0,0-1 0,1 2 0,-12 7 0,10-5 0,0 0 0,1 1 0,1 0 0,-1 0 0,1 1 0,1 0 0,-1 0 0,2 0 0,-1 1 0,1 0 0,1 0 0,0 1 0,-4 11 0,6-16 0,1-1 0,-1 1 0,1 0 0,0-1 0,0 1 0,1 0 0,0 0 0,0-1 0,0 1 0,1 0 0,0 0 0,0-1 0,0 1 0,0 0 0,1-1 0,0 1 0,1-1 0,-1 0 0,1 0 0,0 0 0,0 0 0,0 0 0,1 0 0,0-1 0,0 0 0,0 0 0,0 0 0,1 0 0,-1-1 0,1 1 0,8 3 0,13 8 0,0-3 0,0 0 0,1-1 0,0-2 0,1 0 0,46 6 0,-14-6 0,1-3 0,66-2 0,-111-4 0,92-5 0,-96 4 0,-1-1 0,1 0 0,-1-1 0,0 0 0,0-1 0,0 0 0,12-6 0,-22 9-42,0 1-1,0-1 0,0 0 1,0 1-1,0-1 0,0 0 1,0 0-1,0 1 0,0-1 1,0 0-1,-1 0 0,1 0 1,0 0-1,-1 0 0,1 0 1,-1 0-1,1-1 0,-1 1 1,1 0-1,-1 0 0,0 0 1,1 0-1,-1-1 0,0 1 1,0 0-1,0 0 0,0 0 1,0-1-1,0 1 0,0 0 1,-1-2-1</inkml:trace>
  <inkml:trace contextRef="#ctx0" brushRef="#br0" timeOffset="1484.65">768 435 24575,'24'20'0,"-1"5"0,-1 1 0,-1 0 0,29 49 0,-28-40 0,46 54 0,-66-86 0,0-1 0,0 1 0,1-1 0,-1 0 0,1 0 0,-1 0 0,1 0 0,0 0 0,-1-1 0,1 1 0,0-1 0,0 0 0,0 0 0,0 0 0,7 1 0,-6-2 0,-1 0 0,1-1 0,-1 1 0,1-1 0,0 0 0,-1 0 0,1 0 0,-1-1 0,0 1 0,1-1 0,-1 0 0,0 0 0,6-4 0,65-55 0,-49 40 0,0 0 0,51-31 0,-67 47 0,0 1 0,0 0 0,1 0 0,-1 1 0,1 0 0,0 0 0,0 1 0,0 1 0,0 0 0,0 0 0,0 1 0,0 0 0,15 2 0,28 11 0,9 1 0,-56-13 0,0 0 0,0-1 0,0 1 0,0-2 0,1 1 0,-1 0 0,10-4 0,-16 4 0,0 0 0,0 0 0,0 0 0,1 0 0,-1 0 0,0 0 0,0 0 0,0 0 0,0 0 0,0 0 0,0 0 0,0 0 0,0 0 0,0 0 0,0 0 0,0 0 0,0 0 0,0 0 0,1 0 0,-1 0 0,0 0 0,0 0 0,0 0 0,0 0 0,0 0 0,0 0 0,0 0 0,0-1 0,0 1 0,0 0 0,0 0 0,0 0 0,0 0 0,0 0 0,0 0 0,0 0 0,0 0 0,0 0 0,0 0 0,0 0 0,0 0 0,0-1 0,0 1 0,0 0 0,0 0 0,0 0 0,0 0 0,0 0 0,0 0 0,0 0 0,0 0 0,0 0 0,0 0 0,0 0 0,0 0 0,0 0 0,0 0 0,-1-1 0,1 1 0,0 0 0,0 0 0,0 0 0,0 0 0,0 0 0,0 0 0,0 0 0,-9-5 0,-11-2 0,8 3 0,0 0 0,-1 1 0,0 1 0,0 0 0,0 0 0,0 2 0,-14 0 0,24 0 0,0 0 0,0 1 0,-1-1 0,1 1 0,0 0 0,0 0 0,0 0 0,0 0 0,0 0 0,0 1 0,1-1 0,-1 1 0,0 0 0,1 0 0,-1 0 0,1 0 0,0 0 0,-1 0 0,1 1 0,0-1 0,0 1 0,1-1 0,-1 1 0,1 0 0,-1 0 0,1 0 0,0 0 0,0 0 0,0 0 0,0 0 0,1 0 0,-1 0 0,1 1 0,0 3 0,0-2 0,0 1 0,0-1 0,0 0 0,1 0 0,0 0 0,0 0 0,1 1 0,0-2 0,-1 1 0,2 0 0,3 8 0,-5-12 0,0 1 0,0-1 0,0 1 0,0-1 0,1 0 0,-1 1 0,0-1 0,1 0 0,-1 0 0,1 0 0,-1 0 0,1 0 0,-1 0 0,1 0 0,0 0 0,-1-1 0,1 1 0,0-1 0,0 1 0,0-1 0,-1 0 0,1 0 0,0 0 0,0 0 0,0 0 0,-1 0 0,1 0 0,0 0 0,0-1 0,0 1 0,-1-1 0,1 0 0,0 1 0,-1-1 0,1 0 0,1-1 0,13-11 0,-14 11 0,0 1 0,0-1 0,0 0 0,0 0 0,0 1 0,0 0 0,0-1 0,1 1 0,4-2 0,-4 5 0,-1 0 0,1 1 0,-1-1 0,0 1 0,0-1 0,0 1 0,0 0 0,0 0 0,-1 0 0,3 5 0,-3-6 0,2 5-1365,0-1-5462</inkml:trace>
  <inkml:trace contextRef="#ctx0" brushRef="#br0" timeOffset="2085.9">2151 838 24575,'4'-9'0,"136"-470"0,-127 426 0,39-154 0,-45 192 0,-8 35 0,-7 32 0,-2-1 0,-17 53 0,-44 101 0,-57 104 0,95-240 0,-4-1 0,-61 86 0,88-140 0,-1 0 0,-1 0 0,-26 24 0,37-37 0,0 0 0,-1 0 0,1 0 0,0 0 0,0 0 0,-1-1 0,1 1 0,-1 0 0,1-1 0,-1 1 0,1-1 0,-1 1 0,1-1 0,-1 0 0,-2 1 0,4-1 0,-1-1 0,1 1 0,-1 0 0,0 0 0,1-1 0,-1 1 0,1 0 0,-1 0 0,1-1 0,-1 1 0,1-1 0,-1 1 0,1 0 0,0-1 0,-1 1 0,1-1 0,0 1 0,-1-1 0,1 0 0,0 1 0,-1-1 0,1 1 0,0-1 0,0 1 0,0-1 0,-1 0 0,1-5 0,-1 1 0,1 0 0,0-1 0,0 1 0,1 0 0,-1-1 0,3-8 0,4-8 0,0 0 0,1 0 0,1 0 0,2 1 0,0 1 0,0 0 0,2 0 0,1 1 0,0 1 0,21-20 0,-20 22 0,1 1 0,1 1 0,1 0 0,-1 2 0,2 0 0,0 0 0,0 2 0,1 1 0,1 0 0,41-11 0,-48 17-136,-1 1-1,1 1 1,-1 0-1,1 1 1,-1 0-1,1 1 1,-1 1-1,1 0 0,19 6 1,-6 0-6691</inkml:trace>
  <inkml:trace contextRef="#ctx0" brushRef="#br0" timeOffset="2442.94">2901 828 24575,'0'0'0</inkml:trace>
  <inkml:trace contextRef="#ctx0" brushRef="#br0" timeOffset="2786.12">3244 402 24575,'-11'-23'0,"7"12"0,1 0 0,0 0 0,1 0 0,0-1 0,0 1 0,2 0 0,-1-1 0,1 0 0,1 1 0,0-1 0,1 1 0,0 0 0,0 0 0,1-1 0,8-17 0,-6 19 0,-1 1 0,2-1 0,-1 1 0,1 0 0,0 1 0,1-1 0,0 1 0,1 0 0,-1 1 0,1 0 0,1 0 0,0 1 0,-1 0 0,2 0 0,-1 1 0,20-8 0,-25 12 0,-1 0 0,1-1 0,-1 1 0,1 0 0,0 1 0,-1-1 0,1 1 0,0 0 0,0-1 0,-1 2 0,1-1 0,0 0 0,0 1 0,-1-1 0,1 1 0,-1 0 0,1 1 0,-1-1 0,1 1 0,-1-1 0,1 1 0,-1 0 0,0 0 0,0 0 0,0 1 0,0-1 0,-1 1 0,1-1 0,-1 1 0,1 0 0,-1 0 0,0 0 0,0 0 0,0 1 0,1 4 0,2 4 0,-1 1 0,0 0 0,-1 0 0,-1 0 0,0 1 0,-1-1 0,0 0 0,-1 1 0,0-1 0,-4 24 0,-3 0 0,-1-1 0,-20 58 0,15-57 0,-1 0 0,-2-1 0,-2 0 0,-1-2 0,-45 61 0,47-76-1365,4-9-5462</inkml:trace>
  <inkml:trace contextRef="#ctx0" brushRef="#br0" timeOffset="3143.9">4076 0 24575,'-4'11'0,"-318"725"0,321-734-88,0 1-39,0-1-1,0 0 0,-1 0 0,1 0 1,0 0-1,-1 0 0,1 0 0,-1 0 1,-3 2-1,0-1-6699</inkml:trace>
  <inkml:trace contextRef="#ctx0" brushRef="#br0" timeOffset="3631.43">3311 465 24575,'0'0'0,"0"0"0,0 0 0,0 0 0,7 1 0,7 4 0,7 3 0,8 3 0,4 1 0,3-2 0,2-3 0,2-6 0,3-5 0,4-4 0,-7-1-8191</inkml:trace>
  <inkml:trace contextRef="#ctx0" brushRef="#br0" timeOffset="4997.76">4071 437 24575,'0'0'0,"0"0"0,2 2 0,0-1 0,0 1 0,0-1 0,0 0 0,1 1 0,-1-1 0,0 0 0,5 1 0,-6-2 0,8 3 0,1 0 0,-1-1 0,1-1 0,-1 1 0,1-2 0,0 1 0,0-1 0,0-1 0,-1 0 0,1 0 0,0-1 0,-1 0 0,1 0 0,-1-1 0,0-1 0,0 1 0,0-2 0,0 1 0,12-10 0,-16 9 0,-13 8 0,-15 9 0,13-3 0,0-1 0,1 2 0,0-1 0,0 1 0,1 1 0,1 0 0,0 0 0,0 0 0,1 1 0,1 0 0,0 0 0,0 0 0,1 1 0,1-1 0,0 1 0,0 0 0,2 0 0,0 0 0,0 0 0,2 19 0,-1-29 0,1 0 0,-1 1 0,1-1 0,0 0 0,0 0 0,0 0 0,1 0 0,-1 0 0,1 0 0,-1 0 0,1 0 0,0 0 0,0-1 0,0 1 0,1-1 0,4 5 0,-5-6 0,0 0 0,0 0 0,1 0 0,-1 0 0,0-1 0,1 1 0,-1 0 0,0-1 0,1 0 0,-1 1 0,1-1 0,-1 0 0,1-1 0,-1 1 0,1 0 0,-1-1 0,0 1 0,1-1 0,-1 1 0,0-1 0,1 0 0,-1 0 0,4-3 0,16-10 0,-1 0 0,0-2 0,-1-1 0,25-26 0,0 0 0,-33 32 0,75-60 0,-78 64 0,0 1 0,1 1 0,-1 0 0,1 0 0,0 1 0,0 0 0,0 1 0,13-3 0,-20 5 0,1 1 0,-1-1 0,1 1 0,-1 0 0,1 1 0,-1-1 0,1 0 0,-1 1 0,0 0 0,1 0 0,-1 0 0,0 0 0,0 1 0,0-1 0,0 1 0,5 3 0,-3-2 0,-1 1 0,0 0 0,0 1 0,0-1 0,-1 1 0,1-1 0,-1 1 0,0 0 0,3 6 0,0 4 0,-1 0 0,0 1 0,0-1 0,-2 1 0,0-1 0,1 22 0,-4-6 0,0 0 0,-9 50 0,23-121 0,1 1 0,27-48 0,-29 63 0,2 1 0,0 1 0,1 0 0,33-34 0,-47 54 0,0 0 0,0 0 0,1 0 0,-1 1 0,0-1 0,1 0 0,4-1 0,-6 2 0,0 1 0,-1 0 0,1 0 0,0 0 0,-1 0 0,1 0 0,0 0 0,0 0 0,-1 0 0,1 0 0,0 1 0,-1-1 0,1 0 0,0 0 0,-1 1 0,1-1 0,0 0 0,-1 1 0,1-1 0,-1 1 0,1-1 0,-1 0 0,1 1 0,-1-1 0,1 1 0,-1 0 0,1-1 0,-1 1 0,0-1 0,1 1 0,-1 0 0,0-1 0,1 1 0,-1 0 0,0-1 0,0 2 0,9 25 0,-1 0 0,6 38 0,-12-46 0,2 0 0,0 0 0,2 0 0,0 0 0,1-1 0,0 0 0,12 19 0,-17-35 0,-1 0 0,0 0 0,0 0 0,1-1 0,-1 1 0,1 0 0,0-1 0,-1 1 0,1-1 0,0 0 0,0 0 0,0 1 0,0-1 0,0-1 0,0 1 0,3 1 0,-4-2 0,1 0 0,0 0 0,-1 0 0,1 0 0,-1 0 0,1-1 0,0 1 0,-1 0 0,1-1 0,-1 0 0,1 1 0,-1-1 0,1 0 0,-1 1 0,1-1 0,-1 0 0,0 0 0,0 0 0,1 0 0,-1-1 0,0 1 0,0 0 0,1-2 0,12-16 0,-1 0 0,-1-2 0,-1 1 0,-1-1 0,8-26 0,-10 26 0,1-1 0,1 2 0,1-1 0,0 1 0,23-29 0,-30 46 0,0-1 0,1 0 0,-1 1 0,0 0 0,1 0 0,0 0 0,0 0 0,0 1 0,0 0 0,0 0 0,6-1 0,-8 2 0,0 0 0,0 0 0,0 1 0,0-1 0,0 1 0,1 0 0,-1 0 0,0 0 0,0 0 0,0 1 0,0-1 0,0 1 0,0 0 0,0 0 0,0 0 0,0 0 0,0 1 0,0-1 0,0 1 0,3 2 0,-5-3 0,-1-1 0,0 1 0,1-1 0,-1 1 0,0 0 0,0-1 0,1 1 0,-1 0 0,0-1 0,0 1 0,0 0 0,0-1 0,0 1 0,0 0 0,0 0 0,0-1 0,0 1 0,0 0 0,0-1 0,0 1 0,-1 0 0,1-1 0,0 1 0,-1 0 0,-8 20 0,5-15 0,-5 13 0,1-5 0,1 1 0,1 0 0,0 0 0,1 0 0,0 1 0,-3 24 0,8-38 0,0-1 0,-1 0 0,1 0 0,0 0 0,0 1 0,0-1 0,0 0 0,1 0 0,-1 0 0,0 0 0,0 1 0,1-1 0,-1 0 0,1 0 0,-1 0 0,1 0 0,-1 0 0,1 0 0,-1 0 0,1 0 0,0 0 0,0 0 0,0 0 0,1 1 0,0-2 0,-1 1 0,1-1 0,-1 1 0,1-1 0,-1 0 0,1 0 0,0 0 0,-1 0 0,1 0 0,-1 0 0,1 0 0,-1 0 0,1-1 0,-1 1 0,4-2 0,3-1 0,0-1 0,0 0 0,0-1 0,0 1 0,8-9 0,-4 3 0,0-2 0,-1 1 0,0-2 0,-1 1 0,-1-2 0,12-20 0,-3-1 0,20-58 0,-38 93 0,0 0 0,0 0 0,0 0 0,0 0 0,0-1 0,0 1 0,0 0 0,0 0 0,0 0 0,0 0 0,0-1 0,0 1 0,1 0 0,-1 0 0,0 0 0,0 0 0,0 0 0,0-1 0,0 1 0,0 0 0,0 0 0,0 0 0,0 0 0,1 0 0,-1 0 0,0-1 0,0 1 0,0 0 0,0 0 0,0 0 0,1 0 0,-1 0 0,0 0 0,0 0 0,0 0 0,0 0 0,0 0 0,1 0 0,-1 0 0,0 0 0,0 0 0,0 0 0,0 0 0,1 0 0,-1 0 0,0 0 0,0 0 0,0 0 0,1 0 0,4 10 0,1 18 0,0 9 0,-2-1 0,-1 1 0,-1 0 0,-3 0 0,-5 40 0,4-61 0,-1 0 0,0 0 0,-2 0 0,1-1 0,-2 1 0,0-1 0,-1 0 0,-1-1 0,0 0 0,-1 0 0,0-1 0,-1 0 0,0 0 0,-13 10 0,11-12 0,-1-1 0,0 0 0,-1-1 0,1-1 0,-2 0 0,1-1 0,-31 11 0,43-17 0,0-1 0,1 1 0,-1 0 0,0-1 0,0 1 0,0-1 0,0 0 0,0 0 0,0 1 0,0-1 0,0-1 0,0 1 0,0 0 0,0 0 0,0-1 0,0 1 0,0-1 0,-2 0 0,4 0 0,-1 1 0,1-1 0,0 1 0,-1-1 0,1 1 0,0-1 0,-1 1 0,1-1 0,0 0 0,0 1 0,0-1 0,0 1 0,-1-1 0,1 0 0,0 1 0,0-1 0,0 1 0,0-1 0,0 0 0,0 1 0,1-1 0,-1 0 0,12-26 0,6 3 0,0 0 0,2 1 0,0 1 0,28-23 0,102-74 0,-71 62-273,2 3 0,3 4 0,2 3 0,115-44 0,-118 62-6554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7:57.454"/>
    </inkml:context>
    <inkml:brush xml:id="br0">
      <inkml:brushProperty name="width" value="0.025" units="cm"/>
      <inkml:brushProperty name="height" value="0.025" units="cm"/>
      <inkml:brushProperty name="color" value="#004F8B"/>
    </inkml:brush>
  </inkml:definitions>
  <inkml:trace contextRef="#ctx0" brushRef="#br0">1 237 24575,'7'-7'0,"11"-12"0,28-39 0,-29 35 0,25-25 0,-41 46 0,0 1 0,0-1 0,1 1 0,-1 0 0,1-1 0,0 1 0,-1 0 0,1 0 0,0 0 0,0 0 0,-1 1 0,1-1 0,0 0 0,0 1 0,4-1 0,-5 1 0,0 0 0,0 1 0,0-1 0,0 1 0,0-1 0,0 1 0,1-1 0,-2 1 0,1 0 0,0 0 0,0-1 0,0 1 0,0 0 0,0 0 0,-1 0 0,1 0 0,0 0 0,-1 0 0,1 0 0,-1 0 0,1 0 0,-1 0 0,1 0 0,-1 1 0,0-1 0,0 0 0,0 0 0,1 2 0,3 17 0,-1 0 0,-1 0 0,-1 0 0,-1 30 0,-13 83 0,11-110 0,-38 212 0,11-73 0,37-198 0,0 2 0,3-1 0,0 1 0,3 1 0,0 0 0,37-58 0,-24 49 0,2 1 0,1 1 0,3 2 0,57-53 0,-84 86 0,-2 0 0,1 1 0,1-1 0,-1 1 0,1 0 0,11-5 0,-16 8 0,0 1 0,0-1 0,0 1 0,0 0 0,1 0 0,-1-1 0,0 1 0,0 0 0,0 0 0,1 0 0,-1 1 0,0-1 0,0 0 0,0 0 0,0 0 0,0 1 0,0-1 0,1 1 0,-1-1 0,0 1 0,0-1 0,0 1 0,0 0 0,0-1 0,-1 1 0,1 0 0,0 0 0,0 0 0,0 0 0,-1-1 0,1 1 0,0 0 0,-1 0 0,1 1 0,-1-1 0,1 0 0,-1 0 0,0 0 0,1 0 0,-1 2 0,7 18 0,-2-1 0,0 1 0,3 36 0,-1 68 0,-6-83 0,2 276 0,1-338 0,1 1 0,8-19 0,-6 19 0,15-43 0,3 1 0,3 1 0,62-99 0,-89 157 0,4-7 0,0 1 0,1 0 0,0 0 0,0 0 0,1 0 0,0 1 0,0 0 0,16-11 0,-22 18 0,0-1 0,0 1 0,1-1 0,-1 1 0,0-1 0,0 1 0,0 0 0,0-1 0,1 1 0,-1 0 0,0 0 0,0 0 0,0 0 0,1 0 0,-1 0 0,0 0 0,0 1 0,0-1 0,0 0 0,1 1 0,-1-1 0,0 1 0,0-1 0,1 2 0,1-1 0,-1 1 0,0 0 0,0 1 0,0-1 0,-1 0 0,1 1 0,0-1 0,-1 0 0,2 5 0,5 12 0,-1 0 0,0 1 0,-2 0 0,4 22 0,8 88 0,-12-76 0,1 9 0,-3-30 0,0-1 0,3 1 0,10 39 0,-15-70 0,0 0 0,-1 0 0,1 1 0,0-1 0,1 0 0,-1 0 0,0 0 0,0 0 0,1 0 0,0 0 0,-1-1 0,1 1 0,0 0 0,0-1 0,-1 0 0,1 1 0,0-1 0,1 0 0,-1 0 0,0 0 0,0 0 0,0 0 0,1 0 0,-1-1 0,0 1 0,1-1 0,-1 0 0,0 1 0,1-1 0,-1 0 0,1-1 0,-1 1 0,0 0 0,1-1 0,2 0 0,8-3 0,0 0 0,0-1 0,0 0 0,21-13 0,-32 17 0,40-23 0,-1-2 0,-1-2 0,-1-2 0,51-50 0,-89 79 0,26-30 0,-27 30 0,1 0 0,0 0 0,0 0 0,-1 0 0,1 0 0,0 0 0,-1 0 0,1 0 0,-1 0 0,1 0 0,-1 0 0,0 0 0,1 0 0,-1-1 0,0 1 0,0 0 0,0 0 0,0 0 0,0 0 0,0-1 0,0 1 0,0 0 0,0 0 0,-1 0 0,1 0 0,0-1 0,-1 1 0,0-1 0,0 1 0,1 1 0,-1 0 0,0 0 0,1-1 0,-1 1 0,0 0 0,1 0 0,-1 0 0,0 0 0,1 0 0,-1 0 0,0 0 0,1 0 0,-1 0 0,0 0 0,0 0 0,1 0 0,-1 0 0,0 0 0,1 1 0,-1-1 0,1 0 0,-1 1 0,0-1 0,1 0 0,-1 1 0,1-1 0,-1 1 0,1-1 0,-1 1 0,1-1 0,-1 2 0,-17 17 0,14-13 0,-1 1 0,2-1 0,-1 1 0,1 0 0,0 0 0,1 0 0,-3 11 0,3-13 0,1 0 0,1 0 0,-1 0 0,1 0 0,0 0 0,0 0 0,0 0 0,1 0 0,0 0 0,0 0 0,0 0 0,3 6 0,-4-10 0,0-1 0,0 0 0,0 1 0,0-1 0,0 0 0,1 1 0,-1-1 0,0 0 0,0 0 0,0 1 0,1-1 0,-1 0 0,0 0 0,0 1 0,1-1 0,-1 0 0,0 0 0,0 0 0,1 1 0,-1-1 0,0 0 0,1 0 0,-1 0 0,0 0 0,1 0 0,-1 0 0,0 0 0,1 0 0,-1 0 0,0 0 0,1 0 0,-1 0 0,0 0 0,1 0 0,-1 0 0,1 0 0,12-11 0,6-18 0,-19 28 0,25-54 0,-26 62 0,-1 1 0,1-1 0,1 0 0,-1 0 0,1 0 0,1 0 0,-1 0 0,1 0 0,0 1 0,1-1 0,0-1 0,3 11 0,-4-15 0,0 1 0,0-1 0,0 0 0,0 0 0,0 1 0,0-1 0,1 0 0,-1 0 0,1 0 0,-1 0 0,1 0 0,0-1 0,-1 1 0,1 0 0,0-1 0,0 1 0,1-1 0,-1 0 0,0 0 0,0 0 0,0 0 0,1 0 0,-1 0 0,1-1 0,-1 1 0,1-1 0,-1 1 0,0-1 0,1 0 0,-1 0 0,1 0 0,-1-1 0,1 1 0,-1 0 0,1-1 0,-1 0 0,0 1 0,1-1 0,-1 0 0,0 0 0,4-3 0,7-3 0,-1 0 0,0-2 0,-1 1 0,0-1 0,19-21 0,45-61 0,-60 71 0,-11 20 0,0 8 0,3 17 0,-5-15 0,0-5 0,13 36 0,-15-40 0,1 0 0,-1 0 0,0 0 0,1 0 0,-1 0 0,1 0 0,-1 0 0,1-1 0,0 1 0,-1 0 0,1 0 0,0 0 0,0-1 0,0 1 0,-1 0 0,1-1 0,0 1 0,0-1 0,0 1 0,0-1 0,0 1 0,0-1 0,0 0 0,0 0 0,0 1 0,0-1 0,0 0 0,0 0 0,0 0 0,0 0 0,0 0 0,0 0 0,0 0 0,2-1 0,5-4 0,-1 0 0,1-1 0,-1 0 0,0 0 0,-1 0 0,0-1 0,0 0 0,0-1 0,5-7 0,3-4 0,37-51 0,39-46 0,-90 115 0,0 1 0,1 0 0,-1-1 0,0 1 0,0 0 0,1 0 0,-1-1 0,0 1 0,0 0 0,1 0 0,-1 0 0,0-1 0,1 1 0,-1 0 0,0 0 0,1 0 0,-1 0 0,0 0 0,1 0 0,-1-1 0,0 1 0,1 0 0,-1 0 0,0 0 0,1 0 0,-1 0 0,0 0 0,1 1 0,-1-1 0,1 0 0,6 11 0,-1 28 0,-3-21 0,-2-11 0,1 0 0,1 1 0,0-1 0,0 0 0,0 0 0,1 0 0,8 12 0,-11-18 0,1 1 0,-1-1 0,0 1 0,1-1 0,0 0 0,-1 1 0,1-1 0,0 0 0,-1 0 0,1 0 0,0 0 0,0-1 0,0 1 0,0 0 0,0-1 0,0 1 0,0-1 0,0 0 0,0 1 0,0-1 0,0 0 0,0 0 0,0-1 0,0 1 0,0 0 0,0-1 0,0 1 0,0-1 0,0 0 0,0 1 0,0-1 0,-1 0 0,1 0 0,3-2 0,9-8 0,1 1 0,-2-1 0,0-1 0,16-18 0,44-59 0,-52 61 0,66-85 0,-131 181 0,19-26 0,-3 0 0,-1-2 0,-36 38 0,59-73 0,1 0 0,-1 0 0,-1 0 0,1-1 0,-1 1 0,0-2 0,-12 6 0,17-8 0,0 0 0,0 0 0,-1 0 0,1-1 0,-1 1 0,1-1 0,-1 0 0,1 0 0,-1 0 0,1 0 0,0 0 0,-1 0 0,1 0 0,-1-1 0,1 1 0,-1-1 0,1 0 0,0 0 0,0 0 0,-1 0 0,1 0 0,0 0 0,0-1 0,0 1 0,0-1 0,0 1 0,-3-4 0,5 4 0,-1 0 0,0 0 0,1 0 0,-1 0 0,0 1 0,1-1 0,-1 0 0,1 0 0,-1 0 0,1 0 0,0-1 0,0 1 0,-1 0 0,1 0 0,0 0 0,0 0 0,0 0 0,0 0 0,0 0 0,0 0 0,0 0 0,0-1 0,1 1 0,-1 0 0,0 0 0,1 0 0,-1 0 0,1 0 0,-1 0 0,1 0 0,-1 0 0,1 1 0,0-1 0,-1 0 0,1 0 0,0 0 0,0 1 0,1-2 0,2-2 0,1 1 0,0 0 0,-1 0 0,1 1 0,0-1 0,10-2 0,13-3 0,0 1 0,0 1 0,32-1 0,92-1 0,-96 6 0,41-1 0,-16 1 0,146-21 0,-225 23 0,1 0 0,-1-1 0,0 1 0,0-1 0,0 1 0,0-1 0,1 0 0,-1 0 0,0 0 0,0 0 0,0 0 0,-1 0 0,1-1 0,3-2 0,-5 3 0,0 1 0,1 0 0,-1-1 0,0 1 0,0-1 0,0 1 0,0 0 0,0-1 0,0 1 0,0-1 0,0 1 0,0 0 0,0-1 0,0 1 0,0-1 0,0 1 0,-1 0 0,1-1 0,0 1 0,0-1 0,0 1 0,0 0 0,-1-1 0,1 1 0,0 0 0,0-1 0,-1 1 0,-18-13 0,-23-3 0,0 1 0,-1 3 0,-50-9 0,349 41 0,-184-18 0,114-13 0,-208 12 0,4-2 0,0 2 0,-30 4 0,23 1 0,-42 16 0,56-18 0,0 1 0,0 0 0,1 1 0,0 1 0,0-1 0,-9 9 0,18-14 0,0 0 0,0 0 0,0-1 0,0 1 0,0 0 0,0 0 0,0 0 0,0 1 0,0-1 0,1 0 0,-1 0 0,0 0 0,1 0 0,-1 1 0,1-1 0,-1 0 0,1 1 0,0-1 0,0 0 0,0 1 0,-1-1 0,1 0 0,0 1 0,1-1 0,-1 1 0,0-1 0,0 0 0,0 1 0,1-1 0,-1 0 0,1 0 0,-1 1 0,1-1 0,0 0 0,-1 0 0,1 0 0,0 1 0,0-1 0,0 0 0,0 0 0,-1 0 0,2-1 0,-1 1 0,0 0 0,2 1 0,7 5 0,0-1 0,1 0 0,0 0 0,15 4 0,-9-3 0,-11-4 0,-1-1 0,1 1 0,-1 0 0,1 0 0,8 7 0,-13-10 0,0 1 0,-1 0 0,1-1 0,0 1 0,-1 0 0,1 0 0,0 0 0,-1-1 0,1 1 0,-1 0 0,1 0 0,-1 0 0,1 0 0,-1 0 0,0 0 0,0 0 0,1 0 0,-1 0 0,0 0 0,0 0 0,0 0 0,0 0 0,0 0 0,0 0 0,-1 0 0,1 0 0,0 0 0,0 0 0,-1 0 0,1 0 0,-1 0 0,1 0 0,-1 0 0,1 0 0,-1 1 0,-23 25-61,19-23 88,0 1 0,0 0 1,1 1-1,0-1 0,-4 7 1,7-10-92,0 0 0,1-1 0,-1 1 0,0 0 1,1 0-1,-1 0 0,1 0 0,0 0 0,0 0 1,0 0-1,0 0 0,0 0 0,0 0 0,0-1 0,1 1 1,-1 0-1,1 0 0,-1 0 0,1 0 0,0 0 1,0-1-1,1 3 0,5 8-6762</inkml:trace>
  <inkml:trace contextRef="#ctx0" brushRef="#br0" timeOffset="357.94">2982 845 24575,'0'0'0</inkml:trace>
  <inkml:trace contextRef="#ctx0" brushRef="#br0" timeOffset="766.8">3350 844 24575,'0'0'0</inkml:trace>
  <inkml:trace contextRef="#ctx0" brushRef="#br0" timeOffset="1599.02">3402 760 24575,'10'-11'0,"70"-75"0,124-104 0,-200 187 0,26-17 0,-29 20 0,0-1 0,-1 1 0,1 0 0,0-1 0,0 1 0,0 0 0,0 0 0,-1-1 0,1 1 0,0 0 0,0 0 0,0 0 0,0 0 0,0 0 0,-1 1 0,1-1 0,0 0 0,0 0 0,0 0 0,0 1 0,-1-1 0,1 0 0,0 1 0,0-1 0,-1 1 0,1-1 0,0 1 0,0-1 0,-1 1 0,1-1 0,-1 1 0,1 0 0,-1-1 0,1 1 0,0 1 0,3 8 0,-1-1 0,0 1 0,-1 0 0,0 0 0,0 0 0,-1 0 0,-1 0 0,0 0 0,-1 14 0,1-1 0,-10 194 0,8-182 0,2-32 0,1 9 0,-1-11 0,1-1 0,0 0 0,-1 0 0,1 0 0,-1 0 0,1 0 0,-1 0 0,1-1 0,0 1 0,-1 0 0,1 0 0,-1 0 0,1 0 0,-1-1 0,1 1 0,-1 0 0,1-1 0,-1 1 0,1 0 0,-1-1 0,1 1 0,-1 0 0,0-1 0,1 1 0,-1-1 0,0 1 0,1-1 0,39-38 0,44-53 0,-23 22 0,-35 42 0,117-122 0,-111 120 0,0 2 0,63-42 0,-89 66 0,1 0 0,-1 0 0,1 1 0,0 0 0,0 0 0,14-2 0,-19 4 0,1 1 0,0-1 0,0 1 0,0 0 0,0 0 0,0 1 0,0-1 0,0 1 0,-1-1 0,1 1 0,0 0 0,0 0 0,-1 0 0,1 0 0,0 1 0,-1-1 0,1 1 0,-1-1 0,4 5 0,5 5 0,-1 0 0,-1 0 0,15 24 0,12 16 0,-25-39 0,1-1 0,0 0 0,0 0 0,1-1 0,1-1 0,0-1 0,0 0 0,0 0 0,1-1 0,0-1 0,0-1 0,1 0 0,-1-1 0,1-1 0,0 0 0,19 1 0,9-3 0,-1-1 0,0-2 0,0-2 0,82-18 0,415-139 0,-168 41 0,-129 58-43,42-13 178,-201 49-863,105-48-1,-110 36-6097</inkml:trace>
  <inkml:trace contextRef="#ctx0" brushRef="#br0" timeOffset="1948.42">7054 106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2:19.782"/>
    </inkml:context>
    <inkml:brush xml:id="br0">
      <inkml:brushProperty name="width" value="0.025" units="cm"/>
      <inkml:brushProperty name="height" value="0.025" units="cm"/>
      <inkml:brushProperty name="color" value="#004F8B"/>
    </inkml:brush>
  </inkml:definitions>
  <inkml:trace contextRef="#ctx0" brushRef="#br0">1 198 24575,'16'2'0,"22"6"0,44 15 0,8 1 0,-46-14 0,2-3 0,-1-2 0,1-1 0,-1-3 0,55-5 0,-78 2 0,-1-1 0,0-1 0,0 0 0,0-2 0,0-1 0,-1 0 0,0-2 0,0 0 0,-1-1 0,-1-1 0,0-1 0,0 0 0,18-18 0,-29 23 0,0 0 0,-1-1 0,0 0 0,0-1 0,0 1 0,6-17 0,-10 22 0,-1 0 0,0 0 0,0 0 0,0 0 0,-1 0 0,1-1 0,-1 1 0,0 0 0,0 0 0,0-7 0,-1 8 0,1 0 0,-1 0 0,1 1 0,-1-1 0,0 0 0,0 1 0,0-1 0,0 0 0,0 1 0,0-1 0,0 1 0,0-1 0,-1 1 0,1 0 0,-1 0 0,1-1 0,-1 1 0,1 0 0,-1 0 0,-2-1 0,1 1 0,1 0 0,-1 0 0,0 0 0,0 0 0,0 1 0,0-1 0,0 1 0,0-1 0,0 1 0,0 0 0,0 0 0,0 1 0,0-1 0,-6 2 0,4 0 0,-1 0 0,1 0 0,0 0 0,0 1 0,0 0 0,0 0 0,-6 5 0,-3 5 0,-1 1 0,2 1 0,-17 22 0,-3 12 0,2 0 0,2 2 0,-25 63 0,-14 25 0,54-112 0,-2-1 0,-1-1 0,-39 44 0,43-56 0,0 0 0,0-1 0,-2-1 0,1 0 0,-1 0 0,-1-2 0,-30 14 0,41-21 0,1 0 0,-1 0 0,0-1 0,0 0 0,0 0 0,0-1 0,0 1 0,0-1 0,0 0 0,0 0 0,0 0 0,0-1 0,0 0 0,0 0 0,0 0 0,-7-4 0,9 4 0,-1-1 0,1 0 0,0 0 0,0-1 0,0 1 0,0-1 0,0 0 0,0 1 0,1-1 0,-1 0 0,1-1 0,0 1 0,0 0 0,0-1 0,0 1 0,1-1 0,-1 1 0,1-1 0,0 0 0,0 0 0,0-6 0,0 6 0,1 0 0,0-1 0,0 1 0,1 0 0,-1 0 0,1 0 0,0 0 0,0 0 0,0 0 0,1 0 0,0 0 0,-1 0 0,1 1 0,0-1 0,1 0 0,-1 1 0,1 0 0,-1 0 0,1 0 0,0 0 0,0 0 0,4-2 0,7-6 0,1 1 0,1 0 0,26-12 0,-17 10 0,0 1 0,1 1 0,0 1 0,28-5 0,-40 12 0,-1 0 0,1 0 0,0 2 0,-1-1 0,1 2 0,0 0 0,-1 0 0,1 1 0,-1 1 0,16 5 0,-9 0 1,0 0-1,-1 2 1,0 0-1,22 16 0,65 58 29,-14-11-1425,-77-61-5431</inkml:trace>
  <inkml:trace contextRef="#ctx0" brushRef="#br0" timeOffset="1784.4">1245 479 24575,'0'0'0,"0"0"0,0 0 0,0 0 0,-18-17 0,1 2 0,-1 0 0,0 2 0,0 0 0,-1 1 0,-1 1 0,-27-11 0,45 21 0,0 1 0,-1-1 0,1 1 0,-1 0 0,1-1 0,-1 1 0,1 0 0,-1 0 0,1 1 0,0-1 0,-1 1 0,1-1 0,-1 1 0,1 0 0,0-1 0,-1 1 0,1 1 0,0-1 0,0 0 0,0 0 0,0 1 0,0-1 0,0 1 0,0 0 0,1-1 0,-1 1 0,0 0 0,1 0 0,-1 0 0,1 0 0,-2 5 0,-2 3 0,0 0 0,1 1 0,0-1 0,1 1 0,-4 18 0,4-9 0,0 0 0,0 23 0,3-35 0,0-1 0,0 1 0,1 0 0,0 0 0,1-1 0,0 1 0,0-1 0,5 13 0,-7-19 0,1-1 0,-1 1 0,0 0 0,1-1 0,-1 1 0,0 0 0,1-1 0,-1 1 0,1-1 0,-1 1 0,1-1 0,-1 1 0,1-1 0,-1 1 0,1-1 0,0 1 0,-1-1 0,1 0 0,-1 1 0,1-1 0,0 0 0,-1 0 0,1 0 0,0 1 0,0-1 0,-1 0 0,1 0 0,0 0 0,1 0 0,-1-1 0,1 1 0,0-1 0,-1 0 0,1 0 0,-1 1 0,0-1 0,1 0 0,-1 0 0,1-1 0,-1 1 0,0 0 0,1-2 0,5-6 0,0 0 0,10-19 0,-17 26 0,30-67 0,-17 37 0,-13 32 0,0 0 0,0-1 0,1 1 0,-1 0 0,0-1 0,0 1 0,0 0 0,0-1 0,0 1 0,1 0 0,-1-1 0,0 1 0,0 0 0,1 0 0,-1-1 0,0 1 0,0 0 0,1 0 0,-1 0 0,0-1 0,1 1 0,-1 0 0,0 0 0,1 0 0,-1 0 0,0 0 0,1 0 0,-1 0 0,0 0 0,1 0 0,-1-1 0,0 1 0,1 1 0,-1-1 0,0 0 0,1 0 0,-1 0 0,0 0 0,1 0 0,-1 0 0,0 0 0,1 0 0,-1 0 0,0 1 0,0-1 0,1 0 0,-1 0 0,0 0 0,1 1 0,-1-1 0,0 0 0,0 0 0,0 1 0,1-1 0,14 21 0,-12-16 0,6 8 0,47 63 0,-48-67 0,-1-1 0,1 0 0,1 0 0,0-1 0,0 0 0,11 7 0,-17-13 0,-1 0 0,0 0 0,0 0 0,1 0 0,-1 0 0,0 0 0,1-1 0,-1 1 0,1-1 0,-1 1 0,1-1 0,-1 0 0,1 0 0,-1 0 0,1-1 0,-1 1 0,1 0 0,3-2 0,-2 0 0,-1 0 0,0 1 0,1-1 0,-1-1 0,0 1 0,0 0 0,-1-1 0,1 1 0,0-1 0,-1 0 0,3-4 0,4-7 0,-1 0 0,-1 0 0,0-1 0,7-24 0,-8 21 0,-1 0 0,0-1 0,-2 0 0,3-33 0,-1 64 0,1 1 0,1-1 0,9 15 0,-9-15 0,1-1 0,1 0 0,-1 0 0,2-1 0,-1-1 0,1 1 0,21 13 0,-28-20 0,1-1 0,0 0 0,-1-1 0,1 1 0,0-1 0,0 1 0,0-1 0,0 0 0,0-1 0,0 1 0,0-1 0,8 1 0,-9-2 0,1 0 0,-1 0 0,0 0 0,0 0 0,1 0 0,-1 0 0,0-1 0,0 1 0,-1-1 0,1 0 0,0 0 0,0 0 0,-1-1 0,0 1 0,1 0 0,-1-1 0,0 0 0,2-2 0,3-6 0,-1-1 0,0 1 0,0-1 0,4-16 0,10-19 0,-20 47 0,0-1 0,0 1 0,0 0 0,0 0 0,0-1 0,1 1 0,-1 0 0,0 0 0,0-1 0,0 1 0,1 0 0,-1 0 0,0 0 0,0-1 0,1 1 0,-1 0 0,0 0 0,0 0 0,1 0 0,-1 0 0,0 0 0,1-1 0,-1 1 0,0 0 0,0 0 0,1 0 0,-1 0 0,0 0 0,1 0 0,-1 0 0,0 0 0,1 0 0,-1 1 0,0-1 0,0 0 0,1 0 0,-1 0 0,0 0 0,1 0 0,-1 0 0,0 1 0,0-1 0,1 0 0,-1 0 0,0 0 0,0 0 0,0 1 0,1-1 0,-1 0 0,0 0 0,0 1 0,0-1 0,0 0 0,0 1 0,1-1 0,-1 0 0,0 1 0,12 21 0,-10-18 0,13 25 0,28 39 0,-37-61 0,0 1 0,0-1 0,0 0 0,1 0 0,0-1 0,0 0 0,1 0 0,0-1 0,16 9 0,-22-13 0,0 0 0,0 0 0,0-1 0,0 1 0,1-1 0,-1 1 0,0-1 0,1 0 0,-1 0 0,0 0 0,1 0 0,-1 0 0,0 0 0,1-1 0,-1 1 0,0-1 0,0 1 0,1-1 0,-1 0 0,0 0 0,0 0 0,0 0 0,0-1 0,0 1 0,0 0 0,-1-1 0,1 1 0,0-1 0,-1 0 0,1 0 0,1-2 0,4-7 0,0 0 0,-1-1 0,0 1 0,7-21 0,5-10 0,-17 41 0,-1 0 0,1 0 0,-1 0 0,1 1 0,-1-1 0,1 0 0,0 1 0,-1-1 0,1 0 0,0 1 0,0-1 0,-1 1 0,1-1 0,0 1 0,0-1 0,0 1 0,0 0 0,0-1 0,-1 1 0,1 0 0,0 0 0,0-1 0,0 1 0,0 0 0,0 0 0,0 0 0,0 0 0,0 0 0,0 1 0,0-1 0,0 0 0,0 0 0,-1 1 0,3 0 0,2 1 0,0 1 0,0 0 0,0 0 0,8 7 0,-3-1 0,10 5 0,0 0 0,1-1 0,1-1 0,0-2 0,46 17 0,-59-24 0,0-1 0,0 0 0,0 0 0,1-1 0,-1 0 0,0-1 0,1 0 0,-1-1 0,0 1 0,1-2 0,-1 1 0,0-1 0,0-1 0,0 0 0,0 0 0,-1-1 0,1 0 0,14-9 0,-11 3 0,0 0 0,-1-1 0,0 0 0,-1-1 0,0 0 0,0-1 0,-2 0 0,0 0 0,0-1 0,-1 0 0,-1 0 0,0-1 0,-1 0 0,6-29 0,-10 72 0,1-1 0,1 1 0,1-1 0,11 35 0,-15-62 0,0 0 0,0 0 0,0 0 0,0 0 0,0 0 0,0 1 0,0-1 0,0 0 0,0 0 0,0 0 0,0 0 0,0 0 0,0 1 0,0-1 0,0 0 0,0 0 0,0 0 0,0 0 0,0 0 0,0 0 0,0 0 0,1 1 0,-1-1 0,0 0 0,0 0 0,0 0 0,0 0 0,0 0 0,0 0 0,0 0 0,0 0 0,1 0 0,-1 0 0,0 0 0,0 1 0,0-1 0,0 0 0,0 0 0,1 0 0,-1 0 0,0 0 0,0 0 0,0 0 0,0 0 0,0 0 0,0 0 0,1 0 0,-1 0 0,0 0 0,0-1 0,3-7 0,-1-14 0,-5-75 0,3 97 0,0 0 0,0-1 0,0 1 0,0 0 0,0 0 0,0 0 0,0 0 0,0 0 0,0 0 0,0-1 0,0 1 0,0 0 0,0 0 0,0 0 0,0 0 0,0 0 0,0 0 0,0 0 0,0-1 0,1 1 0,-1 0 0,0 0 0,0 0 0,0 0 0,0 0 0,0 0 0,0 0 0,0 0 0,0 0 0,0 0 0,1-1 0,-1 1 0,0 0 0,0 0 0,0 0 0,0 0 0,0 0 0,0 0 0,1 0 0,-1 0 0,0 0 0,0 0 0,0 0 0,0 0 0,0 0 0,0 0 0,1 0 0,-1 0 0,0 0 0,0 0 0,0 1 0,0-1 0,11 6 0,12 15 0,-20-19 0,7 8-65,54 50-585,108 80 0,-132-114-6177</inkml:trace>
  <inkml:trace contextRef="#ctx0" brushRef="#br0" timeOffset="3720.67">3797 232 24575,'0'-8'0,"0"0"0,-1 0 0,0 0 0,-1 0 0,0 0 0,0 0 0,-1 1 0,0-1 0,0 1 0,0-1 0,-1 1 0,-9-13 0,6 12 0,0 0 0,0 1 0,-1 0 0,0 0 0,0 0 0,0 1 0,-1 0 0,0 1 0,-13-6 0,11 6 0,-1 0 0,0 1 0,1 1 0,-1 0 0,0 0 0,-1 1 0,1 1 0,0 0 0,-1 1 0,1 0 0,0 1 0,0 0 0,-1 1 0,1 0 0,0 1 0,0 1 0,-17 7 0,12-2 0,2 1 0,-1 1 0,1 0 0,1 1 0,0 1 0,1 0 0,0 1 0,1 0 0,1 1 0,0 0 0,1 1 0,1 0 0,0 1 0,1 0 0,1 0 0,-8 28 0,14-40 0,0 0 0,0 0 0,0 1 0,1-1 0,-1 0 0,1 1 0,1-1 0,-1 0 0,1 1 0,0-1 0,0 0 0,0 0 0,1 0 0,0 0 0,0 0 0,4 6 0,-2-4 0,0-2 0,1 1 0,0 0 0,0-1 0,0 0 0,1 0 0,0-1 0,0 1 0,0-1 0,0 0 0,9 3 0,126 47 0,-12-5 0,-113-42 0,1 2 0,-1 0 0,0 1 0,-1 1 0,19 16 0,-31-24 0,0 0 0,0 0 0,0 0 0,0 0 0,0 1 0,-1 0 0,1-1 0,-1 1 0,0 0 0,0 0 0,-1 0 0,1 0 0,-1 0 0,0 0 0,0 1 0,0-1 0,-1 0 0,1 8 0,-2-7 0,0 0 0,0 0 0,0-1 0,0 1 0,-1 0 0,0-1 0,0 0 0,0 1 0,-1-1 0,1 0 0,-1 0 0,0 0 0,0 0 0,-1-1 0,1 1 0,-6 3 0,1 0 0,0-1 0,0 0 0,0-1 0,-1 0 0,1 0 0,-1-1 0,0 0 0,-1-1 0,-18 5 0,24-7 0,0-1 0,1 1 0,-1-1 0,0 0 0,0 0 0,0 0 0,0-1 0,0 1 0,1-1 0,-1 0 0,0 0 0,1 0 0,-1-1 0,0 1 0,1-1 0,0 0 0,-1 0 0,1 0 0,0 0 0,0 0 0,0-1 0,0 1 0,1-1 0,-1 0 0,1 0 0,-1 0 0,1 0 0,-3-5 0,1-2 0,0 0 0,0 0 0,0-1 0,2 1 0,-1-1 0,1 0 0,1 1 0,-1-14 0,5-88 0,-3 101 0,2-21 0,0 0 0,2 1 0,2-1 0,15-51 0,-20 80 0,0 0 0,0 0 0,0 1 0,1-1 0,-1 1 0,1-1 0,-1 1 0,1 0 0,0-1 0,0 1 0,0 0 0,0 0 0,5-3 0,-6 5 0,1-1 0,0 0 0,0 1 0,0-1 0,0 1 0,0 0 0,0-1 0,0 1 0,0 0 0,0 0 0,0 1 0,0-1 0,0 0 0,0 1 0,0-1 0,-1 1 0,1-1 0,0 1 0,0 0 0,3 2 0,20 12 0,0 1 0,-1 2 0,39 36 0,-17-14 0,-26-23 0,97 75 0,-101-81 0,0-1 0,0-1 0,1 0 0,0-1 0,31 9 0,-45-16 0,0 0 0,0 0 0,0-1 0,0 1 0,0-1 0,0 0 0,0 0 0,0 0 0,0 0 0,0-1 0,0 1 0,0-1 0,0 0 0,0 0 0,0 0 0,0 0 0,0 0 0,0-1 0,-1 1 0,1-1 0,-1 0 0,1 0 0,-1 0 0,0 0 0,1 0 0,-1 0 0,0 0 0,0-1 0,-1 1 0,1-1 0,0 0 0,-1 1 0,2-6 0,3-6 0,-1 0 0,-1-1 0,-1 0 0,0 1 0,2-24 0,-1-3 0,-2 0 0,-2-1 0,-1 1 0,-11-64 0,15 117 0,1 0 0,9 19 0,1 5 0,21 72 0,0 4 0,60 125 0,-95-236 0,0 0 0,1 0 0,-1-1 0,0 1 0,1 0 0,-1-1 0,1 1 0,-1 0 0,1-1 0,-1 1 0,1-1 0,-1 1 0,1-1 0,-1 1 0,1-1 0,1 1 0,-2-1 0,1 0 0,-1 0 0,0 0 0,1 0 0,-1 0 0,0 0 0,1 0 0,-1 0 0,0 0 0,1 0 0,-1-1 0,0 1 0,1 0 0,-1 0 0,0 0 0,0-1 0,1 1 0,-1 0 0,0 0 0,0-1 0,1 1 0,-1 0 0,0 0 0,0-1 0,0 1 0,1-1 0,10-30 0,-6 16 0,39-85 0,-39 91 0,1-1 0,-1 1 0,2 1 0,-1-1 0,1 1 0,0 0 0,1 0 0,10-7 0,-16 13 0,1 1 0,0-1 0,-1 1 0,1-1 0,0 1 0,0 0 0,0 0 0,0 0 0,0 0 0,0 1 0,0-1 0,0 1 0,1 0 0,-1 0 0,0 0 0,0 0 0,0 1 0,0-1 0,0 1 0,0 0 0,0 0 0,0 0 0,0 0 0,0 0 0,0 1 0,-1-1 0,1 1 0,0 0 0,-1 0 0,5 4 0,2 3 0,-1-1 0,1 2 0,-2-1 0,1 1 0,-1 0 0,8 18 0,-3-1 0,-1 0 0,-2 0 0,0 1 0,-2 0 0,-2 0 0,4 38 0,-5-52 0,-4-14 0,1 0 0,0-1 0,-1 1 0,1 0 0,-1-1 0,1 1 0,-1-1 0,1 1 0,-1-1 0,1 0 0,-1 1 0,0-1 0,1 1 0,-1-1 0,0 0 0,0 1 0,1-1 0,-1 0 0,0 1 0,0-2 0,28-65 0,35-77 0,-50 116 0,3 1 0,0 1 0,21-26 0,-33 47 0,0 0 0,0 0 0,0 1 0,1 0 0,0 0 0,0 0 0,0 1 0,0 0 0,0 0 0,7-3 0,-8 4 0,1 1 0,0 0 0,0 0 0,-1 0 0,1 1 0,0-1 0,0 1 0,0 0 0,0 1 0,0-1 0,0 1 0,-1 0 0,7 2 0,29 11 0,0 3 0,-1 1 0,67 42 0,12 5 0,-94-52 0,1-2 0,0-1 0,0-1 0,30 7 0,-47-14 0,0-1 0,-1 0 0,1 0 0,0-1 0,0 0 0,0 0 0,0-1 0,0 0 0,-1 0 0,1-1 0,0 0 0,-1 0 0,1-1 0,-1 0 0,0 0 0,0-1 0,0 0 0,10-8 0,20-20 0,-21 18 0,34-24 0,-42 34 0,-1 0 0,1 0 0,0 0 0,0 1 0,0 1 0,0-1 0,1 1 0,11-1 0,19 1 0,1 2 0,-1 2 0,59 9 0,5 1 0,31-6 0,168-14 0,135-35 0,-251 22 0,16-5-1365,-144 17-5462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08:33.605"/>
    </inkml:context>
    <inkml:brush xml:id="br0">
      <inkml:brushProperty name="width" value="0.025" units="cm"/>
      <inkml:brushProperty name="height" value="0.025" units="cm"/>
      <inkml:brushProperty name="color" value="#004F8B"/>
    </inkml:brush>
  </inkml:definitions>
  <inkml:trace contextRef="#ctx0" brushRef="#br0">267 703 24575,'4'-21'0,"5"-10"0,2 1 0,0 0 0,2 0 0,19-30 0,-2 10 0,51-64 0,-56 82 0,3 2 0,0 0 0,58-45 0,-70 62 0,0 2 0,1 0 0,0 1 0,1 0 0,0 2 0,1 0 0,0 1 0,0 1 0,35-6 0,-47 11 0,0 0 0,0 1 0,0-1 0,0 2 0,0-1 0,0 1 0,0 0 0,0 1 0,11 3 0,-16-4 0,1 0 0,-1 0 0,0 0 0,0 0 0,0 1 0,0-1 0,0 1 0,0 0 0,-1-1 0,1 1 0,0 0 0,-1 0 0,1 0 0,-1 0 0,0 0 0,0 0 0,0 0 0,0 1 0,0-1 0,0 0 0,0 1 0,-1-1 0,1 1 0,-1-1 0,0 0 0,0 1 0,0-1 0,0 1 0,0-1 0,0 1 0,-2 3 0,-1 9 0,0-1 0,-2 0 0,0 0 0,0 0 0,-1-1 0,-12 21 0,-57 74 0,67-98 0,-47 61 0,-3-2 0,-71 64 0,89-96 0,-3-1 0,0-3 0,-2-1 0,-82 42 0,102-62 0,0-1 0,-51 15 0,68-24 0,0 0 0,0-1 0,-1 1 0,1-1 0,0-1 0,-1 0 0,1 0 0,-1-1 0,1 0 0,0 0 0,0-1 0,-1 0 0,-12-5 0,19 7 0,1-1 0,-1 0 0,0 1 0,1-1 0,-1 0 0,1 0 0,-1 0 0,1 0 0,0 0 0,-1-1 0,1 1 0,0 0 0,0-1 0,0 1 0,-1-1 0,2 1 0,-1-1 0,0 1 0,0-1 0,0 0 0,1 1 0,-1-1 0,1 0 0,-1 0 0,1 1 0,0-1 0,0 0 0,0 0 0,0 0 0,0 1 0,0-1 0,0 0 0,1 0 0,-1 0 0,1 1 0,0-4 0,2-2 0,1 1 0,0-1 0,0 1 0,0 0 0,1 0 0,0 1 0,0-1 0,7-5 0,19-14 0,0 1 0,2 2 0,0 1 0,2 2 0,61-26 0,-8 12 0,117-29 0,39 9 0,-190 45 0,0 2 0,87 1 0,-133 5 0,-4 0 0,0 0 0,-1 0 0,1 0 0,-1 1 0,1 0 0,-1-1 0,1 1 0,6 3 0,-13-5 0,0 1 0,0-1 0,0 1 0,0 0 0,0 0 0,0 0 0,0 0 0,0 0 0,0 1 0,-5 0 0,1 1 0,-16 3 0,-1 0 0,2 2 0,-1 1 0,1 0 0,0 2 0,1 1 0,-23 14 0,20-9 0,0 2 0,1 0 0,1 1 0,1 1 0,-26 32 0,44-48 0,-22 31 0,23-33 0,1-1 0,0 1 0,0 0 0,1 0 0,-1 0 0,0 0 0,0 1 0,1-1 0,0 0 0,-1 0 0,1 0 0,0 0 0,0 0 0,0 1 0,0-1 0,1 2 0,-1-3 0,0 0 0,1 0 0,-1-1 0,1 1 0,-1 0 0,1-1 0,-1 1 0,1 0 0,-1-1 0,1 1 0,0 0 0,-1-1 0,1 1 0,0-1 0,-1 0 0,1 1 0,0-1 0,0 1 0,-1-1 0,1 0 0,0 0 0,0 1 0,0-1 0,0 0 0,-1 0 0,1 0 0,0 0 0,0 0 0,0 0 0,1 0 0,27-7 0,-9-1 0,0 0 0,-1-2 0,0 0 0,18-13 0,68-56 0,13-9 0,-116 87 0,-1 0 0,0 1 0,1-1 0,-1 0 0,1 0 0,0 1 0,-1-1 0,1 1 0,-1-1 0,1 1 0,0 0 0,1-1 0,-2 1 0,0 1 0,-1-1 0,1 0 0,-1 0 0,1 0 0,0 0 0,-1 1 0,1-1 0,-1 0 0,1 1 0,-1-1 0,1 0 0,-1 1 0,1-1 0,-1 0 0,1 1 0,-1-1 0,0 1 0,1-1 0,-1 1 0,0-1 0,1 2 0,0 2 0,1 0 0,-1 1 0,0-1 0,-1 1 0,1-1 0,-1 1 0,0 4 0,0 4 0,0-12 0,0 8 0,1-1 0,0 0 0,0 0 0,5 16 0,-5-22 0,0 0 0,0 0 0,0 0 0,0-1 0,0 1 0,0 0 0,0 0 0,1-1 0,-1 1 0,1-1 0,-1 1 0,1-1 0,-1 1 0,1-1 0,0 0 0,0 0 0,0 0 0,-1 0 0,1 0 0,0-1 0,0 1 0,0 0 0,1-1 0,-1 1 0,2-1 0,6 0 0,-1 0 0,1 0 0,0-1 0,0-1 0,-1 1 0,1-2 0,-1 1 0,1-1 0,-1-1 0,10-4 0,-4 0 0,0 0 0,0-1 0,-1 0 0,25-23 0,-37 30 0,20-20 0,-21 21 0,0 0 0,0-1 0,0 1 0,-1 0 0,1-1 0,0 1 0,-1 0 0,1-1 0,0 1 0,-1-1 0,0 1 0,1-1 0,-1 1 0,0-1 0,0 1 0,0-3 0,0 3 0,0 1 0,0 0 0,-1-1 0,1 1 0,0-1 0,-1 1 0,1 0 0,-1-1 0,1 1 0,-1 0 0,1 0 0,0-1 0,-1 1 0,1 0 0,-1 0 0,1-1 0,-1 1 0,1 0 0,-1 0 0,1 0 0,-1 0 0,1 0 0,-1 0 0,0 0 0,1 0 0,-1 0 0,1 0 0,-1 0 0,1 0 0,-1 0 0,1 1 0,-1-1 0,1 0 0,-1 0 0,0 1 0,-21 7 0,7-1 0,1 1 0,-1 1 0,1 0 0,1 0 0,0 2 0,0 0 0,1 0 0,0 1 0,1 0 0,-14 21 0,24-32 0,0 1 0,0-1 0,0 1 0,1-1 0,-1 1 0,0 0 0,1-1 0,-1 1 0,1 0 0,0-1 0,-1 1 0,1 0 0,0 0 0,0-1 0,0 1 0,1 3 0,0-3 0,-1-1 0,1 0 0,-1 0 0,1 0 0,0 0 0,0 0 0,0 1 0,-1-1 0,1-1 0,0 1 0,0 0 0,0 0 0,0 0 0,1 0 0,-1-1 0,0 1 0,2 0 0,3 1 0,0 0 0,0 0 0,1-1 0,-1 0 0,0-1 0,1 1 0,-1-1 0,9-1 0,14-2 0,-1-2 0,0-1 0,-1-1 0,0-2 0,0 0 0,0-2 0,37-22 0,-14 4 0,-1-2 0,77-65 0,-82 57 0,68-76 0,-91 90 0,-1-1 0,-2-1 0,0 0 0,23-52 0,-39 75 0,10-28 0,-11 31 0,-1-1 0,1 1 0,-1 0 0,1-1 0,-1 1 0,0-1 0,0 1 0,0 0 0,1-1 0,-1 1 0,-1-1 0,1 1 0,0 0 0,0-1 0,0 1 0,-1-1 0,0-1 0,0 2 0,1 1 0,0 0 0,0 0 0,-1 0 0,1 0 0,0 0 0,-1 0 0,1-1 0,-1 1 0,1 0 0,0 0 0,-1 0 0,1 0 0,0 0 0,-1 1 0,1-1 0,0 0 0,-1 0 0,1 0 0,0 0 0,-1 0 0,1 0 0,0 0 0,0 1 0,-1-1 0,1 0 0,0 0 0,-1 0 0,1 1 0,-9 5 0,1 0 0,0 1 0,0 0 0,1 0 0,-9 11 0,8-9 0,-36 41 0,-49 74 0,72-92 0,2 1 0,0 1 0,-23 65 0,38-89 0,1-1 0,1 1 0,0 0 0,0 0 0,1 1 0,0 13 0,1-21 0,0-1 0,0 1 0,0-1 0,0 0 0,1 1 0,-1-1 0,1 1 0,0-1 0,0 0 0,0 0 0,0 1 0,0-1 0,0 0 0,0 0 0,1 0 0,-1 0 0,1 0 0,0 0 0,-1-1 0,1 1 0,0-1 0,0 1 0,0-1 0,0 1 0,0-1 0,1 0 0,-1 0 0,0 0 0,0 0 0,1-1 0,2 2 0,4-1 0,0-1 0,0 0 0,0 0 0,0 0 0,0-1 0,0-1 0,0 1 0,0-2 0,16-5 0,9-6 0,34-18 0,-53 24 0,2 0 0,15-8 0,0-1 0,-2-1 0,39-29 0,-69 47 0,0-1 0,0 1 0,0 0 0,0 0 0,0 0 0,0 0 0,-1 0 0,1 0 0,0 0 0,0 0 0,0 0 0,0 0 0,0 0 0,0 0 0,0 0 0,0 0 0,0 0 0,0 0 0,0 0 0,0 0 0,0 0 0,0-1 0,-13 9 0,-17 12 0,28-19 0,1-1 0,0 1 0,-1 1 0,1-1 0,0 0 0,0 0 0,0 0 0,0 0 0,0 1 0,0-1 0,0 1 0,0-1 0,0 1 0,1-1 0,-2 3 0,3-2 0,-1-1 0,0 1 0,1 0 0,-1-1 0,1 1 0,0 0 0,0-1 0,0 1 0,0-1 0,0 1 0,0-1 0,0 1 0,0-1 0,2 2 0,2 3 0,0 1 0,0 0 0,-1 0 0,0 0 0,0 0 0,-1 1 0,0-1 0,0 1 0,-1 0 0,0 0 0,0 0 0,-1 0 0,1 9 0,-2-5 0,0 0 0,-1 0 0,-1 0 0,0-1 0,0 1 0,-1-1 0,-1 0 0,-6 16 0,0-5 0,-2-1 0,0-1 0,-1 0 0,-2 0 0,0-1 0,0-1 0,-2-1 0,-27 23 0,25-24 0,-1-2 0,-28 16 0,41-26 0,1 0 0,-1-1 0,0 0 0,-1 0 0,1-1 0,0 0 0,-1 0 0,1-1 0,-1 0 0,1 0 0,-12-1 0,18 0 0,-1 0 0,1 0 0,0 0 0,0-1 0,0 1 0,0 0 0,0 0 0,0-1 0,0 1 0,0-1 0,0 1 0,0-1 0,0 1 0,0-1 0,0 0 0,0 1 0,0-1 0,0 0 0,1 0 0,-1 0 0,0 0 0,0 1 0,1-1 0,-1 0 0,1 0 0,-1 0 0,1 0 0,-1 0 0,1-1 0,0 1 0,0 0 0,-1 0 0,1 0 0,0 0 0,0 0 0,0 0 0,0-1 0,0 1 0,1-1 0,0-4 0,0 1 0,0 0 0,1-1 0,0 1 0,0 0 0,0 0 0,4-6 0,11-14 0,0 0 0,1 2 0,2 0 0,41-38 0,103-69 0,-134 108 0,1 1 0,1 2 0,1 1 0,42-17 0,-69 33 0,-1 0 0,1 0 0,-1 1 0,1 0 0,0 0 0,8 0 0,-13 1 0,-1 0 0,1 0 0,0 0 0,0 0 0,0 0 0,0 1 0,0-1 0,-1 0 0,1 0 0,0 1 0,0-1 0,0 0 0,-1 1 0,1-1 0,0 1 0,-1-1 0,1 1 0,0-1 0,-1 1 0,1 0 0,0-1 0,-1 1 0,1 0 0,-1-1 0,1 1 0,-1 0 0,0 0 0,1 0 0,-1-1 0,0 1 0,0 0 0,1 0 0,-1 0 0,0 0 0,0-1 0,0 1 0,0 0 0,0 0 0,0 0 0,0 0 0,0 0 0,0-1 0,-1 1 0,1 0 0,0 0 0,-1 1 0,-5 13 0,0 1 0,9-14 0,7-7 0,4-4-136,-1 1-1,1 0 1,0 1-1,0 1 1,1 0-1,0 1 1,0 0-1,1 2 0,25-4 1,-15 6-6690</inkml:trace>
  <inkml:trace contextRef="#ctx0" brushRef="#br0" timeOffset="706.56">2967 594 24575,'1'-6'0,"2"-15"0,2 0 0,0 0 0,2 1 0,13-30 0,43-76 0,-36 79 0,60-80 0,-73 109 0,0 1 0,2 1 0,0 0 0,1 1 0,0 1 0,1 1 0,24-14 0,-36 24 0,-1 0 0,1 1 0,-1 0 0,1 0 0,0 0 0,0 1 0,0 0 0,0 0 0,0 0 0,7 1 0,-11 0 0,-1 0 0,1 0 0,0 0 0,-1 1 0,1-1 0,-1 1 0,1-1 0,-1 1 0,1 0 0,-1 0 0,1-1 0,-1 1 0,0 0 0,1 0 0,-1 0 0,2 3 0,-2-2 0,1 0 0,-1 0 0,0 0 0,0 0 0,-1 0 0,1 0 0,0 0 0,-1 0 0,1 1 0,-1-1 0,0 0 0,0 1 0,0-1 0,0 0 0,-1 4 0,-2 12 0,-2-1 0,0 1 0,-1-1 0,0 0 0,-2 0 0,-18 31 0,-34 51 0,-5-2 0,-136 158 0,182-233 0,12-12 0,-1-1 0,0 0 0,0-1 0,-1 0 0,0 0 0,0-1 0,-13 8 0,20-15 0,5-4 0,14-11 0,173-101 0,14 13 0,-192 97 0,573-249-1365,-529 234-5461</inkml:trace>
  <inkml:trace contextRef="#ctx0" brushRef="#br0" timeOffset="1734.47">3227 577 24575,'20'-3'0,"30"-7"0,-23 3 0,0 2 0,0 1 0,31 0 0,-51 4 0,0 0 0,0 0 0,0 1 0,0 0 0,0 0 0,0 1 0,0 0 0,0 0 0,-1 1 0,1 0 0,-1 0 0,0 0 0,1 1 0,-2 0 0,1 0 0,0 1 0,5 5 0,-2 1 0,-1 0 0,0 1 0,0 0 0,-2 1 0,8 16 0,-5-11 0,17 29 0,-25-45 0,1 0 0,-1 0 0,1 0 0,0 0 0,0 0 0,0-1 0,0 1 0,0 0 0,0-1 0,0 0 0,1 1 0,-1-1 0,1 0 0,-1 0 0,0 0 0,1-1 0,0 1 0,-1 0 0,5-1 0,2 0 0,0 0 0,0-1 0,0 0 0,13-4 0,-12 3 0,-1 0 0,1 1 0,16-1 0,103 17 0,-10-1 0,100-11 0,-185-4 0,-1-3 0,0-1 0,0-1 0,50-16 0,-66 16 0,-1-1 0,0 0 0,0-1 0,0 0 0,-1-1 0,-1-1 0,0-1 0,21-19 0,-32 27 0,-2 1 0,1 0 0,0 0 0,0-1 0,-1 1 0,1-1 0,-1 0 0,0 1 0,2-5 0,-3 6 0,0 0 0,0 0 0,0 0 0,0 1 0,0-1 0,0 0 0,0 0 0,0 0 0,0 0 0,-1 1 0,1-1 0,0 0 0,0 0 0,-1 0 0,1 1 0,-1-1 0,1 0 0,-1 1 0,1-1 0,-1 0 0,1 1 0,-1-1 0,1 0 0,-1 1 0,0-1 0,1 1 0,-1-1 0,0 1 0,0 0 0,1-1 0,-1 1 0,0 0 0,0-1 0,1 1 0,-1 0 0,-2 0 0,-4-2 0,0 1 0,0 0 0,-1 0 0,1 1 0,0 0 0,-1 0 0,1 1 0,-14 2 0,-58 20 0,72-21 0,-22 8 0,1 0 0,0 2 0,1 1 0,-47 31 0,69-41 0,1 1 0,-1-1 0,1 1 0,0 0 0,0 1 0,-3 4 0,6-8 0,0 0 0,1-1 0,-1 1 0,1 0 0,0 0 0,-1 0 0,1 0 0,0 0 0,-1-1 0,1 1 0,0 0 0,0 0 0,0 0 0,0 0 0,0 0 0,0 0 0,0 0 0,0 0 0,0 0 0,0 0 0,0 0 0,1 0 0,-1-1 0,0 1 0,1 0 0,-1 0 0,0 0 0,1 0 0,-1 0 0,1-1 0,0 1 0,-1 0 0,1-1 0,0 1 0,-1 0 0,1-1 0,0 1 0,0-1 0,-1 1 0,1-1 0,0 1 0,0-1 0,0 0 0,1 1 0,5 2 0,1-1 0,-1 1 0,1-2 0,0 1 0,0-1 0,-1 0 0,1-1 0,0 1 0,0-2 0,15-1 0,7-3 0,44-14 0,-32 5 0,-2-1 0,0-3 0,0-1 0,-2-1 0,0-3 0,-2-1 0,0-1 0,-2-2 0,-1-2 0,-1-1 0,-2-1 0,-1-1 0,36-53 0,-59 76 0,0 1 0,0-1 0,-1-1 0,0 1 0,-1-1 0,0 1 0,0-1 0,-1-1 0,0 1 0,1-12 0,-4 22 0,0-1 0,0 1 0,0-1 0,0 1 0,1-1 0,-1 1 0,0-1 0,0 1 0,0-1 0,0 1 0,0-1 0,0 1 0,-1-1 0,1 1 0,0-1 0,0 1 0,0-1 0,0 1 0,0-1 0,-1 1 0,1-1 0,0 1 0,-1-1 0,1 1 0,0 0 0,0-1 0,-1 1 0,1 0 0,-1-1 0,1 1 0,0 0 0,-1-1 0,1 1 0,-1 0 0,1 0 0,-1-1 0,1 1 0,-1 0 0,0 0 0,0 0 0,0 1 0,0-1 0,-1 1 0,1-1 0,0 1 0,0 0 0,0-1 0,0 1 0,0 0 0,0 0 0,0 0 0,0 0 0,0 0 0,0 0 0,-1 1 0,-6 10 0,1 0 0,0 0 0,1 1 0,0 0 0,1 0 0,1 0 0,0 1 0,-4 25 0,3-9 0,2 0 0,2 1 0,1 31 0,1-43 0,0-1 0,2 0 0,0 0 0,1 0 0,1 0 0,13 34 0,-15-47 0,-1 0 0,1 1 0,0-1 0,1 0 0,-1 0 0,1-1 0,0 1 0,0-1 0,1 0 0,-1 0 0,1 0 0,0 0 0,0-1 0,0 0 0,0 0 0,1 0 0,-1-1 0,1 0 0,-1 0 0,1 0 0,0-1 0,0 0 0,0 0 0,11 0 0,-2-1 0,-1-1 0,1 0 0,0-2 0,-1 1 0,20-8 0,68-30 0,-1 1 0,-91 36 12,-1 1 0,1 0 0,0 1-1,0 0 1,0 1 0,0 0 0,18 2-1,2 3-429,35 10-1,-47-10-203,13 3-6204</inkml:trace>
  <inkml:trace contextRef="#ctx0" brushRef="#br0" timeOffset="2083.67">4102 505 24575,'0'0'0,"-3"0"0,-2-1 0,-1-1 0,1 1 0,1-1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0:58.250"/>
    </inkml:context>
    <inkml:brush xml:id="br0">
      <inkml:brushProperty name="width" value="0.025" units="cm"/>
      <inkml:brushProperty name="height" value="0.025" units="cm"/>
      <inkml:brushProperty name="color" value="#004F8B"/>
    </inkml:brush>
    <inkml:brush xml:id="br1">
      <inkml:brushProperty name="width" value="0.02381" units="cm"/>
      <inkml:brushProperty name="height" value="0.02381" units="cm"/>
      <inkml:brushProperty name="color" value="#004F8B"/>
    </inkml:brush>
  </inkml:definitions>
  <inkml:trace contextRef="#ctx0" brushRef="#br0">1002 1414 24575,'-26'4'0,"-19"-2"0,0-1 0,0-3 0,0-2 0,-56-11 0,41 5 0,-1 1 0,-103-12 0,139 19 0,1 2 0,-1 0 0,0 2 0,-37 7 0,54-7 0,1 0 0,0 0 0,0 1 0,0 0 0,0 0 0,0 1 0,1 0 0,-1 0 0,1 0 0,0 1 0,0 0 0,1 0 0,0 0 0,0 1 0,-6 7 0,8-8 0,0 0 0,0 1 0,0 0 0,0-1 0,1 1 0,0 0 0,1 0 0,-1 0 0,1 1 0,0-1 0,0 0 0,1 0 0,0 1 0,0-1 0,0 0 0,1 0 0,0 1 0,3 9 0,-3-13 0,0-1 0,0 1 0,0 0 0,0-1 0,1 1 0,-1-1 0,1 0 0,0 1 0,-1-1 0,1 0 0,0 0 0,0 0 0,1 0 0,-1-1 0,0 1 0,1 0 0,-1-1 0,0 0 0,1 1 0,0-1 0,-1 0 0,1 0 0,0-1 0,0 1 0,-1 0 0,1-1 0,0 0 0,0 0 0,0 0 0,-1 0 0,5 0 0,9-2 0,1-1 0,-1 0 0,-1-1 0,21-7 0,-20 5 0,0 1 0,-10 3 0,0 0 0,0 0 0,0 0 0,0 1 0,12-1 0,-16 2 0,0 0 0,-1 0 0,1 0 0,0 1 0,-1-1 0,1 1 0,0-1 0,-1 1 0,1-1 0,-1 1 0,1 0 0,-1 0 0,1 0 0,-1 0 0,1 0 0,-1 0 0,0 1 0,0-1 0,1 0 0,-1 0 0,0 1 0,0-1 0,0 1 0,-1-1 0,2 4 0,6 13 0,-1 0 0,-1 0 0,-1 1 0,5 37 0,-8-41 0,0 0 0,-2 0 0,0 0 0,0 0 0,-2 0 0,-5 29 0,6-42 0,1 0 0,-1 1 0,0-1 0,0 1 0,0-1 0,0 0 0,0 0 0,0 0 0,0 0 0,-1 0 0,1 0 0,-1 0 0,0 0 0,1 0 0,-1 0 0,0-1 0,0 1 0,0-1 0,0 0 0,0 1 0,-1-1 0,1 0 0,0 0 0,-1 0 0,-1 0 0,0-1 0,0 0 0,0 0 0,0 0 0,0 0 0,0-1 0,1 0 0,-1 0 0,0 0 0,0 0 0,1 0 0,-1-1 0,1 1 0,-1-1 0,1 0 0,-4-3 0,3 2 0,2 2 0,0 0 0,0-1 0,0 1 0,0-1 0,0 1 0,0-1 0,0 0 0,0 0 0,1 0 0,-1 0 0,-1-3 0,17 6 0,145 2-1365,-126-6-5461</inkml:trace>
  <inkml:trace contextRef="#ctx0" brushRef="#br0" timeOffset="1824.48">899 1770 24575,'0'0'0,"-2"-2"0,0-1 0,0 1 0,0 0 0,0 1 0,0-1 0,0 0 0,-1 1 0,1-1 0,-3 0 0,3 0 0,-3 0 0,0-1 0,-1 1 0,1 0 0,-1 0 0,0 1 0,1 0 0,-1 0 0,0 0 0,0 1 0,0-1 0,0 1 0,0 1 0,1-1 0,-1 1 0,0 0 0,0 1 0,1-1 0,-1 1 0,1 0 0,-1 0 0,1 1 0,0 0 0,0 0 0,0 0 0,-9 7 0,9-6 0,-1 1 0,1-1 0,0 1 0,0-1 0,1 2 0,0-1 0,0 0 0,0 1 0,0 0 0,1 0 0,0 0 0,0 0 0,1 0 0,-1 1 0,1-1 0,1 1 0,-1-1 0,1 1 0,0 0 0,1-1 0,0 1 0,0 9 0,1-13 0,-1-1 0,0 0 0,1 0 0,-1 1 0,1-1 0,-1 0 0,1 0 0,0 0 0,0 0 0,0 0 0,0 0 0,1 0 0,-1 0 0,0-1 0,1 1 0,-1 0 0,1-1 0,0 1 0,-1-1 0,1 0 0,0 1 0,0-1 0,0 0 0,0 0 0,0 0 0,0 0 0,0-1 0,0 1 0,1 0 0,-1-1 0,0 0 0,0 1 0,0-1 0,1 0 0,-1 0 0,4-1 0,1 0 0,0-1 0,1 1 0,-1-2 0,0 1 0,0-1 0,-1 0 0,1 0 0,0-1 0,11-8 0,-4 0 0,1-1 0,-2 0 0,0-1 0,18-23 0,37-68 0,-53 80 0,-15 25 0,0-1 0,1 1 0,-1 0 0,1-1 0,-1 1 0,0 0 0,1-1 0,-1 1 0,1 0 0,-1-1 0,1 1 0,-1 0 0,1 0 0,-1 0 0,1-1 0,-1 1 0,1 0 0,-1 0 0,1 0 0,-1 0 0,1 0 0,0 0 0,-1 0 0,1 0 0,-1 0 0,1 0 0,-1 0 0,1 1 0,-1-1 0,1 0 0,-1 0 0,1 0 0,-1 1 0,1-1 0,-1 0 0,1 1 0,-1-1 0,0 0 0,1 1 0,-1-1 0,1 0 0,-1 1 0,0-1 0,1 1 0,24 28 0,-13-14 0,-6-8 0,1-1 0,-1 0 0,1 0 0,0-1 0,1 0 0,-1 0 0,1 0 0,10 3 0,-14-7 0,-1 0 0,0 0 0,0 0 0,1-1 0,-1 1 0,1-1 0,-1 0 0,0 0 0,1 0 0,-1-1 0,1 1 0,-1-1 0,0 0 0,1 0 0,-1 0 0,0 0 0,0 0 0,0-1 0,0 1 0,0-1 0,0 0 0,0 0 0,-1 0 0,5-4 0,2-4 0,0-1 0,-1 0 0,0-1 0,-1 1 0,0-1 0,0-1 0,-2 1 0,1-1 0,-2 0 0,0 0 0,0-1 0,-1 1 0,-1-1 0,0 0 0,-1 0 0,-1-22 0,-4 20 0,4 16 0,0-1 0,0 1 0,0 0 0,0-1 0,0 1 0,0 0 0,0 0 0,0-1 0,0 1 0,0 0 0,0-1 0,0 1 0,0 0 0,0 0 0,0-1 0,0 1 0,-1 0 0,1 0 0,0-1 0,0 1 0,0 0 0,-1 0 0,1-1 0,0 1 0,0 0 0,-1 0 0,1 0 0,0 0 0,0-1 0,-1 1 0,1 0 0,0 0 0,0 0 0,-1 0 0,1 0 0,0 0 0,-1 0 0,1 0 0,0 0 0,0 0 0,-1 0 0,1 0 0,0 0 0,-1 0 0,1 0 0,5 16 0,5 3 0,0-1 0,1 0 0,22 26 0,-25-34 0,1-1 0,0 0 0,0 0 0,1-1 0,0 0 0,0-1 0,16 9 0,-24-15 0,0 0 0,0 0 0,0 0 0,0 0 0,0 0 0,0-1 0,0 1 0,0-1 0,0 1 0,1-1 0,-1 0 0,0 0 0,0 0 0,0 0 0,1 0 0,-1 0 0,0-1 0,0 1 0,0-1 0,0 1 0,0-1 0,0 0 0,0 0 0,0 0 0,0 0 0,0 0 0,0-1 0,0 1 0,-1 0 0,1-1 0,0 1 0,-1-1 0,1 0 0,-1 1 0,0-1 0,0 0 0,0 0 0,0 0 0,0 0 0,0 0 0,0 0 0,0 0 0,-1 0 0,1 0 0,-1-1 0,0 1 0,1 0 0,-1 0 0,0 0 0,0-1 0,-1 1 0,1-3 0,-2-7 0,0-1 0,-1 1 0,0-1 0,-1 1 0,0 0 0,-1 1 0,0-1 0,-10-15 0,-62-83 0,44 69 0,-44-42 0,76 82 0,0 0 0,0 0 0,0 1 0,0-1 0,1 0 0,-1 0 0,0 0 0,1 0 0,-1 0 0,1 0 0,-1-1 0,1 1 0,-1-1 0,1 2 0,0-1 0,0 1 0,0 0 0,0-1 0,0 1 0,0 0 0,0-1 0,1 1 0,-1 0 0,0-1 0,0 1 0,0 0 0,0-1 0,1 1 0,-1 0 0,0 0 0,0-1 0,0 1 0,1 0 0,-1 0 0,0 0 0,1-1 0,-1 1 0,0 0 0,0 0 0,1 0 0,-1 0 0,1-1 0,4 0 0,-1 0 0,1 0 0,0 1 0,0-1 0,6 1 0,-2 0 0,477 1 121,0 0-1607,-392-5-5340</inkml:trace>
  <inkml:trace contextRef="#ctx0" brushRef="#br0" timeOffset="4005.04">2725 1437 24575,'0'0'0,"-5"-1"0,-52-8 0,-104-30 0,63 12 0,91 25 0,-222-48 0,187 43 0,-1 2 0,0 2 0,-61 3 0,90 1 0,1 1 0,-1 0 0,1 0 0,0 1 0,0 1 0,0 0 0,0 1 0,1 1 0,-16 8 0,23-10 0,0-1 0,-1 1 0,2 0 0,-1 1 0,0-1 0,1 1 0,0 0 0,0 0 0,0 0 0,1 1 0,0 0 0,0-1 0,0 1 0,1 0 0,0 0 0,0 0 0,0 0 0,1 1 0,0-1 0,0 0 0,0 10 0,2 0 0,0-1 0,1 0 0,0 0 0,1 0 0,1-1 0,0 1 0,1-1 0,12 25 0,-8-22 0,1 0 0,0-1 0,1 0 0,1-1 0,0 0 0,21 19 0,-28-30 0,-1 0 0,1 0 0,0 0 0,0-1 0,0 0 0,0 0 0,1 0 0,-1-1 0,1 0 0,0 0 0,6 1 0,-8-2 0,-1-1 0,1 0 0,-1 0 0,0 0 0,1 0 0,-1-1 0,1 1 0,-1-1 0,0 0 0,0 0 0,1 0 0,-1-1 0,0 1 0,0-1 0,0 1 0,0-1 0,-1 0 0,1 0 0,0-1 0,-1 1 0,3-3 0,4-6 0,0 0 0,-2 0 0,1 0 0,-1-1 0,-1 0 0,0-1 0,6-19 0,-4 7 0,-1 0 0,-1 0 0,2-29 0,-14 162 0,-7 73 0,10-153 0,-2 0 0,-1-1 0,-2 0 0,0 0 0,-20 41 0,24-61 0,0 1 0,0-1 0,-1 0 0,0-1 0,-1 1 0,1-1 0,-1 0 0,-1 0 0,1-1 0,-8 5 0,9-7 0,-1 0 0,1 0 0,-1-1 0,0 0 0,0 0 0,0-1 0,0 1 0,0-1 0,0-1 0,0 1 0,0-1 0,-1 0 0,1 0 0,0-1 0,-8-1 0,2-1 0,0-1 0,0 0 0,0 0 0,0-1 0,1-1 0,0 0 0,0 0 0,0-1 0,1-1 0,0 0 0,0 0 0,1-1 0,0 0 0,1-1 0,-15-20 0,22 28 0,-1 0 0,1 0 0,0 0 0,0 0 0,0-1 0,0 1 0,0 0 0,1-1 0,-1 1 0,0-1 0,1 1 0,0-1 0,0 1 0,0 0 0,0-1 0,0 1 0,0-1 0,2-3 0,-1 3 0,0 1 0,0 0 0,0 0 0,1 0 0,-1 1 0,1-1 0,0 0 0,-1 0 0,1 1 0,0-1 0,0 1 0,0 0 0,0-1 0,0 1 0,0 0 0,0 0 0,1 0 0,-1 1 0,4-2 0,24-4 0,1 1 0,-1 2 0,1 1 0,49 3 0,-25-1 0,-24 0 0,116-6 0,-131 5 0,0-2 0,0 0 0,0-1 0,-1 0 0,1-1 0,25-13 0,-36 15 0,0 1 0,-1-1 0,0 0 0,1 0 0,-1-1 0,0 1 0,-1-1 0,1 0 0,-1 0 0,1 0 0,-1 0 0,-1-1 0,1 1 0,0-1 0,-1 0 0,0 0 0,2-7 0,-2 2 0,-1 0 0,0 0 0,0 1 0,-1-1 0,0 0 0,-1 0 0,0 0 0,-3-12 0,3 20 0,0 0 0,1 1 0,0-1 0,-1 0 0,1 0 0,0 0 0,0 0 0,0 0 0,0 1 0,0-1 0,0 0 0,0 0 0,1 0 0,-1 0 0,1 1 0,-1-1 0,1 0 0,0 0 0,0 1 0,0-1 0,0 1 0,0-1 0,0 0 0,0 1 0,0 0 0,1-1 0,-1 1 0,1 0 0,-1 0 0,1 0 0,-1 0 0,1 0 0,-1 0 0,1 0 0,0 0 0,0 1 0,-1-1 0,1 1 0,0-1 0,3 0 0,21-4 0,0 1 0,0 2 0,1 0 0,-1 2 0,28 2 0,-21-1 0,249 16 0,213-1 0,-475-16 0,0-2 0,0 0 0,34-9 0,-53 12 0,-1-1 0,0 0 0,1 0 0,-1-1 0,0 1 0,1 0 0,-1 0 0,0 0 0,1 0 0,-1 0 0,0 0 0,1 0 0,-1-1 0,0 1 0,1 0 0,-1 0 0,0 0 0,1-1 0,-1 1 0,0 0 0,0 0 0,1-1 0,-1 1 0,0 0 0,0-1 0,0 1 0,1 0 0,-1-1 0,0 1 0,0 0 0,0-1 0,-15-8 0,-13-1 0,-1 1 0,-46-7 0,58 12 0,-620-89-421,-9 42 0,-208 35-804,694 24-4899</inkml:trace>
  <inkml:trace contextRef="#ctx0" brushRef="#br0" timeOffset="57847.75">319 418 24575,'8'-1'0,"1"0"0,-1 0 0,0-1 0,-1 0 0,1-1 0,0 0 0,10-5 0,2 0 0,364-175 0,-365 173-273,0 0 0,-1-2 0,0 0 0,23-22 0,-22 14-6553</inkml:trace>
  <inkml:trace contextRef="#ctx0" brushRef="#br0" timeOffset="58454.71">743 1 24575,'-7'21'0,"2"-7"0,-4 32 0,2 1 0,3 1 0,1 62 0,1-52 0,1-8 0,0 8 0,-16 111 0,14-151 0,-2 1 0,0-1 0,-1 0 0,0-1 0,-2 1 0,0-1 0,-1-1 0,-1 0 0,0 0 0,-14 15 0,7-12 0,-2 0 0,0-2 0,-1 0 0,0-1 0,-1-1 0,-1-1 0,-1-1 0,-33 14 0,36-19 0,-1 0 0,0-1 0,-1-2 0,0 0 0,1-1 0,-1-1 0,0-1 0,-1-1 0,1-1 0,-26-3 0,39 2 0,1-1 0,-1 0 0,1 0 0,0-1 0,-1 0 0,1-1 0,-9-5 0,15 8 0,-1 0 0,1-1 0,0 0 0,-1 1 0,1-1 0,0 0 0,0 0 0,0 0 0,1 0 0,-1-1 0,0 1 0,1 0 0,-1-1 0,1 1 0,0-1 0,0 1 0,0-1 0,0 0 0,0 1 0,1-1 0,-1 0 0,1 0 0,0 1 0,0-1 0,0 0 0,0-4 0,2 0 0,0 0 0,0 0 0,0 1 0,1-1 0,0 0 0,0 1 0,1 0 0,0 0 0,6-9 0,5-3 0,29-25 0,-18 19 0,1 2 0,1 1 0,1 2 0,1 0 0,0 2 0,1 2 0,1 0 0,1 2 0,0 2 0,0 1 0,46-8 0,-55 15 0,0 0 0,1 2 0,-1 0 0,0 2 0,1 1 0,-1 1 0,33 8 0,-38-6 0,-1 1 0,0 1 0,0 0 0,-1 2 0,0 0 0,0 1 0,-1 0 0,0 2 0,-1-1 0,15 17 0,-17-15 36,0 2 0,-1 0 1,-1 1-1,0 0 0,-1 0 0,-1 1 0,-1 1 0,8 22 0,2 16-442,14 79 0,-20-77-472,-3-19-5948</inkml:trace>
  <inkml:trace contextRef="#ctx0" brushRef="#br0" timeOffset="60425.89">1468 615 24575,'-34'-11'0,"28"11"0,-1 0 0,1 0 0,-1 1 0,1 0 0,-1 1 0,1-1 0,0 1 0,0 0 0,0 1 0,0 0 0,0 0 0,0 0 0,1 0 0,0 1 0,-1 0 0,-6 7 0,0 0 0,0 2 0,0-1 0,1 1 0,1 1 0,-10 15 0,16-22 0,0 1 0,1-1 0,0 0 0,0 1 0,1 0 0,-1 0 0,2 0 0,-1 0 0,0 11 0,2-17 0,0 0 0,0 1 0,1-1 0,-1 0 0,0 0 0,1 1 0,-1-1 0,1 0 0,0 0 0,0 0 0,0 0 0,0 0 0,0 0 0,0 0 0,3 3 0,-2-4 0,0 1 0,0-1 0,0 0 0,0 1 0,0-1 0,0 0 0,1 0 0,-1-1 0,0 1 0,1 0 0,-1-1 0,0 0 0,1 1 0,-1-1 0,1 0 0,-1 0 0,0 0 0,3-1 0,2 0 0,0 0 0,0 0 0,0-1 0,0 0 0,0 0 0,-1-1 0,1 1 0,-1-1 0,0-1 0,0 0 0,9-6 0,1-4 0,0-1 0,20-23 0,-33 35 0,-3 2 0,1 1 0,-1 0 0,0 0 0,1 0 0,-1-1 0,1 1 0,-1 0 0,1 0 0,-1 0 0,0 0 0,1 0 0,-1 0 0,1 0 0,-1 0 0,1 0 0,-1 0 0,1 0 0,-1 0 0,1 0 0,-1 0 0,1 0 0,-1 0 0,0 0 0,1 1 0,-1-1 0,1 0 0,-1 0 0,0 0 0,2 1 0,14 12 0,-8-7 0,2 0 0,1 0 0,1 0 0,-1-1 0,1 0 0,0-1 0,0 0 0,1-1 0,-1-1 0,1 0 0,-1 0 0,1-1 0,0-1 0,-1 0 0,1-1 0,0 0 0,-1-1 0,1-1 0,-1 0 0,0 0 0,0-1 0,0-1 0,0 0 0,-1 0 0,0-1 0,15-11 0,-24 17 0,0-1 0,0 1 0,1 0 0,-1 0 0,0 0 0,0 0 0,0 0 0,0 0 0,0 1 0,0-1 0,1 1 0,-1-1 0,0 1 0,0 0 0,0 0 0,-1 0 0,1 0 0,0 0 0,2 2 0,12 5 0,4-2 0,0-1 0,1 0 0,0-2 0,0 0 0,1-2 0,-1 0 0,0-1 0,0-1 0,0-1 0,36-8 0,-48 7 0,-1-1 0,1 0 0,-1 0 0,0 0 0,0-1 0,-1 0 0,0-1 0,0 0 0,0 0 0,0 0 0,9-12 0,27-24 0,-42 40 0,1 1 0,-1 1 0,1-1 0,-1 0 0,1 0 0,-1 0 0,1 1 0,-1-1 0,1 1 0,0-1 0,-1 1 0,1 0 0,0 0 0,0-1 0,-1 1 0,1 0 0,0 1 0,-1-1 0,1 0 0,0 0 0,-1 1 0,1-1 0,0 1 0,-1-1 0,1 1 0,-1 0 0,1 0 0,-1 0 0,3 1 0,3 4 0,0 0 0,0 0 0,-1 1 0,8 10 0,-3-5 0,7 8 0,37 40 0,-47-53 0,0 0 0,0-1 0,0 0 0,0-1 0,18 9 0,-24-13 0,-1 0 0,1-1 0,-1 1 0,1-1 0,0 1 0,-1-1 0,1 0 0,-1 1 0,1-1 0,0 0 0,-1 0 0,1 0 0,0-1 0,-1 1 0,1 0 0,-1 0 0,1-1 0,0 1 0,-1-1 0,1 0 0,-1 1 0,1-1 0,-1 0 0,0 0 0,1 0 0,-1 0 0,0 0 0,0 0 0,1 0 0,-1 0 0,0-1 0,0 1 0,0 0 0,-1-1 0,1 1 0,1-3 0,2-5 0,0 0 0,-1-1 0,0 1 0,3-19 0,-4 17 0,4-30 0,8-31 0,-12 66 0,0-1 0,0 1 0,0 0 0,1 0 0,0 0 0,0 0 0,1 1 0,6-8 0,-8 10 0,0 1 0,0 0 0,1 0 0,-1 0 0,1 0 0,-1 0 0,1 1 0,0-1 0,0 1 0,-1 0 0,1 0 0,0 0 0,0 0 0,0 0 0,1 0 0,5 0 0,-4 2 0,0-1 0,1 0 0,-1 1 0,0 0 0,0 1 0,0-1 0,0 1 0,0 0 0,7 3 0,0 2 0,0 0 0,-1 1 0,0 0 0,0 1 0,-1 0 0,17 19 0,-15-12 0,0 0 0,-1 1 0,17 33 0,-23-39 0,0 1 0,-1 0 0,0-1 0,-1 2 0,0-1 0,-1 0 0,1 17 0,-3-27 0,0 0 0,0 0 0,0 0 0,0 0 0,0 0 0,0 0 0,0 0 0,-1 0 0,1 0 0,-1 0 0,0-1 0,1 1 0,-1 0 0,0 0 0,0 0 0,0-1 0,0 1 0,-1-1 0,1 1 0,0-1 0,-1 1 0,1-1 0,-1 0 0,1 0 0,-1 1 0,1-1 0,-1 0 0,0 0 0,0-1 0,0 1 0,1 0 0,-1-1 0,0 1 0,0-1 0,0 1 0,0-1 0,0 0 0,0 0 0,0 0 0,-2 0 0,-4-1 0,1 0 0,-1 0 0,1 0 0,-1-1 0,1 0 0,0-1 0,0 1 0,0-1 0,-9-6 0,6 2 0,1 0 0,0 0 0,0-1 0,0 0 0,1 0 0,1-1 0,-1 0 0,1-1 0,1 1 0,0-1 0,0-1 0,1 1 0,1-1 0,-1 0 0,2 0 0,-1 0 0,2-1 0,-1 1 0,0-22 0,2 10 0,0-1 0,2 1 0,1 0 0,1 0 0,1 0 0,1 0 0,0 0 0,2 1 0,10-22 0,-6 19 0,1 1 0,1 0 0,0 1 0,2 0 0,30-34 0,-36 48 0,0 0 0,0 1 0,1 0 0,0 1 0,0 0 0,15-8 0,-18 12 0,0 0 0,0 0 0,1 1 0,-1 0 0,0 0 0,1 1 0,0 0 0,-1 0 0,1 1 0,-1 0 0,11 1 0,-12-1 0,0 1 0,1 1 0,-1-1 0,0 1 0,0 0 0,0 0 0,0 1 0,-1 0 0,1 0 0,-1 0 0,1 1 0,-1 0 0,0 0 0,0 0 0,-1 0 0,1 1 0,-1 0 0,0 0 0,-1 0 0,1 0 0,-1 1 0,5 10 0,-5-9 0,-1 0 0,0 0 0,0 1 0,-1-1 0,1 1 0,-2-1 0,1 1 0,-1-1 0,-1 1 0,1-1 0,-1 1 0,0-1 0,-1 1 0,0-1 0,0 0 0,0 0 0,-1 0 0,0 0 0,-5 8 0,-1-2 0,-1 0 0,0 0 0,-1-1 0,0 0 0,-1-1 0,-1 0 0,1-1 0,-2 0 0,1-1 0,-1-1 0,-1 0 0,-20 8 0,-5 0 0,-1-2 0,0-2 0,-64 10 0,56-14-341,-1-2 0,0-3-1,-84-4 1,72-6-6485</inkml:trace>
  <inkml:trace contextRef="#ctx0" brushRef="#br1" timeOffset="61477.18">2422 759 24575,'0'-23'0,"0"19"0,0 0 0,-1-1 0,1 1 0,-1 0 0,0-1 0,0 1 0,0 0 0,0 0 0,-1 0 0,-3-6 0,5 9 0,-1 0 0,1 1 0,-1-1 0,0 0 0,0 0 0,1 1 0,-1-1 0,0 0 0,0 1 0,0-1 0,0 1 0,0-1 0,1 1 0,-1 0 0,0-1 0,0 1 0,0 0 0,-2-1 0,1 1 0,0 0 0,0 1 0,0-1 0,0 0 0,1 1 0,-1-1 0,0 1 0,0-1 0,0 1 0,1 0 0,-1 0 0,0 0 0,-2 2 0,0 0 0,-1 1 0,1 0 0,-1 0 0,1 0 0,-5 8 0,8-11 0,0 0 0,1 0 0,-1-1 0,0 1 0,1 0 0,-1 0 0,1 0 0,-1 0 0,1 0 0,0 0 0,-1 0 0,1 0 0,0 0 0,-1 0 0,1 0 0,0 0 0,0 0 0,0 0 0,0 0 0,0 0 0,0 0 0,0 0 0,1 0 0,-1 0 0,0 0 0,0 0 0,1 0 0,-1 0 0,1 0 0,-1 0 0,1 0 0,-1 0 0,1 0 0,-1-1 0,1 1 0,0 0 0,0 0 0,-1-1 0,1 1 0,1 1 0,5 1 0,-1-1 0,1 1 0,0-1 0,0 0 0,0 0 0,0-1 0,8 1 0,53 2 0,-61-4 0,47-2 0,-1-2 0,74-16 0,-33 5 0,-86 14 0,-1 1 0,1 0 0,-1 1 0,0 0 0,1 0 0,-1 1 0,0-1 0,0 2 0,1-1 0,9 5 0,-6-2 0,0-1 0,23 5 0,-13-6 27,-1-1 0,1-2 1,0 0-1,0-1 0,-1 0 0,1-2 0,-1-1 0,0 0 0,26-10 0,17-10-105,91-50 0,21-8-1402,-149 73-5346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2T18:52:35.400"/>
    </inkml:context>
    <inkml:brush xml:id="br0">
      <inkml:brushProperty name="width" value="0.025" units="cm"/>
      <inkml:brushProperty name="height" value="0.025" units="cm"/>
      <inkml:brushProperty name="color" value="#004F8B"/>
    </inkml:brush>
  </inkml:definitions>
  <inkml:trace contextRef="#ctx0" brushRef="#br0">1 141 24575,'0'0'0,"0"0"0,0 0 0,0 0 0,0 0 0,30 0 0,-2 0 0,-3 1 0,0-2 0,37-5 0,-53 5 0,0-2 0,-1 1 0,0-1 0,0 0 0,0 0 0,0-1 0,0-1 0,-1 1 0,1-1 0,-1 0 0,6-6 0,23-32 0,-35 43 0,-1 0 0,0 0 0,0-1 0,0 1 0,0 0 0,0 0 0,0 0 0,0 0 0,1 0 0,-1 0 0,0 0 0,0 0 0,0 0 0,0 0 0,0 0 0,1 0 0,-1 0 0,0 0 0,0 0 0,0 0 0,0 0 0,1 0 0,-1 0 0,0 0 0,0 0 0,0 0 0,0 0 0,0 0 0,1 0 0,-1 0 0,0 0 0,0 0 0,0 0 0,0 0 0,0 0 0,0 0 0,1 0 0,-1 1 0,0-1 0,0 0 0,0 0 0,5 9 0,1 11 0,1 24 0,-2 0 0,-2 0 0,-4 75 0,4-127 0,-1 1 0,1-1 0,1 1 0,-1 0 0,8-11 0,-7 11 0,8-13 0,1 0 0,1 1 0,1 0 0,0 1 0,1 0 0,1 2 0,23-18 0,-38 32 0,-1 1 0,0 0 0,1 0 0,-1 0 0,0 0 0,1 1 0,0-1 0,-1 0 0,1 0 0,-1 1 0,1-1 0,0 1 0,-1 0 0,1-1 0,0 1 0,0 0 0,-1 0 0,1 0 0,0 0 0,-1 0 0,1 1 0,0-1 0,1 1 0,0 1 0,-1-1 0,0 1 0,0 0 0,0 0 0,0 0 0,0 0 0,0 0 0,-1 0 0,1 1 0,-1-1 0,0 0 0,1 1 0,0 4 0,18 48 0,-14-37 0,0-1 0,11 20 0,-17-36 0,0-1 0,0 0 0,0 0 0,0 0 0,0 1 0,1-1 0,-1 0 0,0 0 0,0 0 0,0 0 0,0 0 0,1 1 0,-1-1 0,0 0 0,0 0 0,0 0 0,1 0 0,-1 0 0,0 0 0,0 0 0,0 0 0,1 0 0,-1 1 0,0-1 0,0 0 0,1 0 0,-1 0 0,0 0 0,0 0 0,0 0 0,1-1 0,-1 1 0,0 0 0,0 0 0,1 0 0,-1 0 0,0 0 0,0 0 0,0 0 0,1 0 0,-1 0 0,0-1 0,0 1 0,0 0 0,0 0 0,1 0 0,-1 0 0,0-1 0,0 1 0,0 0 0,0 0 0,0 0 0,0-1 0,0 1 0,0 0 0,1 0 0,-1 0 0,0-1 0,0 1 0,8-17 0,-7 14 0,5-12 0,4-12 0,2-1 0,1 2 0,2-1 0,23-32 0,-38 58 0,1 0 0,0 0 0,-1 0 0,1 0 0,0 0 0,0 0 0,-1 0 0,1 0 0,0 0 0,0 1 0,0-1 0,0 0 0,0 0 0,0 1 0,0-1 0,1 1 0,-1-1 0,0 1 0,0 0 0,0-1 0,0 1 0,1 0 0,-1 0 0,0 0 0,0 0 0,1 0 0,-1 0 0,0 0 0,0 0 0,0 0 0,1 1 0,1-1 0,-1 2 0,0 0 0,0 0 0,0 0 0,0 0 0,0 1 0,0-1 0,0 0 0,-1 1 0,1-1 0,-1 1 0,0 0 0,2 5 0,5 15 86,-1 1-1,-1-1 0,4 41 1,0 75-1793,-9-126-5119</inkml:trace>
  <inkml:trace contextRef="#ctx0" brushRef="#br0" timeOffset="2321.95">1000 144 24575,'11'28'0,"-9"-23"0,-2-3 0,1 0 0,0 1 0,0-1 0,0 1 0,0-1 0,0 0 0,0 0 0,1 0 0,-1 0 0,1 0 0,0 0 0,0 0 0,-1 0 0,4 2 0,-2-27 0,-7-24 0,4 45 0,-1 1 0,1-1 0,0 0 0,0 1 0,-1-1 0,1 0 0,-1 1 0,0-1 0,1 1 0,-1-1 0,0 1 0,0-1 0,0 1 0,0 0 0,0-1 0,0 1 0,0 0 0,-1 0 0,1 0 0,0 0 0,-1 0 0,1 0 0,-1 0 0,1 0 0,-3 0 0,3 2 0,0 0 0,0-1 0,0 2 0,0-1 0,0 0 0,0 0 0,0 0 0,0 0 0,0 1 0,0-1 0,0 0 0,1 1 0,-2 2 0,1-2 0,-5 10 0,1 0 0,0 1 0,1-1 0,0 1 0,1 0 0,0 0 0,1 1 0,1-1 0,0 0 0,1 1 0,0-1 0,1 1 0,3 17 0,-4-31 0,1 1 0,-1-1 0,0 1 0,0-1 0,0 0 0,0 1 0,0-1 0,0 0 0,0 1 0,1-1 0,-1 0 0,0 1 0,0-1 0,0 0 0,1 1 0,-1-1 0,0 0 0,0 1 0,1-1 0,-1 0 0,0 0 0,1 1 0,-1-1 0,0 0 0,1 0 0,-1 0 0,0 0 0,1 1 0,-1-1 0,1 0 0,-1 0 0,0 0 0,1 0 0,-1 0 0,0 0 0,1 0 0,0 0 0,14-12 0,12-25 0,-25 34 0,47-86 0,-39 127 0,-6-25 0,1-1 0,0 1 0,11 20 0,-14-29 0,0-1 0,0 0 0,0 0 0,0 0 0,1 0 0,-1 0 0,1 0 0,0 0 0,0-1 0,0 0 0,0 1 0,0-1 0,0 0 0,0-1 0,1 1 0,-1 0 0,1-1 0,4 1 0,-6-2 0,-1 0 0,1 0 0,0 0 0,0 0 0,0-1 0,0 1 0,0-1 0,0 1 0,0-1 0,-1 0 0,1 1 0,0-1 0,0 0 0,-1 0 0,1 0 0,-1-1 0,1 1 0,-1 0 0,2-3 0,24-30 0,-25 30 0,18-29 0,20-45 0,2-5 0,-41 82 0,-1 1 0,0 0 0,0 0 0,0-1 0,0 1 0,0 0 0,0 0 0,1 0 0,-1 0 0,0-1 0,0 1 0,0 0 0,1 0 0,-1 0 0,0 0 0,0 0 0,0 0 0,1-1 0,-1 1 0,0 0 0,0 0 0,1 0 0,-1 0 0,0 0 0,0 0 0,1 0 0,-1 0 0,0 0 0,0 0 0,1 0 0,-1 0 0,0 0 0,0 0 0,0 0 0,1 1 0,-1-1 0,0 0 0,0 0 0,1 0 0,-1 0 0,0 0 0,0 0 0,0 1 0,0-1 0,1 0 0,-1 0 0,0 0 0,0 1 0,0-1 0,0 0 0,0 0 0,1 0 0,-1 1 0,0-1 0,0 0 0,0 0 0,0 1 0,0-1 0,9 20 0,-6-13 0,4 6 0,0 0 0,1 0 0,0-1 0,1-1 0,0 1 0,1-1 0,21 18 0,-27-26 0,0 0 0,0 0 0,0-1 0,0 0 0,0 1 0,1-1 0,-1-1 0,1 1 0,-1-1 0,1 0 0,0 0 0,5 1 0,-6-3 0,-1 1 0,1 0 0,-1-1 0,1 0 0,-1 1 0,1-1 0,-1-1 0,0 1 0,1 0 0,-1-1 0,0 0 0,0 0 0,0 0 0,0 0 0,0 0 0,-1 0 0,1-1 0,3-4 0,1-2 0,0-1 0,-1 0 0,0 0 0,0-1 0,-1 0 0,-1 0 0,5-13 0,0 59 0,-7-25 0,1 0 0,0-1 0,0 0 0,1 0 0,0 0 0,1 0 0,7 10 0,-10-16 0,-1-1 0,1 0 0,0 0 0,0 0 0,0 0 0,0 0 0,1 0 0,-1-1 0,0 1 0,1-1 0,-1 0 0,1 0 0,-1 1 0,1-2 0,0 1 0,0 0 0,-1 0 0,1-1 0,0 0 0,0 1 0,-1-1 0,1 0 0,0 0 0,0-1 0,0 1 0,-1-1 0,1 1 0,0-1 0,0 0 0,3-1 0,3-3 0,-1 1 0,0-2 0,1 1 0,-2-1 0,1 0 0,-1 0 0,0-1 0,0 0 0,0-1 0,-1 1 0,-1-1 0,6-10 0,-2 4 0,-2 0 0,0 0 0,-1-1 0,0 1 0,-1-2 0,6-26 0,-18 103 0,3 81 0,4-139 0,1-1 0,0 0 0,-1 0 0,1 0 0,0 1 0,0-1 0,0 0 0,0 0 0,0 0 0,1 0 0,-1-1 0,1 1 0,-1 0 0,1 0 0,0-1 0,-1 1 0,1-1 0,0 0 0,0 1 0,0-1 0,0 0 0,4 1 0,4 2 0,0 0 0,0-1 0,18 4 0,-17-6 0,0 0 0,0 0 0,0-2 0,1 1 0,-1-1 0,0-1 0,0 0 0,0 0 0,0-1 0,-1 0 0,17-8 0,-15 5 0,1 0 0,-1-1 0,0 0 0,-1-1 0,0 0 0,0-1 0,-1 0 0,0-1 0,9-11 0,-17 18 0,0 0 0,-1 1 0,1-1 0,-1 0 0,1 0 0,-1 0 0,0 0 0,1-4 0,-2 6 0,0 0 0,1 0 0,-1 0 0,0 0 0,0 0 0,0 0 0,0 0 0,0 0 0,0 0 0,-1 0 0,1 0 0,0 0 0,0 1 0,-1-1 0,1 0 0,0 0 0,-1 0 0,1 0 0,-1 0 0,1 1 0,-1-1 0,0 0 0,1 0 0,-1 1 0,0-1 0,1 0 0,-1 1 0,0-1 0,0 1 0,0-1 0,0 0 0,0 1 0,0 0 0,0 0 0,0 0 0,0 0 0,1 0 0,-1 1 0,0-1 0,0 0 0,0 0 0,1 1 0,-1-1 0,0 0 0,0 1 0,1-1 0,-1 1 0,0-1 0,1 1 0,-1-1 0,0 1 0,0 0 0,-14 15 0,13-14 0,-4 5 0,0 0 0,1 1 0,-9 15 0,13-21 0,-1 1 0,1 0 0,0 0 0,0 0 0,0 0 0,0 0 0,0 0 0,1 0 0,-1 0 0,1 0 0,0 1 0,0-1 0,0 0 0,1 0 0,0 4 0,-1-6 0,1 0 0,-1 0 0,1 0 0,0-1 0,-1 1 0,1 0 0,0 0 0,0 0 0,0-1 0,-1 1 0,1 0 0,0-1 0,0 1 0,0-1 0,0 1 0,0-1 0,0 0 0,0 1 0,0-1 0,1 0 0,-1 0 0,0 1 0,2-1 0,33 0 0,-17-1 0,-2 1 0,-17 0 0,0 0 0,1 0 0,-1 0 0,0 0 0,0 0 0,0 0 0,1-1 0,-1 1 0,0 0 0,0 0 0,0 0 0,0 0 0,1 0 0,-1 0 0,0 0 0,0-1 0,0 1 0,0 0 0,0 0 0,1 0 0,-1 0 0,0 0 0,0-1 0,0 1 0,0 0 0,0 0 0,0 0 0,0-1 0,0 1 0,0 0 0,0 0 0,0 0 0,0-1 0,0 1 0,0 0 0,0-1 0,-1-1 0,0 0 0,-1 0 0,0 0 0,1 0 0,-1 0 0,0 1 0,0-1 0,0 0 0,0 1 0,-4-3 0,-14-8 0,0 1 0,-1 1 0,-37-14 0,-73-16 0,106 33 0,-178-44 0,203 51 0,0 0 0,0-1 0,0 1 0,0 0 0,0 0 0,0 0 0,0 0 0,0 0 0,0 0 0,0 0 0,0 0 0,0 0 0,0 0 0,0 0 0,0-1 0,0 1 0,0 0 0,0 0 0,0 0 0,0 0 0,0 0 0,0 0 0,0 0 0,0 0 0,0 0 0,0 0 0,0 0 0,0-1 0,0 1 0,0 0 0,0 0 0,0 0 0,0 0 0,-1 0 0,1 0 0,0 0 0,0 0 0,0 0 0,0 0 0,0 0 0,17-2 0,34-1 0,-43 3 0,174-9-1365,-124 6-5461</inkml:trace>
  <inkml:trace contextRef="#ctx0" brushRef="#br0" timeOffset="4923.76">3082 190 24575,'-15'1'0,"12"0"0,0-1 0,0 0 0,0 0 0,-1 0 0,1-1 0,-6 0 0,-6-3 0,0-1 0,0 0 0,1-1 0,-1 0 0,1-1 0,1-1 0,-1 0 0,1-1 0,-21-19 0,32 27 0,1-1 0,-1 1 0,1-1 0,-1 1 0,1-1 0,0 1 0,0-1 0,0 0 0,0 0 0,0 0 0,0 1 0,0-1 0,1 0 0,-1 0 0,1 0 0,-1 0 0,1 0 0,0 0 0,0 0 0,0 0 0,0 0 0,0 0 0,0 0 0,1 0 0,-1 0 0,1 0 0,-1 0 0,1 0 0,0 0 0,-1 0 0,1 0 0,0 0 0,0 1 0,1-1 0,-1 0 0,0 1 0,0-1 0,3-1 0,1-1 0,-1 1 0,1-1 0,-1 1 0,1 1 0,0-1 0,0 1 0,0 0 0,0 0 0,0 0 0,1 1 0,-1-1 0,0 2 0,9-2 0,-3 2 0,0 1 0,0 0 0,0 0 0,-1 1 0,1 0 0,0 1 0,-1 1 0,0-1 0,0 1 0,0 1 0,10 6 0,-8-3 0,0 0 0,-1 1 0,0 0 0,0 1 0,-1 0 0,0 1 0,-1 0 0,10 13 0,-12-12 0,0-1 0,-1 1 0,0 1 0,-1-1 0,0 1 0,-1 0 0,0 0 0,3 23 0,-6-26 0,-1 0 0,1 0 0,-2 0 0,1 0 0,-1 0 0,-1 0 0,0 0 0,0 0 0,-1-1 0,-1 1 0,1-1 0,-7 12 0,4-9 0,-1-1 0,-1 1 0,0-1 0,-1-1 0,0 1 0,0-2 0,-1 1 0,-1-1 0,1 0 0,-1-1 0,-1-1 0,-14 8 0,25-14 0,1-1 0,-1 0 0,0 1 0,1-1 0,-1 0 0,1 0 0,-1 1 0,0-1 0,0 0 0,1 0 0,-1 0 0,0 0 0,1 0 0,-1 0 0,0 0 0,0 0 0,1 0 0,-1 0 0,0 0 0,1 0 0,-1 0 0,0-1 0,1 1 0,-1 0 0,0-1 0,0 0 0,1 0 0,-1 1 0,1-1 0,0 0 0,0 0 0,-1 1 0,1-1 0,0 0 0,0 0 0,0 0 0,0 1 0,0-1 0,0 0 0,0 0 0,0 0 0,0 0 0,0 1 0,1-2 0,15-42 0,-14 40 0,23-47 0,2 0 0,55-77 0,-63 102 0,1 1 0,1 1 0,1 1 0,1 2 0,1 0 0,38-25 0,-51 38 0,0 2 0,0-1 0,1 1 0,0 1 0,0 0 0,20-4 0,-32 9 0,1 0 0,-1 0 0,0 0 0,1 0 0,-1 0 0,0 0 0,1 0 0,-1 0 0,0 0 0,1 0 0,-1 0 0,0 0 0,1 0 0,-1 0 0,0 0 0,0 1 0,1-1 0,-1 0 0,0 0 0,0 0 0,1 1 0,-1-1 0,0 0 0,0 0 0,1 0 0,-1 1 0,0-1 0,0 0 0,0 1 0,0-1 0,1 0 0,-1 0 0,0 1 0,0-1 0,0 0 0,0 1 0,0-1 0,0 0 0,0 1 0,0-1 0,0 0 0,0 1 0,0-1 0,0 0 0,0 1 0,0-1 0,0 1 0,-5 21 0,3-14 0,-2 10 0,-1 31 0,4-43 0,1 0 0,1-1 0,-1 1 0,1 0 0,0-1 0,0 1 0,0 0 0,1-1 0,0 0 0,2 6 0,-4-11 0,0 0 0,1 1 0,-1-1 0,0 0 0,0 0 0,0 1 0,0-1 0,0 0 0,1 0 0,-1 1 0,0-1 0,0 0 0,0 0 0,1 0 0,-1 1 0,0-1 0,0 0 0,1 0 0,-1 0 0,0 0 0,0 0 0,1 0 0,-1 1 0,0-1 0,0 0 0,1 0 0,-1 0 0,0 0 0,1 0 0,-1 0 0,0 0 0,0 0 0,1 0 0,-1 0 0,0-1 0,1 1 0,-1 0 0,0 0 0,10-11 0,3-17 0,-10-7 0,-3 32 0,-1 0 0,1 0 0,0 0 0,0 0 0,1 0 0,-1 0 0,1 0 0,-1 0 0,1 0 0,0 1 0,0-1 0,0 0 0,1 0 0,-1 1 0,1-1 0,-1 1 0,1-1 0,0 1 0,0 0 0,0-1 0,0 1 0,0 0 0,4-2 0,4-2 0,0 0 0,1 1 0,0 0 0,0 1 0,1 0 0,-1 1 0,1 0 0,0 1 0,0 0 0,0 1 0,0 0 0,19 1 0,-30 0 0,0 0 0,1 1 0,-1-1 0,0 0 0,1 0 0,-1 1 0,0-1 0,0 0 0,1 1 0,-1 0 0,0-1 0,0 1 0,0 0 0,0-1 0,1 1 0,-1 0 0,0 0 0,0 0 0,-1 0 0,1 0 0,0 0 0,0 0 0,0 0 0,-1 0 0,1 0 0,-1 1 0,1-1 0,0 2 0,0 2 0,-1 1 0,1-1 0,-1 0 0,0 1 0,-2 10 0,2-13 0,-1 1 0,1-1 0,-1 1 0,1-1 0,0 1 0,0-1 0,1 0 0,-1 1 0,1-1 0,-1 1 0,1-1 0,0 0 0,3 7 0,-3-10 0,-1 0 0,1 1 0,-1-1 0,1 1 0,0-1 0,-1 0 0,1 0 0,0 1 0,-1-1 0,1 0 0,0 0 0,-1 0 0,1 0 0,0 1 0,0-1 0,-1 0 0,1 0 0,0 0 0,-1-1 0,1 1 0,0 0 0,-1 0 0,1 0 0,0 0 0,-1-1 0,2 1 0,19-11 0,-19 10 0,18-11 0,23-20 0,-25 18 0,30-17 0,-48 31 0,0 0 0,1-1 0,-1 1 0,0 0 0,0 0 0,1 0 0,-1 0 0,0 0 0,0 0 0,1 0 0,-1 0 0,0 0 0,1 0 0,-1 0 0,0 0 0,0 0 0,1 1 0,-1-1 0,0 0 0,0 0 0,1 0 0,-1 0 0,0 0 0,0 1 0,1-1 0,-1 0 0,0 0 0,0 0 0,0 1 0,0-1 0,1 0 0,-1 0 0,0 0 0,0 1 0,0-1 0,0 0 0,0 0 0,0 1 0,1-1 0,-1 0 0,0 1 0,0-1 0,0 0 0,0 0 0,0 1 0,0-1 0,0 1 0,2 18 0,-2-13 0,5 38 0,0-6 0,-2-1 0,-1 1 0,-2-1 0,-6 55 0,4-85 0,1 0 0,-1-1 0,0 1 0,-5 10 0,6-16 0,0 1 0,0 0 0,0 0 0,0 0 0,-1-1 0,1 1 0,0 0 0,-1-1 0,1 1 0,-1-1 0,1 0 0,-1 0 0,0 1 0,0-1 0,1 0 0,-1 0 0,0-1 0,0 1 0,-3 1 0,5-4 0,0 0 0,0 0 0,0 0 0,0 0 0,0 0 0,1 0 0,-1 0 0,0 0 0,1 1 0,0-1 0,-1 0 0,3-3 0,13-30 0,3 1 0,0 1 0,2 1 0,2 0 0,1 2 0,1 0 0,1 2 0,59-48 0,-82 73 0,1 0 0,0 0 0,1-1 0,-1 2 0,0-1 0,9-3 0,-12 5 0,0 1 0,0 0 0,0 0 0,0 0 0,0 0 0,0 0 0,0 0 0,-1 0 0,1 0 0,0 0 0,0 0 0,0 0 0,0 0 0,0 1 0,0-1 0,0 0 0,-1 1 0,1-1 0,0 0 0,0 1 0,0-1 0,-1 1 0,1 0 0,0-1 0,-1 1 0,1 0 0,0-1 0,-1 1 0,1 0 0,-1-1 0,1 1 0,-1 0 0,1 0 0,-1 0 0,0 0 0,1-1 0,-1 3 0,10 7 0,-10-10 0,0 0 0,0 1 0,0-1 0,0 0 0,1 0 0,-1 0 0,0 0 0,0 0 0,1 0 0,-1 0 0,0 0 0,0 0 0,0 0 0,1 0 0,-1 0 0,0 0 0,0 0 0,0 0 0,1 0 0,-1 0 0,0 0 0,0 0 0,0 0 0,1 0 0,-1 0 0,0-1 0,0 1 0,0 0 0,1 0 0,-1 0 0,0 0 0,0 0 0,0 0 0,0-1 0,0 1 0,1 0 0,-1 0 0,0 0 0,0-1 0,0 1 0,0 0 0,0 0 0,0 0 0,0-1 0,0 1 0,0 0 0,0 0 0,0 0 0,0-1 0,0 1 0,0 0 0,0 0 0,0 0 0,0-1 0,0 1 0,0 0 0,0 0 0,0-1 0,0 1 0,0 0 0,0 0 0,0-1 0,-16 18 0,15-14 0,-1 0 0,1 0 0,0 0 0,0 0 0,0 0 0,1 0 0,-1 0 0,1 1 0,-1-1 0,1 0 0,0 0 0,1 0 0,-1 1 0,0-1 0,1 0 0,0 0 0,-1 0 0,1 0 0,1 0 0,-1 0 0,0 0 0,1 0 0,-1 0 0,1 0 0,0-1 0,3 5 0,1 0 0,0 0 0,0-1 0,0 1 0,1-2 0,0 1 0,0 0 0,1-1 0,11 6 0,-11-8 0,-1-1 0,1 1 0,-1-2 0,1 1 0,0-1 0,-1 0 0,1 0 0,0-1 0,0 0 0,0-1 0,-1 0 0,1 0 0,0 0 0,-1-1 0,1 0 0,-1-1 0,1 1 0,-1-2 0,0 1 0,7-5 0,-4 2 0,0-1 0,0 0 0,-1 0 0,0 0 0,-1-1 0,0-1 0,0 1 0,0-2 0,-1 1 0,-1-1 0,0 1 0,10-22 0,-13 17 0,-3 14 0,0 0 0,0 0 0,0 0 0,0-1 0,1 1 0,-1 0 0,0 0 0,0 0 0,0 0 0,0 0 0,0-1 0,0 1 0,0 0 0,0 0 0,0 0 0,0 0 0,0-1 0,0 1 0,0 0 0,0 0 0,0 0 0,0 0 0,0-1 0,0 1 0,0 0 0,0 0 0,0 0 0,0 0 0,0-1 0,0 1 0,0 0 0,-1 0 0,1 0 0,0 0 0,0 0 0,0 0 0,0-1 0,0 1 0,0 0 0,-1 0 0,1 0 0,0 0 0,0 0 0,0 0 0,0 0 0,0 0 0,-1 0 0,1 0 0,0 0 0,0-1 0,0 1 0,0 0 0,-1 0 0,1 0 0,0 0 0,0 0 0,0 0 0,0 1 0,-1-1 0,1 0 0,0 0 0,0 0 0,0 0 0,0 0 0,0 0 0,-1 0 0,1 0 0,0 0 0,1 2 0,0 0 0,1 1 0,-1-2 0,1 1 0,0 0 0,-1 0 0,1 0 0,0-1 0,0 1 0,3 1 0,5 2-114,0-1 1,-1 0-1,2-1 0,-1 0 0,0 0 1,0-1-1,1 0 0,-1-1 0,1-1 1,-1 1-1,20-3 0,12-2-6712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2B9A8FAE1254E9F6373DDC578500A" ma:contentTypeVersion="12" ma:contentTypeDescription="Create a new document." ma:contentTypeScope="" ma:versionID="09722c58af14eb4ab36ddad725c30b2e">
  <xsd:schema xmlns:xsd="http://www.w3.org/2001/XMLSchema" xmlns:xs="http://www.w3.org/2001/XMLSchema" xmlns:p="http://schemas.microsoft.com/office/2006/metadata/properties" xmlns:ns2="46e8d219-ed41-43d7-971a-7d86c5a46568" xmlns:ns3="e5f8f020-8a49-4c0a-84bd-af74f7ccb38c" targetNamespace="http://schemas.microsoft.com/office/2006/metadata/properties" ma:root="true" ma:fieldsID="25915f7cf72c154159f1b89c586bbbe9" ns2:_="" ns3:_="">
    <xsd:import namespace="46e8d219-ed41-43d7-971a-7d86c5a46568"/>
    <xsd:import namespace="e5f8f020-8a49-4c0a-84bd-af74f7ccb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8d219-ed41-43d7-971a-7d86c5a4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8f020-8a49-4c0a-84bd-af74f7ccb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b24fca-caa6-4f8d-92f2-5720f6292fff}" ma:internalName="TaxCatchAll" ma:showField="CatchAllData" ma:web="e5f8f020-8a49-4c0a-84bd-af74f7ccb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f8f020-8a49-4c0a-84bd-af74f7ccb38c" xsi:nil="true"/>
    <lcf76f155ced4ddcb4097134ff3c332f xmlns="46e8d219-ed41-43d7-971a-7d86c5a46568">
      <Terms xmlns="http://schemas.microsoft.com/office/infopath/2007/PartnerControls"/>
    </lcf76f155ced4ddcb4097134ff3c332f>
    <SharedWithUsers xmlns="e5f8f020-8a49-4c0a-84bd-af74f7ccb38c">
      <UserInfo>
        <DisplayName>Meta Rome</DisplayName>
        <AccountId>20</AccountId>
        <AccountType/>
      </UserInfo>
      <UserInfo>
        <DisplayName>Kelly Bodner</DisplayName>
        <AccountId>21</AccountId>
        <AccountType/>
      </UserInfo>
      <UserInfo>
        <DisplayName>Martha Monreal</DisplayName>
        <AccountId>28</AccountId>
        <AccountType/>
      </UserInfo>
      <UserInfo>
        <DisplayName>Delores Thompson</DisplayName>
        <AccountId>12</AccountId>
        <AccountType/>
      </UserInfo>
      <UserInfo>
        <DisplayName>Alvin Thomas</DisplayName>
        <AccountId>15</AccountId>
        <AccountType/>
      </UserInfo>
      <UserInfo>
        <DisplayName>Laura Franco</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3E8EE-63A8-41D9-BF77-D78665B8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8d219-ed41-43d7-971a-7d86c5a46568"/>
    <ds:schemaRef ds:uri="e5f8f020-8a49-4c0a-84bd-af74f7ccb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0F344-8F71-44D2-96FE-A0F3DE663698}">
  <ds:schemaRefs>
    <ds:schemaRef ds:uri="http://schemas.microsoft.com/office/2006/metadata/properties"/>
    <ds:schemaRef ds:uri="http://schemas.microsoft.com/office/infopath/2007/PartnerControls"/>
    <ds:schemaRef ds:uri="e5f8f020-8a49-4c0a-84bd-af74f7ccb38c"/>
    <ds:schemaRef ds:uri="46e8d219-ed41-43d7-971a-7d86c5a46568"/>
  </ds:schemaRefs>
</ds:datastoreItem>
</file>

<file path=customXml/itemProps3.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customXml/itemProps4.xml><?xml version="1.0" encoding="utf-8"?>
<ds:datastoreItem xmlns:ds="http://schemas.openxmlformats.org/officeDocument/2006/customXml" ds:itemID="{EF12E6C1-DBEE-4F01-BE1B-F0A28F646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7823</Words>
  <Characters>44597</Characters>
  <Application>Microsoft Office Word</Application>
  <DocSecurity>0</DocSecurity>
  <Lines>371</Lines>
  <Paragraphs>104</Paragraphs>
  <ScaleCrop>false</ScaleCrop>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Bodner</dc:creator>
  <cp:keywords/>
  <dc:description/>
  <cp:lastModifiedBy>Laura Shyman</cp:lastModifiedBy>
  <cp:revision>2</cp:revision>
  <cp:lastPrinted>2024-07-09T21:16:00Z</cp:lastPrinted>
  <dcterms:created xsi:type="dcterms:W3CDTF">2024-10-21T14:41:00Z</dcterms:created>
  <dcterms:modified xsi:type="dcterms:W3CDTF">2024-10-21T14:41:00Z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0x0101003F92B9A8FAE1254E9F6373DDC578500A</vt:lpwstr>
  </property>
  <property fmtid="{D5CDD505-2E9C-101B-9397-08002B2CF9AE}" pid="3" name="Order">
    <vt:r8>9615700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