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DB78E2" w14:paraId="540F47B4" w14:textId="77777777">
        <w:trPr>
          <w:tblCellSpacing w:w="0" w:type="dxa"/>
          <w:jc w:val="center"/>
        </w:trPr>
        <w:tc>
          <w:tcPr>
            <w:tcW w:w="0" w:type="auto"/>
            <w:tcBorders>
              <w:top w:val="nil"/>
              <w:left w:val="nil"/>
              <w:bottom w:val="single" w:sz="6" w:space="0" w:color="DDDDDD"/>
              <w:right w:val="nil"/>
            </w:tcBorders>
            <w:vAlign w:val="center"/>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69"/>
              <w:gridCol w:w="9022"/>
              <w:gridCol w:w="169"/>
            </w:tblGrid>
            <w:tr w:rsidR="00DB78E2" w14:paraId="049CEA01" w14:textId="77777777">
              <w:trPr>
                <w:trHeight w:val="180"/>
                <w:tblCellSpacing w:w="0" w:type="dxa"/>
                <w:jc w:val="center"/>
              </w:trPr>
              <w:tc>
                <w:tcPr>
                  <w:tcW w:w="0" w:type="auto"/>
                  <w:shd w:val="clear" w:color="auto" w:fill="FFFFFF"/>
                  <w:vAlign w:val="center"/>
                  <w:hideMark/>
                </w:tcPr>
                <w:p w14:paraId="293BE43F" w14:textId="77777777" w:rsidR="00DB78E2" w:rsidRDefault="00DB78E2"/>
              </w:tc>
              <w:tc>
                <w:tcPr>
                  <w:tcW w:w="0" w:type="auto"/>
                  <w:shd w:val="clear" w:color="auto" w:fill="FFFFFF"/>
                  <w:vAlign w:val="center"/>
                  <w:hideMark/>
                </w:tcPr>
                <w:p w14:paraId="79B01462"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730AE916" w14:textId="77777777" w:rsidR="00DB78E2" w:rsidRDefault="00DB78E2">
                  <w:pPr>
                    <w:rPr>
                      <w:rFonts w:ascii="Times New Roman" w:eastAsia="Times New Roman" w:hAnsi="Times New Roman" w:cs="Times New Roman"/>
                      <w:sz w:val="20"/>
                      <w:szCs w:val="20"/>
                    </w:rPr>
                  </w:pPr>
                </w:p>
              </w:tc>
            </w:tr>
            <w:tr w:rsidR="00DB78E2" w14:paraId="7FBBE34B" w14:textId="77777777">
              <w:trPr>
                <w:trHeight w:val="180"/>
                <w:tblCellSpacing w:w="0" w:type="dxa"/>
                <w:jc w:val="center"/>
              </w:trPr>
              <w:tc>
                <w:tcPr>
                  <w:tcW w:w="0" w:type="auto"/>
                  <w:shd w:val="clear" w:color="auto" w:fill="FFFFFF"/>
                  <w:vAlign w:val="center"/>
                  <w:hideMark/>
                </w:tcPr>
                <w:p w14:paraId="12C9E954"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6709017F"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5F8B5800" w14:textId="77777777" w:rsidR="00DB78E2" w:rsidRDefault="00DB78E2">
                  <w:pPr>
                    <w:rPr>
                      <w:rFonts w:ascii="Times New Roman" w:eastAsia="Times New Roman" w:hAnsi="Times New Roman" w:cs="Times New Roman"/>
                      <w:sz w:val="20"/>
                      <w:szCs w:val="20"/>
                    </w:rPr>
                  </w:pPr>
                </w:p>
              </w:tc>
            </w:tr>
            <w:tr w:rsidR="00DB78E2" w14:paraId="3F228F18" w14:textId="77777777">
              <w:trPr>
                <w:tblCellSpacing w:w="0" w:type="dxa"/>
                <w:jc w:val="center"/>
              </w:trPr>
              <w:tc>
                <w:tcPr>
                  <w:tcW w:w="90" w:type="pct"/>
                  <w:shd w:val="clear" w:color="auto" w:fill="FFFFFF"/>
                  <w:vAlign w:val="center"/>
                  <w:hideMark/>
                </w:tcPr>
                <w:p w14:paraId="660BB8A4" w14:textId="77777777" w:rsidR="00DB78E2" w:rsidRDefault="00DB78E2">
                  <w:pPr>
                    <w:rPr>
                      <w:rFonts w:ascii="Times New Roman" w:eastAsia="Times New Roman" w:hAnsi="Times New Roman" w:cs="Times New Roman"/>
                      <w:sz w:val="20"/>
                      <w:szCs w:val="20"/>
                    </w:rPr>
                  </w:pPr>
                </w:p>
              </w:tc>
              <w:tc>
                <w:tcPr>
                  <w:tcW w:w="4800" w:type="pct"/>
                  <w:shd w:val="clear" w:color="auto" w:fill="FFFFFF"/>
                  <w:tcMar>
                    <w:top w:w="75" w:type="dxa"/>
                    <w:left w:w="75" w:type="dxa"/>
                    <w:bottom w:w="75" w:type="dxa"/>
                    <w:right w:w="75" w:type="dxa"/>
                  </w:tcMar>
                  <w:hideMark/>
                </w:tcPr>
                <w:p w14:paraId="6AB76A48" w14:textId="77BA3197" w:rsidR="00DB78E2" w:rsidRDefault="00DB78E2">
                  <w:pPr>
                    <w:spacing w:line="330" w:lineRule="atLeast"/>
                    <w:rPr>
                      <w:rFonts w:ascii="Helvetica" w:eastAsia="Times New Roman" w:hAnsi="Helvetica" w:cs="Helvetica"/>
                      <w:color w:val="757575"/>
                      <w:sz w:val="21"/>
                      <w:szCs w:val="21"/>
                    </w:rPr>
                  </w:pPr>
                </w:p>
              </w:tc>
              <w:tc>
                <w:tcPr>
                  <w:tcW w:w="90" w:type="pct"/>
                  <w:shd w:val="clear" w:color="auto" w:fill="FFFFFF"/>
                  <w:vAlign w:val="center"/>
                  <w:hideMark/>
                </w:tcPr>
                <w:p w14:paraId="19752BEB" w14:textId="77777777" w:rsidR="00DB78E2" w:rsidRDefault="00DB78E2">
                  <w:pPr>
                    <w:rPr>
                      <w:rFonts w:ascii="Helvetica" w:eastAsia="Times New Roman" w:hAnsi="Helvetica" w:cs="Helvetica"/>
                      <w:color w:val="757575"/>
                      <w:sz w:val="21"/>
                      <w:szCs w:val="21"/>
                    </w:rPr>
                  </w:pPr>
                </w:p>
              </w:tc>
            </w:tr>
            <w:tr w:rsidR="00DB78E2" w14:paraId="60980BB0" w14:textId="77777777">
              <w:trPr>
                <w:trHeight w:val="180"/>
                <w:tblCellSpacing w:w="0" w:type="dxa"/>
                <w:jc w:val="center"/>
              </w:trPr>
              <w:tc>
                <w:tcPr>
                  <w:tcW w:w="0" w:type="auto"/>
                  <w:shd w:val="clear" w:color="auto" w:fill="FFFFFF"/>
                  <w:vAlign w:val="center"/>
                  <w:hideMark/>
                </w:tcPr>
                <w:p w14:paraId="2BD85274"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24DFF19A"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3E446308" w14:textId="77777777" w:rsidR="00DB78E2" w:rsidRDefault="00DB78E2">
                  <w:pPr>
                    <w:rPr>
                      <w:rFonts w:ascii="Times New Roman" w:eastAsia="Times New Roman" w:hAnsi="Times New Roman" w:cs="Times New Roman"/>
                      <w:sz w:val="20"/>
                      <w:szCs w:val="20"/>
                    </w:rPr>
                  </w:pPr>
                </w:p>
              </w:tc>
            </w:tr>
            <w:tr w:rsidR="00DB78E2" w14:paraId="3E0A1D70" w14:textId="77777777">
              <w:trPr>
                <w:tblCellSpacing w:w="0" w:type="dxa"/>
                <w:jc w:val="center"/>
              </w:trPr>
              <w:tc>
                <w:tcPr>
                  <w:tcW w:w="90" w:type="pct"/>
                  <w:shd w:val="clear" w:color="auto" w:fill="FFFFFF"/>
                  <w:vAlign w:val="center"/>
                  <w:hideMark/>
                </w:tcPr>
                <w:p w14:paraId="44053A5A" w14:textId="77777777" w:rsidR="00DB78E2" w:rsidRDefault="00DB78E2">
                  <w:pPr>
                    <w:rPr>
                      <w:rFonts w:ascii="Times New Roman" w:eastAsia="Times New Roman" w:hAnsi="Times New Roman" w:cs="Times New Roman"/>
                      <w:sz w:val="20"/>
                      <w:szCs w:val="20"/>
                    </w:rPr>
                  </w:pPr>
                </w:p>
              </w:tc>
              <w:tc>
                <w:tcPr>
                  <w:tcW w:w="4800" w:type="pct"/>
                  <w:shd w:val="clear" w:color="auto" w:fill="FFFFFF"/>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6"/>
                    <w:gridCol w:w="8860"/>
                    <w:gridCol w:w="6"/>
                  </w:tblGrid>
                  <w:tr w:rsidR="00DB78E2" w14:paraId="720164E9" w14:textId="77777777">
                    <w:trPr>
                      <w:trHeight w:val="180"/>
                      <w:tblCellSpacing w:w="0" w:type="dxa"/>
                    </w:trPr>
                    <w:tc>
                      <w:tcPr>
                        <w:tcW w:w="0" w:type="pct"/>
                        <w:vAlign w:val="center"/>
                        <w:hideMark/>
                      </w:tcPr>
                      <w:p w14:paraId="179C5940" w14:textId="77777777" w:rsidR="00DB78E2" w:rsidRDefault="00DB78E2">
                        <w:pPr>
                          <w:rPr>
                            <w:rFonts w:ascii="Times New Roman" w:eastAsia="Times New Roman" w:hAnsi="Times New Roman" w:cs="Times New Roman"/>
                            <w:sz w:val="20"/>
                            <w:szCs w:val="20"/>
                          </w:rPr>
                        </w:pPr>
                      </w:p>
                    </w:tc>
                    <w:tc>
                      <w:tcPr>
                        <w:tcW w:w="0" w:type="auto"/>
                        <w:vAlign w:val="center"/>
                        <w:hideMark/>
                      </w:tcPr>
                      <w:p w14:paraId="6418BBD2" w14:textId="77777777" w:rsidR="00DB78E2" w:rsidRDefault="00DB78E2">
                        <w:pPr>
                          <w:rPr>
                            <w:rFonts w:ascii="Times New Roman" w:eastAsia="Times New Roman" w:hAnsi="Times New Roman" w:cs="Times New Roman"/>
                            <w:sz w:val="20"/>
                            <w:szCs w:val="20"/>
                          </w:rPr>
                        </w:pPr>
                      </w:p>
                    </w:tc>
                    <w:tc>
                      <w:tcPr>
                        <w:tcW w:w="0" w:type="pct"/>
                        <w:vAlign w:val="center"/>
                        <w:hideMark/>
                      </w:tcPr>
                      <w:p w14:paraId="23EA63BF" w14:textId="77777777" w:rsidR="00DB78E2" w:rsidRDefault="00DB78E2">
                        <w:pPr>
                          <w:rPr>
                            <w:rFonts w:ascii="Times New Roman" w:eastAsia="Times New Roman" w:hAnsi="Times New Roman" w:cs="Times New Roman"/>
                            <w:sz w:val="20"/>
                            <w:szCs w:val="20"/>
                          </w:rPr>
                        </w:pPr>
                      </w:p>
                    </w:tc>
                  </w:tr>
                  <w:tr w:rsidR="00DB78E2" w14:paraId="7CE2191A" w14:textId="77777777">
                    <w:trPr>
                      <w:tblCellSpacing w:w="0" w:type="dxa"/>
                    </w:trPr>
                    <w:tc>
                      <w:tcPr>
                        <w:tcW w:w="0" w:type="pct"/>
                        <w:vAlign w:val="center"/>
                        <w:hideMark/>
                      </w:tcPr>
                      <w:p w14:paraId="3A892645" w14:textId="77777777" w:rsidR="00DB78E2" w:rsidRDefault="00DB78E2">
                        <w:pPr>
                          <w:rPr>
                            <w:rFonts w:ascii="Times New Roman" w:eastAsia="Times New Roman" w:hAnsi="Times New Roman" w:cs="Times New Roman"/>
                            <w:sz w:val="20"/>
                            <w:szCs w:val="20"/>
                          </w:rPr>
                        </w:pPr>
                      </w:p>
                    </w:tc>
                    <w:tc>
                      <w:tcPr>
                        <w:tcW w:w="4850" w:type="pct"/>
                        <w:vAlign w:val="center"/>
                        <w:hideMark/>
                      </w:tcPr>
                      <w:p w14:paraId="3A8E0700" w14:textId="77777777" w:rsidR="00DB78E2" w:rsidRDefault="00DB78E2">
                        <w:pPr>
                          <w:spacing w:line="360" w:lineRule="atLeast"/>
                          <w:rPr>
                            <w:rFonts w:ascii="Helvetica" w:eastAsia="Times New Roman" w:hAnsi="Helvetica" w:cs="Helvetica"/>
                            <w:b/>
                            <w:bCs/>
                            <w:color w:val="BB0000"/>
                            <w:sz w:val="27"/>
                            <w:szCs w:val="27"/>
                          </w:rPr>
                        </w:pPr>
                        <w:r>
                          <w:rPr>
                            <w:rFonts w:ascii="Helvetica" w:eastAsia="Times New Roman" w:hAnsi="Helvetica" w:cs="Helvetica"/>
                            <w:b/>
                            <w:bCs/>
                            <w:color w:val="BB0000"/>
                            <w:sz w:val="27"/>
                            <w:szCs w:val="27"/>
                          </w:rPr>
                          <w:t>Daniell: Welcome to a New School Year!</w:t>
                        </w:r>
                      </w:p>
                      <w:p w14:paraId="614FA538" w14:textId="4BAEE33D" w:rsidR="00DB78E2" w:rsidRPr="00DB78E2" w:rsidRDefault="00DB78E2" w:rsidP="00DB78E2">
                        <w:pPr>
                          <w:spacing w:line="180"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t> </w:t>
                        </w:r>
                      </w:p>
                      <w:p w14:paraId="47824C1B" w14:textId="77777777" w:rsidR="00DB78E2" w:rsidRDefault="00DB78E2">
                        <w:pPr>
                          <w:spacing w:line="180" w:lineRule="atLeast"/>
                          <w:rPr>
                            <w:rFonts w:ascii="Helvetica" w:eastAsia="Times New Roman" w:hAnsi="Helvetica" w:cs="Helvetica"/>
                            <w:color w:val="333333"/>
                            <w:sz w:val="18"/>
                            <w:szCs w:val="18"/>
                          </w:rPr>
                        </w:pPr>
                        <w:r>
                          <w:rPr>
                            <w:rFonts w:ascii="Helvetica" w:eastAsia="Times New Roman" w:hAnsi="Helvetica" w:cs="Helvetica"/>
                            <w:color w:val="333333"/>
                            <w:sz w:val="18"/>
                            <w:szCs w:val="18"/>
                          </w:rPr>
                          <w:t> </w:t>
                        </w:r>
                      </w:p>
                      <w:p w14:paraId="6CAE7DD3"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b w:val="0"/>
                            <w:bCs w:val="0"/>
                            <w:color w:val="333333"/>
                            <w:sz w:val="21"/>
                            <w:szCs w:val="21"/>
                          </w:rPr>
                          <w:t>Daniell Families:</w:t>
                        </w:r>
                      </w:p>
                      <w:p w14:paraId="7D1DF592"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1"/>
                            <w:szCs w:val="21"/>
                          </w:rPr>
                          <w:t> </w:t>
                        </w:r>
                      </w:p>
                      <w:p w14:paraId="0162CDDD"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1"/>
                            <w:szCs w:val="21"/>
                          </w:rPr>
                          <w:t>Welcome to a New School Year!!  (almost!)</w:t>
                        </w:r>
                      </w:p>
                      <w:p w14:paraId="46805972"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1"/>
                            <w:szCs w:val="21"/>
                          </w:rPr>
                          <w:t>We are happy that you and your student are a part of the JJ Daniell Middle School Team!</w:t>
                        </w:r>
                      </w:p>
                      <w:p w14:paraId="44F4532A"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b w:val="0"/>
                            <w:bCs w:val="0"/>
                            <w:color w:val="333333"/>
                            <w:sz w:val="21"/>
                            <w:szCs w:val="21"/>
                          </w:rPr>
                          <w:t xml:space="preserve">From now on, will be sending these “Friday at Five” newsletters out each week to keep you informed about what’s happening at Daniell.   Can you guess when they will come out?   You got it…Every Friday evening at 5 pm.   Look for them so you can stay in the loop!  They are also archived on our website in case you need to </w:t>
                        </w:r>
                        <w:proofErr w:type="gramStart"/>
                        <w:r>
                          <w:rPr>
                            <w:rStyle w:val="Strong"/>
                            <w:rFonts w:ascii="inherit" w:hAnsi="inherit" w:cs="Helvetica"/>
                            <w:b w:val="0"/>
                            <w:bCs w:val="0"/>
                            <w:color w:val="333333"/>
                            <w:sz w:val="21"/>
                            <w:szCs w:val="21"/>
                          </w:rPr>
                          <w:t>refer back</w:t>
                        </w:r>
                        <w:proofErr w:type="gramEnd"/>
                        <w:r>
                          <w:rPr>
                            <w:rStyle w:val="Strong"/>
                            <w:rFonts w:ascii="inherit" w:hAnsi="inherit" w:cs="Helvetica"/>
                            <w:b w:val="0"/>
                            <w:bCs w:val="0"/>
                            <w:color w:val="333333"/>
                            <w:sz w:val="21"/>
                            <w:szCs w:val="21"/>
                          </w:rPr>
                          <w:t xml:space="preserve"> to one.  This issue has a lot of Daniell information in </w:t>
                        </w:r>
                        <w:proofErr w:type="gramStart"/>
                        <w:r>
                          <w:rPr>
                            <w:rStyle w:val="Strong"/>
                            <w:rFonts w:ascii="inherit" w:hAnsi="inherit" w:cs="Helvetica"/>
                            <w:b w:val="0"/>
                            <w:bCs w:val="0"/>
                            <w:color w:val="333333"/>
                            <w:sz w:val="21"/>
                            <w:szCs w:val="21"/>
                          </w:rPr>
                          <w:t>it</w:t>
                        </w:r>
                        <w:proofErr w:type="gramEnd"/>
                        <w:r>
                          <w:rPr>
                            <w:rStyle w:val="Strong"/>
                            <w:rFonts w:ascii="inherit" w:hAnsi="inherit" w:cs="Helvetica"/>
                            <w:b w:val="0"/>
                            <w:bCs w:val="0"/>
                            <w:color w:val="333333"/>
                            <w:sz w:val="21"/>
                            <w:szCs w:val="21"/>
                          </w:rPr>
                          <w:t xml:space="preserve"> so you know what to expect as we approach the beginning of the school year.   If you have questions, please reach out to the front office </w:t>
                        </w:r>
                        <w:proofErr w:type="gramStart"/>
                        <w:r>
                          <w:rPr>
                            <w:rStyle w:val="Strong"/>
                            <w:rFonts w:ascii="inherit" w:hAnsi="inherit" w:cs="Helvetica"/>
                            <w:b w:val="0"/>
                            <w:bCs w:val="0"/>
                            <w:color w:val="333333"/>
                            <w:sz w:val="21"/>
                            <w:szCs w:val="21"/>
                          </w:rPr>
                          <w:t>at</w:t>
                        </w:r>
                        <w:proofErr w:type="gramEnd"/>
                        <w:r>
                          <w:rPr>
                            <w:rStyle w:val="Strong"/>
                            <w:rFonts w:ascii="inherit" w:hAnsi="inherit" w:cs="Helvetica"/>
                            <w:b w:val="0"/>
                            <w:bCs w:val="0"/>
                            <w:color w:val="333333"/>
                            <w:sz w:val="21"/>
                            <w:szCs w:val="21"/>
                          </w:rPr>
                          <w:t xml:space="preserve"> 678-594-8048.</w:t>
                        </w:r>
                      </w:p>
                      <w:p w14:paraId="6C275503"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1"/>
                            <w:szCs w:val="21"/>
                          </w:rPr>
                          <w:t> </w:t>
                        </w:r>
                      </w:p>
                      <w:p w14:paraId="3BF53D5D"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1"/>
                            <w:szCs w:val="21"/>
                          </w:rPr>
                          <w:t>Meet and Greet is Thursday, July 30</w:t>
                        </w:r>
                        <w:r>
                          <w:rPr>
                            <w:rFonts w:ascii="inherit" w:hAnsi="inherit" w:cs="Helvetica"/>
                            <w:color w:val="333333"/>
                            <w:sz w:val="21"/>
                            <w:szCs w:val="21"/>
                            <w:shd w:val="clear" w:color="auto" w:fill="FFFFFF"/>
                          </w:rPr>
                          <w:t xml:space="preserve"> from 12:30 pm - 1:30 pm for 6th grade and 2:00 pm - 3:00 pm for 7th and 8th grades.  Come by anytime during those windows of time.  Your student should plan to attend if possible.  If you and/or your student cannot make it that day, we will take good care of your </w:t>
                        </w:r>
                        <w:proofErr w:type="gramStart"/>
                        <w:r>
                          <w:rPr>
                            <w:rFonts w:ascii="inherit" w:hAnsi="inherit" w:cs="Helvetica"/>
                            <w:color w:val="333333"/>
                            <w:sz w:val="21"/>
                            <w:szCs w:val="21"/>
                            <w:shd w:val="clear" w:color="auto" w:fill="FFFFFF"/>
                          </w:rPr>
                          <w:t>student</w:t>
                        </w:r>
                        <w:proofErr w:type="gramEnd"/>
                        <w:r>
                          <w:rPr>
                            <w:rFonts w:ascii="inherit" w:hAnsi="inherit" w:cs="Helvetica"/>
                            <w:color w:val="333333"/>
                            <w:sz w:val="21"/>
                            <w:szCs w:val="21"/>
                            <w:shd w:val="clear" w:color="auto" w:fill="FFFFFF"/>
                          </w:rPr>
                          <w:t xml:space="preserve"> the first day of school and help him/her get to the right place.</w:t>
                        </w:r>
                      </w:p>
                      <w:p w14:paraId="4A3FFA91"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1"/>
                            <w:szCs w:val="21"/>
                            <w:shd w:val="clear" w:color="auto" w:fill="FFFFFF"/>
                          </w:rPr>
                          <w:t xml:space="preserve">During Meet and Greet, plan to visit the </w:t>
                        </w:r>
                        <w:r>
                          <w:rPr>
                            <w:rStyle w:val="Strong"/>
                            <w:rFonts w:ascii="inherit" w:hAnsi="inherit" w:cs="Helvetica"/>
                            <w:color w:val="333333"/>
                            <w:sz w:val="21"/>
                            <w:szCs w:val="21"/>
                            <w:shd w:val="clear" w:color="auto" w:fill="FFFFFF"/>
                          </w:rPr>
                          <w:t>Learning Commons</w:t>
                        </w:r>
                        <w:r>
                          <w:rPr>
                            <w:rFonts w:ascii="inherit" w:hAnsi="inherit" w:cs="Helvetica"/>
                            <w:color w:val="333333"/>
                            <w:sz w:val="21"/>
                            <w:szCs w:val="21"/>
                            <w:shd w:val="clear" w:color="auto" w:fill="FFFFFF"/>
                          </w:rPr>
                          <w:t xml:space="preserve"> if you need assistance with any of the following:</w:t>
                        </w:r>
                      </w:p>
                      <w:p w14:paraId="137C6817" w14:textId="77777777" w:rsidR="00DB78E2" w:rsidRDefault="00DB78E2" w:rsidP="00392BB3">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Bus routes, including how to use the app Here Comes the Bus</w:t>
                        </w:r>
                      </w:p>
                      <w:p w14:paraId="26B204E9" w14:textId="77777777" w:rsidR="00DB78E2" w:rsidRDefault="00DB78E2" w:rsidP="00392BB3">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Parent Vue Access</w:t>
                        </w:r>
                      </w:p>
                      <w:p w14:paraId="16732E39" w14:textId="77777777" w:rsidR="00DB78E2" w:rsidRDefault="00DB78E2" w:rsidP="00392BB3">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Opting in for a student laptop </w:t>
                        </w:r>
                      </w:p>
                      <w:p w14:paraId="5BC0F06F" w14:textId="77777777" w:rsidR="00DB78E2" w:rsidRDefault="00DB78E2" w:rsidP="00392BB3">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Completing the online meal application</w:t>
                        </w:r>
                      </w:p>
                      <w:p w14:paraId="13D4C737" w14:textId="77777777" w:rsidR="00DB78E2" w:rsidRDefault="00DB78E2" w:rsidP="00392BB3">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Enrollment Questions</w:t>
                        </w:r>
                      </w:p>
                      <w:p w14:paraId="64EB4A3E" w14:textId="77777777" w:rsidR="00DB78E2" w:rsidRDefault="00DB78E2" w:rsidP="00392BB3">
                        <w:pPr>
                          <w:numPr>
                            <w:ilvl w:val="0"/>
                            <w:numId w:val="1"/>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000000"/>
                            <w:sz w:val="21"/>
                            <w:szCs w:val="21"/>
                            <w:shd w:val="clear" w:color="auto" w:fill="FFFFFF"/>
                          </w:rPr>
                          <w:t>7th Grade Immunization Questions</w:t>
                        </w:r>
                      </w:p>
                      <w:p w14:paraId="318C0E62" w14:textId="77777777" w:rsidR="00DB78E2" w:rsidRDefault="00DB78E2">
                        <w:pPr>
                          <w:pStyle w:val="NormalWeb"/>
                          <w:spacing w:before="0" w:beforeAutospacing="0" w:after="0" w:afterAutospacing="0" w:line="315" w:lineRule="atLeast"/>
                          <w:ind w:left="720"/>
                          <w:rPr>
                            <w:rFonts w:ascii="inherit" w:hAnsi="inherit" w:cs="Helvetica"/>
                            <w:color w:val="333333"/>
                            <w:sz w:val="22"/>
                            <w:szCs w:val="22"/>
                          </w:rPr>
                        </w:pPr>
                        <w:r>
                          <w:rPr>
                            <w:rFonts w:ascii="inherit" w:hAnsi="inherit" w:cs="Helvetica"/>
                            <w:color w:val="000000"/>
                            <w:sz w:val="22"/>
                            <w:szCs w:val="22"/>
                            <w:shd w:val="clear" w:color="auto" w:fill="FFFFFF"/>
                          </w:rPr>
                          <w:t> </w:t>
                        </w:r>
                      </w:p>
                      <w:p w14:paraId="6510819E" w14:textId="77777777" w:rsidR="00DB78E2" w:rsidRDefault="00DB78E2">
                        <w:pPr>
                          <w:pStyle w:val="NormalWeb"/>
                          <w:spacing w:before="0" w:beforeAutospacing="0" w:after="0" w:afterAutospacing="0" w:line="315" w:lineRule="atLeast"/>
                          <w:rPr>
                            <w:rFonts w:ascii="inherit" w:hAnsi="inherit" w:cs="Helvetica"/>
                            <w:color w:val="333333"/>
                            <w:sz w:val="22"/>
                            <w:szCs w:val="22"/>
                          </w:rPr>
                        </w:pPr>
                        <w:r>
                          <w:rPr>
                            <w:rStyle w:val="Strong"/>
                            <w:rFonts w:ascii="inherit" w:hAnsi="inherit" w:cs="Helvetica"/>
                            <w:color w:val="000000"/>
                            <w:sz w:val="22"/>
                            <w:szCs w:val="22"/>
                            <w:shd w:val="clear" w:color="auto" w:fill="FFFFFF"/>
                          </w:rPr>
                          <w:t xml:space="preserve">During Meet &amp; Greet, student schedules will not be printed. They can be found on PVUE or SVUE. </w:t>
                        </w:r>
                        <w:r>
                          <w:rPr>
                            <w:rFonts w:ascii="inherit" w:hAnsi="inherit" w:cs="Helvetica"/>
                            <w:color w:val="000000"/>
                            <w:sz w:val="22"/>
                            <w:szCs w:val="22"/>
                            <w:shd w:val="clear" w:color="auto" w:fill="FFFFFF"/>
                          </w:rPr>
                          <w:t xml:space="preserve">This is your child’s opportunity to find his/her classes and walk the schedule before school begins.  The schedules </w:t>
                        </w:r>
                        <w:proofErr w:type="gramStart"/>
                        <w:r>
                          <w:rPr>
                            <w:rFonts w:ascii="inherit" w:hAnsi="inherit" w:cs="Helvetica"/>
                            <w:color w:val="000000"/>
                            <w:sz w:val="22"/>
                            <w:szCs w:val="22"/>
                            <w:shd w:val="clear" w:color="auto" w:fill="FFFFFF"/>
                          </w:rPr>
                          <w:t>will be able to</w:t>
                        </w:r>
                        <w:proofErr w:type="gramEnd"/>
                        <w:r>
                          <w:rPr>
                            <w:rFonts w:ascii="inherit" w:hAnsi="inherit" w:cs="Helvetica"/>
                            <w:color w:val="000000"/>
                            <w:sz w:val="22"/>
                            <w:szCs w:val="22"/>
                            <w:shd w:val="clear" w:color="auto" w:fill="FFFFFF"/>
                          </w:rPr>
                          <w:t xml:space="preserve"> be viewed on July 30.  Schedule change requests will not be honored at this time.  </w:t>
                        </w:r>
                      </w:p>
                      <w:p w14:paraId="45497732"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000000"/>
                            <w:sz w:val="22"/>
                            <w:szCs w:val="22"/>
                            <w:shd w:val="clear" w:color="auto" w:fill="FFFFFF"/>
                          </w:rPr>
                          <w:t> </w:t>
                        </w:r>
                      </w:p>
                      <w:p w14:paraId="2E6E891D"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000000"/>
                            <w:sz w:val="22"/>
                            <w:szCs w:val="22"/>
                            <w:shd w:val="clear" w:color="auto" w:fill="FFFFFF"/>
                          </w:rPr>
                          <w:lastRenderedPageBreak/>
                          <w:t>To complete the Family Meal Application, go to:</w:t>
                        </w:r>
                      </w:p>
                      <w:p w14:paraId="618EF01B"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hyperlink r:id="rId7" w:history="1">
                          <w:r>
                            <w:rPr>
                              <w:rStyle w:val="Hyperlink"/>
                              <w:rFonts w:ascii="inherit" w:hAnsi="inherit" w:cs="Helvetica"/>
                              <w:sz w:val="22"/>
                              <w:szCs w:val="22"/>
                            </w:rPr>
                            <w:t>https://www.cobbk12.org/foodservices/page/47586/family-meal-application-information</w:t>
                          </w:r>
                        </w:hyperlink>
                      </w:p>
                      <w:p w14:paraId="439E1C17"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467886"/>
                            <w:sz w:val="22"/>
                            <w:szCs w:val="22"/>
                            <w:u w:val="single"/>
                          </w:rPr>
                          <w:t>We will be happy to assist you with this application during Meet and Greet July 30.</w:t>
                        </w:r>
                      </w:p>
                      <w:p w14:paraId="23A887DB"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1370ACCF"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2"/>
                            <w:szCs w:val="22"/>
                          </w:rPr>
                          <w:t>Please join the Daniell PTSA!</w:t>
                        </w:r>
                        <w:r>
                          <w:rPr>
                            <w:rFonts w:ascii="inherit" w:hAnsi="inherit" w:cs="Helvetica"/>
                            <w:color w:val="333333"/>
                            <w:sz w:val="22"/>
                            <w:szCs w:val="22"/>
                          </w:rPr>
                          <w:t xml:space="preserve">  The cost of a membership is $10, and the funds are used to support current Daniell students!  If you are interested in being an active member of the PTSA, please reach out to our school secretary, Stacy Meriaux, at </w:t>
                        </w:r>
                        <w:hyperlink r:id="rId8" w:history="1">
                          <w:r>
                            <w:rPr>
                              <w:rStyle w:val="Hyperlink"/>
                              <w:rFonts w:ascii="inherit" w:hAnsi="inherit" w:cs="Helvetica"/>
                              <w:sz w:val="22"/>
                              <w:szCs w:val="22"/>
                            </w:rPr>
                            <w:t>stacy.meriaux@cobbk12.org</w:t>
                          </w:r>
                        </w:hyperlink>
                        <w:r>
                          <w:rPr>
                            <w:rFonts w:ascii="inherit" w:hAnsi="inherit" w:cs="Helvetica"/>
                            <w:color w:val="333333"/>
                            <w:sz w:val="22"/>
                            <w:szCs w:val="22"/>
                          </w:rPr>
                          <w:t xml:space="preserve">.  Many hands make light work!  You may also bring $10 cash to Meet and Greet to join.  Stop by the PTSA table to join.  Volunteer Opportunities are posted throughout the year via </w:t>
                        </w:r>
                        <w:proofErr w:type="gramStart"/>
                        <w:r>
                          <w:rPr>
                            <w:rFonts w:ascii="inherit" w:hAnsi="inherit" w:cs="Helvetica"/>
                            <w:color w:val="333333"/>
                            <w:sz w:val="22"/>
                            <w:szCs w:val="22"/>
                          </w:rPr>
                          <w:t>the Friday</w:t>
                        </w:r>
                        <w:proofErr w:type="gramEnd"/>
                        <w:r>
                          <w:rPr>
                            <w:rFonts w:ascii="inherit" w:hAnsi="inherit" w:cs="Helvetica"/>
                            <w:color w:val="333333"/>
                            <w:sz w:val="22"/>
                            <w:szCs w:val="22"/>
                          </w:rPr>
                          <w:t xml:space="preserve"> at Five Newsletter via CTLS.  Join the PTSA using this link:  </w:t>
                        </w:r>
                        <w:hyperlink r:id="rId9" w:history="1">
                          <w:r>
                            <w:rPr>
                              <w:rStyle w:val="Hyperlink"/>
                              <w:rFonts w:ascii="inherit" w:hAnsi="inherit" w:cs="Helvetica"/>
                              <w:sz w:val="22"/>
                              <w:szCs w:val="22"/>
                            </w:rPr>
                            <w:t>https://jointotem.com/ga/marietta/j-j-daniell-ms-ptsa</w:t>
                          </w:r>
                        </w:hyperlink>
                        <w:r>
                          <w:rPr>
                            <w:rFonts w:ascii="inherit" w:hAnsi="inherit" w:cs="Helvetica"/>
                            <w:color w:val="333333"/>
                            <w:sz w:val="22"/>
                            <w:szCs w:val="22"/>
                          </w:rPr>
                          <w:t> </w:t>
                        </w:r>
                      </w:p>
                      <w:p w14:paraId="64A24947"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40E21EF5"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2"/>
                            <w:szCs w:val="22"/>
                          </w:rPr>
                          <w:t>Afternoon Dismissal</w:t>
                        </w:r>
                        <w:proofErr w:type="gramStart"/>
                        <w:r>
                          <w:rPr>
                            <w:rStyle w:val="Strong"/>
                            <w:rFonts w:ascii="inherit" w:hAnsi="inherit" w:cs="Helvetica"/>
                            <w:color w:val="333333"/>
                            <w:sz w:val="22"/>
                            <w:szCs w:val="22"/>
                          </w:rPr>
                          <w:t>:</w:t>
                        </w:r>
                        <w:r>
                          <w:rPr>
                            <w:rFonts w:ascii="inherit" w:hAnsi="inherit" w:cs="Helvetica"/>
                            <w:color w:val="333333"/>
                            <w:sz w:val="22"/>
                            <w:szCs w:val="22"/>
                          </w:rPr>
                          <w:t>  Please</w:t>
                        </w:r>
                        <w:proofErr w:type="gramEnd"/>
                        <w:r>
                          <w:rPr>
                            <w:rFonts w:ascii="inherit" w:hAnsi="inherit" w:cs="Helvetica"/>
                            <w:color w:val="333333"/>
                            <w:sz w:val="22"/>
                            <w:szCs w:val="22"/>
                          </w:rPr>
                          <w:t xml:space="preserve"> ensure that your child knows how he/she is getting </w:t>
                        </w:r>
                        <w:proofErr w:type="gramStart"/>
                        <w:r>
                          <w:rPr>
                            <w:rFonts w:ascii="inherit" w:hAnsi="inherit" w:cs="Helvetica"/>
                            <w:color w:val="333333"/>
                            <w:sz w:val="22"/>
                            <w:szCs w:val="22"/>
                          </w:rPr>
                          <w:t>home</w:t>
                        </w:r>
                        <w:proofErr w:type="gramEnd"/>
                        <w:r>
                          <w:rPr>
                            <w:rFonts w:ascii="inherit" w:hAnsi="inherit" w:cs="Helvetica"/>
                            <w:color w:val="333333"/>
                            <w:sz w:val="22"/>
                            <w:szCs w:val="22"/>
                          </w:rPr>
                          <w:t xml:space="preserve"> the first day of school.   If you are picking your student up from school during afternoon dismissal, </w:t>
                        </w:r>
                        <w:r>
                          <w:rPr>
                            <w:rFonts w:ascii="inherit" w:hAnsi="inherit" w:cs="Helvetica"/>
                            <w:color w:val="000000"/>
                            <w:sz w:val="22"/>
                            <w:szCs w:val="22"/>
                            <w:shd w:val="clear" w:color="auto" w:fill="FFFFFF"/>
                          </w:rPr>
                          <w:t xml:space="preserve">please pull all the way forward to the orange cones for pickup to ensure that we have an efficient dismissal process. This helps us move traffic </w:t>
                        </w:r>
                        <w:proofErr w:type="gramStart"/>
                        <w:r>
                          <w:rPr>
                            <w:rFonts w:ascii="inherit" w:hAnsi="inherit" w:cs="Helvetica"/>
                            <w:color w:val="000000"/>
                            <w:sz w:val="22"/>
                            <w:szCs w:val="22"/>
                            <w:shd w:val="clear" w:color="auto" w:fill="FFFFFF"/>
                          </w:rPr>
                          <w:t>off of</w:t>
                        </w:r>
                        <w:proofErr w:type="gramEnd"/>
                        <w:r>
                          <w:rPr>
                            <w:rFonts w:ascii="inherit" w:hAnsi="inherit" w:cs="Helvetica"/>
                            <w:color w:val="000000"/>
                            <w:sz w:val="22"/>
                            <w:szCs w:val="22"/>
                            <w:shd w:val="clear" w:color="auto" w:fill="FFFFFF"/>
                          </w:rPr>
                          <w:t xml:space="preserve"> Scott Rd. and Piedmont Rd. Please do not plan to pick your child up in the neighborhood streets across from the school. It is safer for your </w:t>
                        </w:r>
                        <w:proofErr w:type="gramStart"/>
                        <w:r>
                          <w:rPr>
                            <w:rFonts w:ascii="inherit" w:hAnsi="inherit" w:cs="Helvetica"/>
                            <w:color w:val="000000"/>
                            <w:sz w:val="22"/>
                            <w:szCs w:val="22"/>
                            <w:shd w:val="clear" w:color="auto" w:fill="FFFFFF"/>
                          </w:rPr>
                          <w:t>student</w:t>
                        </w:r>
                        <w:proofErr w:type="gramEnd"/>
                        <w:r>
                          <w:rPr>
                            <w:rFonts w:ascii="inherit" w:hAnsi="inherit" w:cs="Helvetica"/>
                            <w:color w:val="000000"/>
                            <w:sz w:val="22"/>
                            <w:szCs w:val="22"/>
                            <w:shd w:val="clear" w:color="auto" w:fill="FFFFFF"/>
                          </w:rPr>
                          <w:t xml:space="preserve"> to be picked up in the carpool lane.</w:t>
                        </w:r>
                      </w:p>
                      <w:p w14:paraId="3DCA61A4"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000000"/>
                            <w:sz w:val="22"/>
                            <w:szCs w:val="22"/>
                            <w:shd w:val="clear" w:color="auto" w:fill="FFFFFF"/>
                          </w:rPr>
                          <w:t xml:space="preserve">Bus Dismissal: </w:t>
                        </w:r>
                        <w:r>
                          <w:rPr>
                            <w:rFonts w:ascii="inherit" w:hAnsi="inherit" w:cs="Helvetica"/>
                            <w:color w:val="000000"/>
                            <w:sz w:val="22"/>
                            <w:szCs w:val="22"/>
                            <w:shd w:val="clear" w:color="auto" w:fill="FFFFFF"/>
                          </w:rPr>
                          <w:t xml:space="preserve">Be aware that the first week of school, buses may run later than usual.  Download the </w:t>
                        </w:r>
                        <w:proofErr w:type="spellStart"/>
                        <w:r>
                          <w:rPr>
                            <w:rFonts w:ascii="inherit" w:hAnsi="inherit" w:cs="Helvetica"/>
                            <w:color w:val="000000"/>
                            <w:sz w:val="22"/>
                            <w:szCs w:val="22"/>
                            <w:shd w:val="clear" w:color="auto" w:fill="FFFFFF"/>
                          </w:rPr>
                          <w:t>Edulog</w:t>
                        </w:r>
                        <w:proofErr w:type="spellEnd"/>
                        <w:r>
                          <w:rPr>
                            <w:rFonts w:ascii="inherit" w:hAnsi="inherit" w:cs="Helvetica"/>
                            <w:color w:val="000000"/>
                            <w:sz w:val="22"/>
                            <w:szCs w:val="22"/>
                            <w:shd w:val="clear" w:color="auto" w:fill="FFFFFF"/>
                          </w:rPr>
                          <w:t xml:space="preserve"> Bus App to track your student’s bus.  Please call the Cobb transportation </w:t>
                        </w:r>
                        <w:proofErr w:type="gramStart"/>
                        <w:r>
                          <w:rPr>
                            <w:rFonts w:ascii="inherit" w:hAnsi="inherit" w:cs="Helvetica"/>
                            <w:color w:val="000000"/>
                            <w:sz w:val="22"/>
                            <w:szCs w:val="22"/>
                            <w:shd w:val="clear" w:color="auto" w:fill="FFFFFF"/>
                          </w:rPr>
                          <w:t>office with concerns</w:t>
                        </w:r>
                        <w:proofErr w:type="gramEnd"/>
                        <w:r>
                          <w:rPr>
                            <w:rFonts w:ascii="inherit" w:hAnsi="inherit" w:cs="Helvetica"/>
                            <w:color w:val="000000"/>
                            <w:sz w:val="22"/>
                            <w:szCs w:val="22"/>
                            <w:shd w:val="clear" w:color="auto" w:fill="FFFFFF"/>
                          </w:rPr>
                          <w:t xml:space="preserve"> or questions.  678-594-8000.   Ensure that your child knows their correct address to help us make sure they get on the correct bus.  It would be a good idea to write the address down in a notebook/folder for the first few days of school.  </w:t>
                        </w:r>
                        <w:proofErr w:type="spellStart"/>
                        <w:r>
                          <w:rPr>
                            <w:rFonts w:ascii="inherit" w:hAnsi="inherit" w:cs="Helvetica"/>
                            <w:color w:val="000000"/>
                            <w:sz w:val="22"/>
                            <w:szCs w:val="22"/>
                            <w:shd w:val="clear" w:color="auto" w:fill="FFFFFF"/>
                          </w:rPr>
                          <w:t>Edulog</w:t>
                        </w:r>
                        <w:proofErr w:type="spellEnd"/>
                        <w:r>
                          <w:rPr>
                            <w:rFonts w:ascii="inherit" w:hAnsi="inherit" w:cs="Helvetica"/>
                            <w:color w:val="000000"/>
                            <w:sz w:val="22"/>
                            <w:szCs w:val="22"/>
                            <w:shd w:val="clear" w:color="auto" w:fill="FFFFFF"/>
                          </w:rPr>
                          <w:t xml:space="preserve"> information is attached to this message.</w:t>
                        </w:r>
                      </w:p>
                      <w:p w14:paraId="181092BE"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2"/>
                            <w:szCs w:val="22"/>
                          </w:rPr>
                          <w:t>The first day of school is Monday, August 3.     </w:t>
                        </w:r>
                      </w:p>
                      <w:p w14:paraId="4EDA4569"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2"/>
                            <w:szCs w:val="22"/>
                          </w:rPr>
                          <w:t>6th Grade Parents:  </w:t>
                        </w:r>
                        <w:r>
                          <w:rPr>
                            <w:rFonts w:ascii="inherit" w:hAnsi="inherit" w:cs="Helvetica"/>
                            <w:color w:val="333333"/>
                            <w:sz w:val="22"/>
                            <w:szCs w:val="22"/>
                          </w:rPr>
                          <w:t>Plan to join us for the Boo Hoo Breakfast Monday, August 3 from 9:15 am – 10 am.   Your students will walk themselves to class (There will be plenty of help in the hallways for nervous or lost students!), and you are welcome to have a light breakfast with Dr. Moss, the 6th grade administrator, Dr. Pope, the 6th grade counselor, and Ms. Stump, the principal.  We will explain the ins and outs of middle school and answer all your questions.  </w:t>
                        </w:r>
                      </w:p>
                      <w:p w14:paraId="26A5A470"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3BA2279E"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rPr>
                          <w:t>Daniell Dress Code:</w:t>
                        </w:r>
                        <w:r>
                          <w:rPr>
                            <w:rStyle w:val="Strong"/>
                            <w:rFonts w:ascii="inherit" w:hAnsi="inherit" w:cs="Helvetica"/>
                            <w:color w:val="333333"/>
                            <w:sz w:val="22"/>
                            <w:szCs w:val="22"/>
                          </w:rPr>
                          <w:t xml:space="preserve">  </w:t>
                        </w:r>
                        <w:r>
                          <w:rPr>
                            <w:rFonts w:ascii="inherit" w:hAnsi="inherit" w:cs="Helvetica"/>
                            <w:color w:val="333333"/>
                            <w:sz w:val="22"/>
                            <w:szCs w:val="22"/>
                          </w:rPr>
                          <w:t xml:space="preserve">As you are buying Back to School clothes, please keep in mind that Daniell follows the Cobb County Dress Code as outlined in </w:t>
                        </w:r>
                        <w:r>
                          <w:rPr>
                            <w:rStyle w:val="Strong"/>
                            <w:rFonts w:ascii="inherit" w:hAnsi="inherit" w:cs="Helvetica"/>
                            <w:color w:val="333333"/>
                            <w:sz w:val="22"/>
                            <w:szCs w:val="22"/>
                          </w:rPr>
                          <w:t>Cobb County Policy JCDB-R Student Dress Code:</w:t>
                        </w:r>
                      </w:p>
                      <w:p w14:paraId="56D6A473"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lastRenderedPageBreak/>
                          <w:t>C. MINIMUM STANDARD OF DRESS: All students shall maintain the following minimum standard of dress:</w:t>
                        </w:r>
                      </w:p>
                      <w:p w14:paraId="036FB7A2"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1. Appropriate shoes shall be worn.</w:t>
                        </w:r>
                      </w:p>
                      <w:p w14:paraId="6FE46BE2"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2. Midriffs shall be covered.</w:t>
                        </w:r>
                      </w:p>
                      <w:p w14:paraId="290BB97C"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 xml:space="preserve">3. Appropriate </w:t>
                        </w:r>
                        <w:proofErr w:type="gramStart"/>
                        <w:r>
                          <w:rPr>
                            <w:rFonts w:ascii="inherit" w:hAnsi="inherit" w:cs="Helvetica"/>
                            <w:color w:val="333333"/>
                            <w:sz w:val="22"/>
                            <w:szCs w:val="22"/>
                          </w:rPr>
                          <w:t>under-garments</w:t>
                        </w:r>
                        <w:proofErr w:type="gramEnd"/>
                        <w:r>
                          <w:rPr>
                            <w:rFonts w:ascii="inherit" w:hAnsi="inherit" w:cs="Helvetica"/>
                            <w:color w:val="333333"/>
                            <w:sz w:val="22"/>
                            <w:szCs w:val="22"/>
                          </w:rPr>
                          <w:t xml:space="preserve"> shall be worn and may not be visible.</w:t>
                        </w:r>
                      </w:p>
                      <w:p w14:paraId="41D7919B"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4. Strapless garments shall be worn with a jacket.</w:t>
                        </w:r>
                      </w:p>
                      <w:p w14:paraId="05F9ACB2"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 5. Tank-tops shall be worn with a jacket.</w:t>
                        </w:r>
                      </w:p>
                      <w:p w14:paraId="5662E3C8"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6. Appropriate shorts, as determined by the school administration, may be worn.</w:t>
                        </w:r>
                      </w:p>
                      <w:p w14:paraId="2AC9558F"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 xml:space="preserve">7. No caps, hats, bandanas </w:t>
                        </w:r>
                        <w:proofErr w:type="gramStart"/>
                        <w:r>
                          <w:rPr>
                            <w:rFonts w:ascii="inherit" w:hAnsi="inherit" w:cs="Helvetica"/>
                            <w:color w:val="333333"/>
                            <w:sz w:val="22"/>
                            <w:szCs w:val="22"/>
                          </w:rPr>
                          <w:t>nor</w:t>
                        </w:r>
                        <w:proofErr w:type="gramEnd"/>
                        <w:r>
                          <w:rPr>
                            <w:rFonts w:ascii="inherit" w:hAnsi="inherit" w:cs="Helvetica"/>
                            <w:color w:val="333333"/>
                            <w:sz w:val="22"/>
                            <w:szCs w:val="22"/>
                          </w:rPr>
                          <w:t xml:space="preserve"> hoods covering the head are to be worn in the school buildings during the school day unless there is a special activity during which they are deemed appropriate by the school administration. Administrators shall evaluate requests to wear coverings in accordance with sincerely held religious belief on a case-by-case basis.</w:t>
                        </w:r>
                      </w:p>
                      <w:p w14:paraId="08E429FE"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8. Clothing or ornamentation that does any of the following is prohibited:</w:t>
                        </w:r>
                      </w:p>
                      <w:p w14:paraId="342B9CFD" w14:textId="77777777" w:rsidR="00DB78E2" w:rsidRDefault="00DB78E2">
                        <w:pPr>
                          <w:pStyle w:val="NormalWeb"/>
                          <w:spacing w:before="120" w:beforeAutospacing="0" w:after="0" w:afterAutospacing="0" w:line="315" w:lineRule="atLeast"/>
                          <w:ind w:firstLine="720"/>
                          <w:rPr>
                            <w:rFonts w:ascii="inherit" w:hAnsi="inherit" w:cs="Helvetica"/>
                            <w:color w:val="333333"/>
                            <w:sz w:val="22"/>
                            <w:szCs w:val="22"/>
                          </w:rPr>
                        </w:pPr>
                        <w:r>
                          <w:rPr>
                            <w:rFonts w:ascii="inherit" w:hAnsi="inherit" w:cs="Helvetica"/>
                            <w:color w:val="333333"/>
                            <w:sz w:val="22"/>
                            <w:szCs w:val="22"/>
                          </w:rPr>
                          <w:t>a. Displays or advertises substances illegal for minors.</w:t>
                        </w:r>
                      </w:p>
                      <w:p w14:paraId="083253BB" w14:textId="77777777" w:rsidR="00DB78E2" w:rsidRDefault="00DB78E2">
                        <w:pPr>
                          <w:pStyle w:val="NormalWeb"/>
                          <w:spacing w:before="120" w:beforeAutospacing="0" w:after="0" w:afterAutospacing="0" w:line="315" w:lineRule="atLeast"/>
                          <w:ind w:firstLine="720"/>
                          <w:rPr>
                            <w:rFonts w:ascii="inherit" w:hAnsi="inherit" w:cs="Helvetica"/>
                            <w:color w:val="333333"/>
                            <w:sz w:val="22"/>
                            <w:szCs w:val="22"/>
                          </w:rPr>
                        </w:pPr>
                        <w:r>
                          <w:rPr>
                            <w:rFonts w:ascii="inherit" w:hAnsi="inherit" w:cs="Helvetica"/>
                            <w:color w:val="333333"/>
                            <w:sz w:val="22"/>
                            <w:szCs w:val="22"/>
                          </w:rPr>
                          <w:t>b. Displays suggestive phrases, designs, markings, or profanities.</w:t>
                        </w:r>
                      </w:p>
                      <w:p w14:paraId="0DC2DACB" w14:textId="77777777" w:rsidR="00DB78E2" w:rsidRDefault="00DB78E2">
                        <w:pPr>
                          <w:pStyle w:val="NormalWeb"/>
                          <w:spacing w:before="120" w:beforeAutospacing="0" w:after="0" w:afterAutospacing="0" w:line="315" w:lineRule="atLeast"/>
                          <w:ind w:firstLine="720"/>
                          <w:rPr>
                            <w:rFonts w:ascii="inherit" w:hAnsi="inherit" w:cs="Helvetica"/>
                            <w:color w:val="333333"/>
                            <w:sz w:val="22"/>
                            <w:szCs w:val="22"/>
                          </w:rPr>
                        </w:pPr>
                        <w:r>
                          <w:rPr>
                            <w:rFonts w:ascii="inherit" w:hAnsi="inherit" w:cs="Helvetica"/>
                            <w:color w:val="333333"/>
                            <w:sz w:val="22"/>
                            <w:szCs w:val="22"/>
                          </w:rPr>
                          <w:t>c. Advocates, promotes, or suggests illegal activity.</w:t>
                        </w:r>
                      </w:p>
                      <w:p w14:paraId="07505785"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Style w:val="Strong"/>
                            <w:rFonts w:ascii="inherit" w:hAnsi="inherit" w:cs="Helvetica"/>
                            <w:color w:val="333333"/>
                            <w:sz w:val="22"/>
                            <w:szCs w:val="22"/>
                          </w:rPr>
                          <w:t xml:space="preserve">This represents the bare minimum of our dress code expectations. Please understand that if we need to contact a parent regarding a dress code concern, it indicates a serious infraction of </w:t>
                        </w:r>
                        <w:proofErr w:type="gramStart"/>
                        <w:r>
                          <w:rPr>
                            <w:rStyle w:val="Strong"/>
                            <w:rFonts w:ascii="inherit" w:hAnsi="inherit" w:cs="Helvetica"/>
                            <w:color w:val="333333"/>
                            <w:sz w:val="22"/>
                            <w:szCs w:val="22"/>
                          </w:rPr>
                          <w:t>one</w:t>
                        </w:r>
                        <w:proofErr w:type="gramEnd"/>
                        <w:r>
                          <w:rPr>
                            <w:rStyle w:val="Strong"/>
                            <w:rFonts w:ascii="inherit" w:hAnsi="inherit" w:cs="Helvetica"/>
                            <w:color w:val="333333"/>
                            <w:sz w:val="22"/>
                            <w:szCs w:val="22"/>
                          </w:rPr>
                          <w:t xml:space="preserve"> the rules above.  Thank you for your support and cooperation.  Students who arrive </w:t>
                        </w:r>
                        <w:proofErr w:type="gramStart"/>
                        <w:r>
                          <w:rPr>
                            <w:rStyle w:val="Strong"/>
                            <w:rFonts w:ascii="inherit" w:hAnsi="inherit" w:cs="Helvetica"/>
                            <w:color w:val="333333"/>
                            <w:sz w:val="22"/>
                            <w:szCs w:val="22"/>
                          </w:rPr>
                          <w:t>to</w:t>
                        </w:r>
                        <w:proofErr w:type="gramEnd"/>
                        <w:r>
                          <w:rPr>
                            <w:rStyle w:val="Strong"/>
                            <w:rFonts w:ascii="inherit" w:hAnsi="inherit" w:cs="Helvetica"/>
                            <w:color w:val="333333"/>
                            <w:sz w:val="22"/>
                            <w:szCs w:val="22"/>
                          </w:rPr>
                          <w:t xml:space="preserve"> school in an appropriate outfit and change clothes at school to an inappropriate outfit may be assigned consequences.</w:t>
                        </w:r>
                      </w:p>
                      <w:p w14:paraId="303A3E84"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Style w:val="Strong"/>
                            <w:rFonts w:ascii="inherit" w:hAnsi="inherit" w:cs="Helvetica"/>
                            <w:color w:val="333333"/>
                            <w:sz w:val="22"/>
                            <w:szCs w:val="22"/>
                          </w:rPr>
                          <w:t> </w:t>
                        </w:r>
                      </w:p>
                      <w:p w14:paraId="457D2672"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Style w:val="Strong"/>
                            <w:rFonts w:ascii="inherit" w:hAnsi="inherit" w:cs="Helvetica"/>
                            <w:color w:val="333333"/>
                          </w:rPr>
                          <w:t>Daniell Cell Phone/Electronic Device Policy</w:t>
                        </w:r>
                        <w:r>
                          <w:rPr>
                            <w:rStyle w:val="Strong"/>
                            <w:rFonts w:ascii="inherit" w:hAnsi="inherit" w:cs="Helvetica"/>
                            <w:color w:val="333333"/>
                            <w:sz w:val="22"/>
                            <w:szCs w:val="22"/>
                          </w:rPr>
                          <w:t>:   </w:t>
                        </w:r>
                        <w:r>
                          <w:rPr>
                            <w:rFonts w:ascii="inherit" w:hAnsi="inherit" w:cs="Helvetica"/>
                            <w:color w:val="333333"/>
                            <w:sz w:val="22"/>
                            <w:szCs w:val="22"/>
                          </w:rPr>
                          <w:t xml:space="preserve">Daniell follows the </w:t>
                        </w:r>
                        <w:r>
                          <w:rPr>
                            <w:rStyle w:val="Strong"/>
                            <w:rFonts w:ascii="inherit" w:hAnsi="inherit" w:cs="Helvetica"/>
                            <w:color w:val="333333"/>
                            <w:sz w:val="22"/>
                            <w:szCs w:val="22"/>
                          </w:rPr>
                          <w:t>Cobb County Student Code of Conduct, Policy JCDA-R Student Code of Conduct</w:t>
                        </w:r>
                        <w:r>
                          <w:rPr>
                            <w:rFonts w:ascii="inherit" w:hAnsi="inherit" w:cs="Helvetica"/>
                            <w:color w:val="333333"/>
                            <w:sz w:val="22"/>
                            <w:szCs w:val="22"/>
                          </w:rPr>
                          <w:t xml:space="preserve"> for communication devices:</w:t>
                        </w:r>
                      </w:p>
                      <w:p w14:paraId="6D38AABE"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 xml:space="preserve">F. PERSONAL COMMUNICATIONS/ELECTRONIC DEVICES: 1. Elementary and Middle School: Students shall not use, display, or turn on smart watches, cellular phones, video phones, or electronic devices during instructional time, class change time, recess, breakfast, or lunch. The </w:t>
                        </w:r>
                        <w:proofErr w:type="gramStart"/>
                        <w:r>
                          <w:rPr>
                            <w:rFonts w:ascii="inherit" w:hAnsi="inherit" w:cs="Helvetica"/>
                            <w:color w:val="333333"/>
                            <w:sz w:val="22"/>
                            <w:szCs w:val="22"/>
                          </w:rPr>
                          <w:t>Principal</w:t>
                        </w:r>
                        <w:proofErr w:type="gramEnd"/>
                        <w:r>
                          <w:rPr>
                            <w:rFonts w:ascii="inherit" w:hAnsi="inherit" w:cs="Helvetica"/>
                            <w:color w:val="333333"/>
                            <w:sz w:val="22"/>
                            <w:szCs w:val="22"/>
                          </w:rPr>
                          <w:t xml:space="preserve"> shall determine specified times on campus when electronic devices may be used for instructional purposes.</w:t>
                        </w:r>
                      </w:p>
                      <w:p w14:paraId="31FB383B"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Style w:val="Strong"/>
                            <w:rFonts w:ascii="inherit" w:hAnsi="inherit" w:cs="Helvetica"/>
                            <w:color w:val="333333"/>
                            <w:sz w:val="22"/>
                            <w:szCs w:val="22"/>
                          </w:rPr>
                          <w:t xml:space="preserve">In other words, all cell phones, ear buds, air pods, etc. should be kept out of sight.  Smart watches may be worn to tell the time only, not for communication purposes.  Please do not text or call your student during the school day.  If you need to </w:t>
                        </w:r>
                        <w:r>
                          <w:rPr>
                            <w:rStyle w:val="Strong"/>
                            <w:rFonts w:ascii="inherit" w:hAnsi="inherit" w:cs="Helvetica"/>
                            <w:color w:val="333333"/>
                            <w:sz w:val="22"/>
                            <w:szCs w:val="22"/>
                          </w:rPr>
                          <w:lastRenderedPageBreak/>
                          <w:t xml:space="preserve">get a message </w:t>
                        </w:r>
                        <w:proofErr w:type="gramStart"/>
                        <w:r>
                          <w:rPr>
                            <w:rStyle w:val="Strong"/>
                            <w:rFonts w:ascii="inherit" w:hAnsi="inherit" w:cs="Helvetica"/>
                            <w:color w:val="333333"/>
                            <w:sz w:val="22"/>
                            <w:szCs w:val="22"/>
                          </w:rPr>
                          <w:t>to</w:t>
                        </w:r>
                        <w:proofErr w:type="gramEnd"/>
                        <w:r>
                          <w:rPr>
                            <w:rStyle w:val="Strong"/>
                            <w:rFonts w:ascii="inherit" w:hAnsi="inherit" w:cs="Helvetica"/>
                            <w:color w:val="333333"/>
                            <w:sz w:val="22"/>
                            <w:szCs w:val="22"/>
                          </w:rPr>
                          <w:t xml:space="preserve"> the student, please call the school, and we will happily deliver a message to them without the risk of consequences.  </w:t>
                        </w:r>
                      </w:p>
                      <w:p w14:paraId="0DA8F6FE"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261833A9"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09829584"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rPr>
                          <w:t>Rising 7th Grade Families:</w:t>
                        </w:r>
                      </w:p>
                      <w:p w14:paraId="71AEA87D"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5482C4CF"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Please see the attached flyer regarding the required immunizations for 7th graders in the state of Georgia. Once your child turns 11 years old, there are two additional vaccinations that are required for school enrollment. </w:t>
                        </w:r>
                      </w:p>
                      <w:p w14:paraId="37C52DB7"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We will be conducting an immunization audit of all 7th graders at the beginning of the</w:t>
                        </w:r>
                      </w:p>
                      <w:p w14:paraId="22778A44"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2026-2027 school year.  If your child is not up to date at that time, you will receive a notification. </w:t>
                        </w:r>
                      </w:p>
                      <w:p w14:paraId="5F0022CD"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2"/>
                            <w:szCs w:val="22"/>
                          </w:rPr>
                          <w:t>If the immunizations are not completed, then your student will be withdrawn from school. This is a state requirement, and we are audited yearly to ensure that all 7th graders are up to date on their immunizations. </w:t>
                        </w:r>
                      </w:p>
                      <w:p w14:paraId="2343F2FB"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You can check with your child's pediatrician to see if they are current on immunizations. If you have any </w:t>
                        </w:r>
                        <w:proofErr w:type="gramStart"/>
                        <w:r>
                          <w:rPr>
                            <w:rFonts w:ascii="inherit" w:hAnsi="inherit" w:cs="Helvetica"/>
                            <w:color w:val="333333"/>
                            <w:sz w:val="22"/>
                            <w:szCs w:val="22"/>
                          </w:rPr>
                          <w:t>questions</w:t>
                        </w:r>
                        <w:proofErr w:type="gramEnd"/>
                        <w:r>
                          <w:rPr>
                            <w:rFonts w:ascii="inherit" w:hAnsi="inherit" w:cs="Helvetica"/>
                            <w:color w:val="333333"/>
                            <w:sz w:val="22"/>
                            <w:szCs w:val="22"/>
                          </w:rPr>
                          <w:t xml:space="preserve"> please reach out to Stacy Meriaux, </w:t>
                        </w:r>
                        <w:hyperlink r:id="rId10" w:history="1">
                          <w:r>
                            <w:rPr>
                              <w:rStyle w:val="Hyperlink"/>
                              <w:rFonts w:ascii="inherit" w:hAnsi="inherit" w:cs="Helvetica"/>
                              <w:sz w:val="22"/>
                              <w:szCs w:val="22"/>
                            </w:rPr>
                            <w:t>Stacy.Meriaux@cobbk12.org</w:t>
                          </w:r>
                        </w:hyperlink>
                        <w:r>
                          <w:rPr>
                            <w:rFonts w:ascii="inherit" w:hAnsi="inherit" w:cs="Helvetica"/>
                            <w:color w:val="333333"/>
                            <w:sz w:val="22"/>
                            <w:szCs w:val="22"/>
                          </w:rPr>
                          <w:t>.</w:t>
                        </w:r>
                      </w:p>
                      <w:p w14:paraId="00CD5F3B"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61CAF7F4"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rPr>
                          <w:t>Attention Rising 6th Grade Families:</w:t>
                        </w:r>
                      </w:p>
                      <w:p w14:paraId="42973B36"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We know there are still a couple of weeks left of summer, but we did not want your child to miss this opportunity…</w:t>
                        </w:r>
                      </w:p>
                      <w:p w14:paraId="3EC75751"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2"/>
                            <w:szCs w:val="22"/>
                          </w:rPr>
                          <w:t>You can still sign-up for Band, Orchestra, or Chorus at JJ Daniell BEFORE school starts!</w:t>
                        </w:r>
                      </w:p>
                      <w:p w14:paraId="006D89F5"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No experience needed, and we don’t decide on your child’s instrument until we start classes.</w:t>
                        </w:r>
                      </w:p>
                      <w:p w14:paraId="05523315"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Super easy!!</w:t>
                        </w:r>
                      </w:p>
                      <w:p w14:paraId="3D7E4D26"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u w:val="single"/>
                          </w:rPr>
                          <w:t>Just copy and paste the link and answer the simple questions</w:t>
                        </w:r>
                        <w:r>
                          <w:rPr>
                            <w:rFonts w:ascii="Segoe UI Emoji" w:hAnsi="Segoe UI Emoji" w:cs="Segoe UI Emoji"/>
                            <w:color w:val="333333"/>
                            <w:sz w:val="22"/>
                            <w:szCs w:val="22"/>
                            <w:u w:val="single"/>
                          </w:rPr>
                          <w:t>😊</w:t>
                        </w:r>
                      </w:p>
                      <w:p w14:paraId="316289B3"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hyperlink r:id="rId11" w:tgtFrame="_blank" w:tooltip="https://forms.office.com/Pages/ResponsePage.aspx?id=-x3OL5-ROEmquMR_D8kYLQo6QtWwXOFMkxepzPZnT-tUQlNMWkIxV1RHSVE4RE5BS1FaTE9VT1REUC4u" w:history="1">
                          <w:r>
                            <w:rPr>
                              <w:rStyle w:val="Hyperlink"/>
                              <w:rFonts w:ascii="inherit" w:hAnsi="inherit" w:cs="Helvetica"/>
                              <w:sz w:val="22"/>
                              <w:szCs w:val="22"/>
                            </w:rPr>
                            <w:t>https://forms.office.com/Pages/ResponsePage.aspx?id=-x3OL5-ROEmquMR_D8kYLQo6QtWwXOFMkxepzPZnT-tUQlNMWkIxV1RHSVE4RE5BS1FaTE9VT1REUC4u</w:t>
                          </w:r>
                        </w:hyperlink>
                      </w:p>
                      <w:p w14:paraId="2C4958EB"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Easy-Peasy!!</w:t>
                        </w:r>
                      </w:p>
                      <w:p w14:paraId="14E4EE64"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This is the same link we were sending back in the Spring, so if you already filled it out, then your child is already signed up</w:t>
                        </w:r>
                        <w:r>
                          <w:rPr>
                            <w:rFonts w:ascii="Segoe UI Emoji" w:hAnsi="Segoe UI Emoji" w:cs="Segoe UI Emoji"/>
                            <w:color w:val="333333"/>
                            <w:sz w:val="22"/>
                            <w:szCs w:val="22"/>
                          </w:rPr>
                          <w:t>😊</w:t>
                        </w:r>
                      </w:p>
                      <w:p w14:paraId="2D9A1C97"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lastRenderedPageBreak/>
                          <w:t> </w:t>
                        </w:r>
                      </w:p>
                      <w:p w14:paraId="0C47916B"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Also, all 4 directors will be in the front lobby of the school at our </w:t>
                        </w:r>
                        <w:r>
                          <w:rPr>
                            <w:rStyle w:val="Strong"/>
                            <w:rFonts w:ascii="inherit" w:hAnsi="inherit" w:cs="Helvetica"/>
                            <w:color w:val="333333"/>
                            <w:sz w:val="22"/>
                            <w:szCs w:val="22"/>
                          </w:rPr>
                          <w:t>Meet n’ Greet on Thursday, July 30</w:t>
                        </w:r>
                        <w:proofErr w:type="gramStart"/>
                        <w:r>
                          <w:rPr>
                            <w:rStyle w:val="Strong"/>
                            <w:rFonts w:ascii="inherit" w:hAnsi="inherit" w:cs="Helvetica"/>
                            <w:color w:val="333333"/>
                            <w:sz w:val="22"/>
                            <w:szCs w:val="22"/>
                          </w:rPr>
                          <w:t>th </w:t>
                        </w:r>
                        <w:r>
                          <w:rPr>
                            <w:rFonts w:ascii="inherit" w:hAnsi="inherit" w:cs="Helvetica"/>
                            <w:color w:val="333333"/>
                            <w:sz w:val="22"/>
                            <w:szCs w:val="22"/>
                          </w:rPr>
                          <w:t>,</w:t>
                        </w:r>
                        <w:proofErr w:type="gramEnd"/>
                        <w:r>
                          <w:rPr>
                            <w:rFonts w:ascii="inherit" w:hAnsi="inherit" w:cs="Helvetica"/>
                            <w:color w:val="333333"/>
                            <w:sz w:val="22"/>
                            <w:szCs w:val="22"/>
                          </w:rPr>
                          <w:t xml:space="preserve"> and we would love to meet you and answer any questions you have about our programs</w:t>
                        </w:r>
                        <w:r>
                          <w:rPr>
                            <w:rFonts w:ascii="Segoe UI Emoji" w:hAnsi="Segoe UI Emoji" w:cs="Segoe UI Emoji"/>
                            <w:color w:val="333333"/>
                            <w:sz w:val="22"/>
                            <w:szCs w:val="22"/>
                          </w:rPr>
                          <w:t>😊</w:t>
                        </w:r>
                      </w:p>
                      <w:p w14:paraId="30A27111"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Please send any questions to our department chair, Mr. Boyle: </w:t>
                        </w:r>
                        <w:hyperlink r:id="rId12" w:tooltip="mailto:William.boyle@cobbk12.org" w:history="1">
                          <w:r>
                            <w:rPr>
                              <w:rStyle w:val="Hyperlink"/>
                              <w:rFonts w:ascii="inherit" w:hAnsi="inherit" w:cs="Helvetica"/>
                              <w:sz w:val="22"/>
                              <w:szCs w:val="22"/>
                            </w:rPr>
                            <w:t>William.boyle@cobbk12.org</w:t>
                          </w:r>
                        </w:hyperlink>
                      </w:p>
                      <w:p w14:paraId="62D85FAE"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See you soon!</w:t>
                        </w:r>
                      </w:p>
                      <w:p w14:paraId="21DB937E"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The Daniell Performing Arts Team</w:t>
                        </w:r>
                      </w:p>
                      <w:p w14:paraId="7FB61738"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2"/>
                            <w:szCs w:val="22"/>
                          </w:rPr>
                          <w:t>School Issued Laptops:   </w:t>
                        </w:r>
                        <w:r>
                          <w:rPr>
                            <w:rFonts w:ascii="inherit" w:hAnsi="inherit" w:cs="Helvetica"/>
                            <w:color w:val="333333"/>
                            <w:sz w:val="22"/>
                            <w:szCs w:val="22"/>
                          </w:rPr>
                          <w:t xml:space="preserve">Cobb County is a one-to-one device for our students.  This means that 6th grade students and students new to Cobb will be issued their own laptop to use for the rest of their educational career in Cobb County.   Students keep the same laptop until graduation </w:t>
                        </w:r>
                        <w:proofErr w:type="gramStart"/>
                        <w:r>
                          <w:rPr>
                            <w:rFonts w:ascii="inherit" w:hAnsi="inherit" w:cs="Helvetica"/>
                            <w:color w:val="333333"/>
                            <w:sz w:val="22"/>
                            <w:szCs w:val="22"/>
                          </w:rPr>
                          <w:t>as long as</w:t>
                        </w:r>
                        <w:proofErr w:type="gramEnd"/>
                        <w:r>
                          <w:rPr>
                            <w:rFonts w:ascii="inherit" w:hAnsi="inherit" w:cs="Helvetica"/>
                            <w:color w:val="333333"/>
                            <w:sz w:val="22"/>
                            <w:szCs w:val="22"/>
                          </w:rPr>
                          <w:t xml:space="preserve"> they remain in a Cobb County School.  Therefore, we need your help in teaching your child how to care for their laptop. Here are some tips:</w:t>
                        </w:r>
                      </w:p>
                      <w:p w14:paraId="07A5C65E" w14:textId="77777777" w:rsidR="00DB78E2" w:rsidRDefault="00DB78E2" w:rsidP="00392BB3">
                        <w:pPr>
                          <w:numPr>
                            <w:ilvl w:val="0"/>
                            <w:numId w:val="2"/>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333333"/>
                            <w:sz w:val="21"/>
                            <w:szCs w:val="21"/>
                          </w:rPr>
                          <w:t>Always use the case on the laptop for protection.</w:t>
                        </w:r>
                      </w:p>
                      <w:p w14:paraId="7DB7C3E9" w14:textId="77777777" w:rsidR="00DB78E2" w:rsidRDefault="00DB78E2" w:rsidP="00392BB3">
                        <w:pPr>
                          <w:numPr>
                            <w:ilvl w:val="0"/>
                            <w:numId w:val="2"/>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333333"/>
                            <w:sz w:val="21"/>
                            <w:szCs w:val="21"/>
                          </w:rPr>
                          <w:t>Teach your child not to carry it by the screen.  Use both hands to carry it from the keyboard.</w:t>
                        </w:r>
                      </w:p>
                      <w:p w14:paraId="0DE3B197" w14:textId="77777777" w:rsidR="00DB78E2" w:rsidRDefault="00DB78E2" w:rsidP="00392BB3">
                        <w:pPr>
                          <w:numPr>
                            <w:ilvl w:val="0"/>
                            <w:numId w:val="2"/>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333333"/>
                            <w:sz w:val="21"/>
                            <w:szCs w:val="21"/>
                          </w:rPr>
                          <w:t>Ensure that the laptop is charged at home nightly.</w:t>
                        </w:r>
                      </w:p>
                      <w:p w14:paraId="7320AFB7" w14:textId="77777777" w:rsidR="00DB78E2" w:rsidRDefault="00DB78E2" w:rsidP="00392BB3">
                        <w:pPr>
                          <w:numPr>
                            <w:ilvl w:val="0"/>
                            <w:numId w:val="2"/>
                          </w:numPr>
                          <w:spacing w:before="100" w:beforeAutospacing="1" w:after="100" w:afterAutospacing="1" w:line="315" w:lineRule="atLeast"/>
                          <w:rPr>
                            <w:rFonts w:ascii="inherit" w:eastAsia="Times New Roman" w:hAnsi="inherit" w:cs="Helvetica"/>
                            <w:color w:val="333333"/>
                            <w:sz w:val="21"/>
                            <w:szCs w:val="21"/>
                          </w:rPr>
                        </w:pPr>
                        <w:r>
                          <w:rPr>
                            <w:rFonts w:ascii="inherit" w:eastAsia="Times New Roman" w:hAnsi="inherit" w:cs="Helvetica"/>
                            <w:color w:val="333333"/>
                            <w:sz w:val="21"/>
                            <w:szCs w:val="21"/>
                          </w:rPr>
                          <w:t>Find a safe place for the laptop at home.  Somewhere it won’t be stepped on, dropped, or messed with by small siblings.  This helps to protect it and keep it in good working order.  </w:t>
                        </w:r>
                      </w:p>
                      <w:p w14:paraId="4801F2B8" w14:textId="77777777" w:rsidR="00DB78E2" w:rsidRDefault="00DB78E2" w:rsidP="00392BB3">
                        <w:pPr>
                          <w:numPr>
                            <w:ilvl w:val="0"/>
                            <w:numId w:val="2"/>
                          </w:numPr>
                          <w:spacing w:before="100" w:beforeAutospacing="1" w:after="100" w:afterAutospacing="1" w:line="315" w:lineRule="atLeast"/>
                          <w:rPr>
                            <w:rFonts w:ascii="inherit" w:eastAsia="Times New Roman" w:hAnsi="inherit" w:cs="Helvetica"/>
                            <w:color w:val="333333"/>
                            <w:sz w:val="21"/>
                            <w:szCs w:val="21"/>
                          </w:rPr>
                        </w:pPr>
                        <w:proofErr w:type="gramStart"/>
                        <w:r>
                          <w:rPr>
                            <w:rFonts w:ascii="inherit" w:eastAsia="Times New Roman" w:hAnsi="inherit" w:cs="Helvetica"/>
                            <w:color w:val="333333"/>
                            <w:sz w:val="21"/>
                            <w:szCs w:val="21"/>
                          </w:rPr>
                          <w:t>Remind</w:t>
                        </w:r>
                        <w:proofErr w:type="gramEnd"/>
                        <w:r>
                          <w:rPr>
                            <w:rFonts w:ascii="inherit" w:eastAsia="Times New Roman" w:hAnsi="inherit" w:cs="Helvetica"/>
                            <w:color w:val="333333"/>
                            <w:sz w:val="21"/>
                            <w:szCs w:val="21"/>
                          </w:rPr>
                          <w:t xml:space="preserve"> your student to bring it to school every day.  Leaving it in the same safe place every night will help them get </w:t>
                        </w:r>
                        <w:proofErr w:type="gramStart"/>
                        <w:r>
                          <w:rPr>
                            <w:rFonts w:ascii="inherit" w:eastAsia="Times New Roman" w:hAnsi="inherit" w:cs="Helvetica"/>
                            <w:color w:val="333333"/>
                            <w:sz w:val="21"/>
                            <w:szCs w:val="21"/>
                          </w:rPr>
                          <w:t>in</w:t>
                        </w:r>
                        <w:proofErr w:type="gramEnd"/>
                        <w:r>
                          <w:rPr>
                            <w:rFonts w:ascii="inherit" w:eastAsia="Times New Roman" w:hAnsi="inherit" w:cs="Helvetica"/>
                            <w:color w:val="333333"/>
                            <w:sz w:val="21"/>
                            <w:szCs w:val="21"/>
                          </w:rPr>
                          <w:t xml:space="preserve"> the habit of bringing it with them daily.</w:t>
                        </w:r>
                      </w:p>
                      <w:p w14:paraId="0DC964C6"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6th graders will be issued their laptops in the first few weeks of school </w:t>
                        </w:r>
                        <w:r>
                          <w:rPr>
                            <w:rFonts w:ascii="inherit" w:hAnsi="inherit" w:cs="Helvetica"/>
                            <w:color w:val="333333"/>
                            <w:sz w:val="22"/>
                            <w:szCs w:val="22"/>
                            <w:u w:val="single"/>
                          </w:rPr>
                          <w:t>after parents have opted them in for a laptop.</w:t>
                        </w:r>
                        <w:r>
                          <w:rPr>
                            <w:rFonts w:ascii="inherit" w:hAnsi="inherit" w:cs="Helvetica"/>
                            <w:color w:val="333333"/>
                            <w:sz w:val="22"/>
                            <w:szCs w:val="22"/>
                          </w:rPr>
                          <w:t xml:space="preserve">  </w:t>
                        </w:r>
                      </w:p>
                      <w:p w14:paraId="022BB0F0"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You can go ahead and opt in now by following these directions;</w:t>
                        </w:r>
                      </w:p>
                      <w:p w14:paraId="612F92B8"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Go to PVUE, </w:t>
                        </w:r>
                        <w:proofErr w:type="gramStart"/>
                        <w:r>
                          <w:rPr>
                            <w:rFonts w:ascii="inherit" w:hAnsi="inherit" w:cs="Helvetica"/>
                            <w:color w:val="333333"/>
                            <w:sz w:val="22"/>
                            <w:szCs w:val="22"/>
                          </w:rPr>
                          <w:t>Click</w:t>
                        </w:r>
                        <w:proofErr w:type="gramEnd"/>
                        <w:r>
                          <w:rPr>
                            <w:rFonts w:ascii="inherit" w:hAnsi="inherit" w:cs="Helvetica"/>
                            <w:color w:val="333333"/>
                            <w:sz w:val="22"/>
                            <w:szCs w:val="22"/>
                          </w:rPr>
                          <w:t xml:space="preserve"> on the menu, Student Device Liability Agreement, Click the Red box that says Student Device Liability Agreement, Accept the agreement, then click </w:t>
                        </w:r>
                        <w:proofErr w:type="spellStart"/>
                        <w:r>
                          <w:rPr>
                            <w:rFonts w:ascii="inherit" w:hAnsi="inherit" w:cs="Helvetica"/>
                            <w:color w:val="333333"/>
                            <w:sz w:val="22"/>
                            <w:szCs w:val="22"/>
                          </w:rPr>
                          <w:t>Opt</w:t>
                        </w:r>
                        <w:proofErr w:type="spellEnd"/>
                        <w:r>
                          <w:rPr>
                            <w:rFonts w:ascii="inherit" w:hAnsi="inherit" w:cs="Helvetica"/>
                            <w:color w:val="333333"/>
                            <w:sz w:val="22"/>
                            <w:szCs w:val="22"/>
                          </w:rPr>
                          <w:t xml:space="preserve"> in.   We will be able to see that you have opted in.  </w:t>
                        </w:r>
                      </w:p>
                      <w:p w14:paraId="791C8B23" w14:textId="77777777" w:rsidR="00DB78E2" w:rsidRDefault="00DB78E2">
                        <w:pPr>
                          <w:pStyle w:val="NormalWeb"/>
                          <w:spacing w:before="120" w:beforeAutospacing="0" w:after="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5712BCF1"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2"/>
                            <w:szCs w:val="22"/>
                          </w:rPr>
                          <w:t xml:space="preserve">Enjoy your last weeks of summer!  We are excited to see </w:t>
                        </w:r>
                        <w:proofErr w:type="gramStart"/>
                        <w:r>
                          <w:rPr>
                            <w:rStyle w:val="Strong"/>
                            <w:rFonts w:ascii="inherit" w:hAnsi="inherit" w:cs="Helvetica"/>
                            <w:color w:val="333333"/>
                            <w:sz w:val="22"/>
                            <w:szCs w:val="22"/>
                          </w:rPr>
                          <w:t>you</w:t>
                        </w:r>
                        <w:proofErr w:type="gramEnd"/>
                        <w:r>
                          <w:rPr>
                            <w:rStyle w:val="Strong"/>
                            <w:rFonts w:ascii="inherit" w:hAnsi="inherit" w:cs="Helvetica"/>
                            <w:color w:val="333333"/>
                            <w:sz w:val="22"/>
                            <w:szCs w:val="22"/>
                          </w:rPr>
                          <w:t xml:space="preserve"> July 30 at Meet and Greet!</w:t>
                        </w:r>
                      </w:p>
                      <w:p w14:paraId="04E753E1"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3989888D"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inherit" w:hAnsi="inherit" w:cs="Helvetica"/>
                            <w:color w:val="333333"/>
                            <w:sz w:val="22"/>
                            <w:szCs w:val="22"/>
                          </w:rPr>
                          <w:t>PTSA Information:</w:t>
                        </w:r>
                      </w:p>
                      <w:p w14:paraId="6C484A55"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JJ Daniell Middle School PTSA — Join Today! </w:t>
                        </w:r>
                      </w:p>
                      <w:p w14:paraId="2C58992A"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lastRenderedPageBreak/>
                          <w:t>The JJ Daniell PTSA is kicking off a new year of supporting our students, teachers, and school community. Parents, teachers, staff, community members, and students can all join — every membership strengthens our impact. </w:t>
                        </w:r>
                      </w:p>
                      <w:p w14:paraId="5DF8A484"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Why Your Membership Matters </w:t>
                        </w:r>
                      </w:p>
                      <w:p w14:paraId="26CC4800"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Build community among families, staff, and students</w:t>
                        </w:r>
                      </w:p>
                      <w:p w14:paraId="05F2FEFF"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roofErr w:type="gramStart"/>
                        <w:r>
                          <w:rPr>
                            <w:rFonts w:ascii="inherit" w:hAnsi="inherit" w:cs="Helvetica"/>
                            <w:color w:val="333333"/>
                            <w:sz w:val="22"/>
                            <w:szCs w:val="22"/>
                          </w:rPr>
                          <w:t>• Keep you</w:t>
                        </w:r>
                        <w:proofErr w:type="gramEnd"/>
                        <w:r>
                          <w:rPr>
                            <w:rFonts w:ascii="inherit" w:hAnsi="inherit" w:cs="Helvetica"/>
                            <w:color w:val="333333"/>
                            <w:sz w:val="22"/>
                            <w:szCs w:val="22"/>
                          </w:rPr>
                          <w:t xml:space="preserve"> informed about events, volunteer opportunities, and school updates</w:t>
                        </w:r>
                      </w:p>
                      <w:p w14:paraId="562D2BB1"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1DF201D7"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r>
                          <w:rPr>
                            <w:rFonts w:ascii="Segoe UI Emoji" w:hAnsi="Segoe UI Emoji" w:cs="Segoe UI Emoji"/>
                            <w:color w:val="333333"/>
                            <w:sz w:val="22"/>
                            <w:szCs w:val="22"/>
                          </w:rPr>
                          <w:t>👥</w:t>
                        </w:r>
                        <w:r>
                          <w:rPr>
                            <w:rFonts w:ascii="inherit" w:hAnsi="inherit" w:cs="Helvetica"/>
                            <w:color w:val="333333"/>
                            <w:sz w:val="22"/>
                            <w:szCs w:val="22"/>
                          </w:rPr>
                          <w:t xml:space="preserve"> Who Can Join?</w:t>
                        </w:r>
                      </w:p>
                      <w:p w14:paraId="683D5518"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Parents • Teachers • Staff • Grandparents • Community Members • Students </w:t>
                        </w:r>
                      </w:p>
                      <w:p w14:paraId="13F65835"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6CA29E9A"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Join Online Use our secure membership link: </w:t>
                        </w:r>
                        <w:hyperlink r:id="rId13" w:tgtFrame="_blank" w:tooltip="Original URL: https://jointotem.com/ga/marietta/j-j-daniell-ms-ptsa. Click or tap if you trust this link." w:history="1">
                          <w:r>
                            <w:rPr>
                              <w:rStyle w:val="Hyperlink"/>
                              <w:rFonts w:ascii="inherit" w:hAnsi="inherit" w:cs="Helvetica"/>
                              <w:sz w:val="22"/>
                              <w:szCs w:val="22"/>
                            </w:rPr>
                            <w:t>https://jointotem.com/ga/marietta/j-j-daniell-ms-ptsa</w:t>
                          </w:r>
                        </w:hyperlink>
                        <w:r>
                          <w:rPr>
                            <w:rFonts w:ascii="inherit" w:hAnsi="inherit" w:cs="Helvetica"/>
                            <w:color w:val="333333"/>
                            <w:sz w:val="22"/>
                            <w:szCs w:val="22"/>
                          </w:rPr>
                          <w:t> </w:t>
                        </w:r>
                      </w:p>
                      <w:p w14:paraId="35AB6060"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Be Part of the JJ Daniell PTSA Your membership helps create more opportunities, more support, and more fun for every JJ Daniell student. Together, we are JJ Daniell PTSA.</w:t>
                        </w:r>
                      </w:p>
                      <w:p w14:paraId="0A9D020B"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44641831"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Segoe UI Emoji" w:hAnsi="Segoe UI Emoji" w:cs="Segoe UI Emoji"/>
                            <w:color w:val="333333"/>
                            <w:sz w:val="22"/>
                            <w:szCs w:val="22"/>
                          </w:rPr>
                          <w:t>🇪🇸</w:t>
                        </w:r>
                        <w:r>
                          <w:rPr>
                            <w:rStyle w:val="Strong"/>
                            <w:rFonts w:ascii="inherit" w:hAnsi="inherit" w:cs="Helvetica"/>
                            <w:color w:val="333333"/>
                            <w:sz w:val="22"/>
                            <w:szCs w:val="22"/>
                          </w:rPr>
                          <w:t xml:space="preserve"> </w:t>
                        </w:r>
                        <w:proofErr w:type="spellStart"/>
                        <w:r>
                          <w:rPr>
                            <w:rStyle w:val="Strong"/>
                            <w:rFonts w:ascii="inherit" w:hAnsi="inherit" w:cs="Helvetica"/>
                            <w:color w:val="333333"/>
                            <w:sz w:val="22"/>
                            <w:szCs w:val="22"/>
                          </w:rPr>
                          <w:t>Versión</w:t>
                        </w:r>
                        <w:proofErr w:type="spellEnd"/>
                        <w:r>
                          <w:rPr>
                            <w:rStyle w:val="Strong"/>
                            <w:rFonts w:ascii="inherit" w:hAnsi="inherit" w:cs="Helvetica"/>
                            <w:color w:val="333333"/>
                            <w:sz w:val="22"/>
                            <w:szCs w:val="22"/>
                          </w:rPr>
                          <w:t xml:space="preserve"> </w:t>
                        </w:r>
                        <w:proofErr w:type="spellStart"/>
                        <w:r>
                          <w:rPr>
                            <w:rStyle w:val="Strong"/>
                            <w:rFonts w:ascii="inherit" w:hAnsi="inherit" w:cs="Helvetica"/>
                            <w:color w:val="333333"/>
                            <w:sz w:val="22"/>
                            <w:szCs w:val="22"/>
                          </w:rPr>
                          <w:t>en</w:t>
                        </w:r>
                        <w:proofErr w:type="spellEnd"/>
                        <w:r>
                          <w:rPr>
                            <w:rStyle w:val="Strong"/>
                            <w:rFonts w:ascii="inherit" w:hAnsi="inherit" w:cs="Helvetica"/>
                            <w:color w:val="333333"/>
                            <w:sz w:val="22"/>
                            <w:szCs w:val="22"/>
                          </w:rPr>
                          <w:t xml:space="preserve"> Español — JJ Daniell Middle School PTSA </w:t>
                        </w:r>
                      </w:p>
                      <w:p w14:paraId="4F00F27B"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72633AFD"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PTSA de JJ Daniell — ¡</w:t>
                        </w:r>
                        <w:proofErr w:type="spellStart"/>
                        <w:r>
                          <w:rPr>
                            <w:rFonts w:ascii="inherit" w:hAnsi="inherit" w:cs="Helvetica"/>
                            <w:color w:val="333333"/>
                            <w:sz w:val="22"/>
                            <w:szCs w:val="22"/>
                          </w:rPr>
                          <w:t>Únete</w:t>
                        </w:r>
                        <w:proofErr w:type="spellEnd"/>
                        <w:r>
                          <w:rPr>
                            <w:rFonts w:ascii="inherit" w:hAnsi="inherit" w:cs="Helvetica"/>
                            <w:color w:val="333333"/>
                            <w:sz w:val="22"/>
                            <w:szCs w:val="22"/>
                          </w:rPr>
                          <w:t xml:space="preserve"> Hoy! </w:t>
                        </w:r>
                      </w:p>
                      <w:p w14:paraId="63DAE1BC"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El PTSA de JJ Daniell </w:t>
                        </w:r>
                        <w:proofErr w:type="spellStart"/>
                        <w:r>
                          <w:rPr>
                            <w:rFonts w:ascii="inherit" w:hAnsi="inherit" w:cs="Helvetica"/>
                            <w:color w:val="333333"/>
                            <w:sz w:val="22"/>
                            <w:szCs w:val="22"/>
                          </w:rPr>
                          <w:t>está</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iniciando</w:t>
                        </w:r>
                        <w:proofErr w:type="spellEnd"/>
                        <w:r>
                          <w:rPr>
                            <w:rFonts w:ascii="inherit" w:hAnsi="inherit" w:cs="Helvetica"/>
                            <w:color w:val="333333"/>
                            <w:sz w:val="22"/>
                            <w:szCs w:val="22"/>
                          </w:rPr>
                          <w:t xml:space="preserve"> un nuevo </w:t>
                        </w:r>
                        <w:proofErr w:type="spellStart"/>
                        <w:r>
                          <w:rPr>
                            <w:rFonts w:ascii="inherit" w:hAnsi="inherit" w:cs="Helvetica"/>
                            <w:color w:val="333333"/>
                            <w:sz w:val="22"/>
                            <w:szCs w:val="22"/>
                          </w:rPr>
                          <w:t>año</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apoyando</w:t>
                        </w:r>
                        <w:proofErr w:type="spellEnd"/>
                        <w:r>
                          <w:rPr>
                            <w:rFonts w:ascii="inherit" w:hAnsi="inherit" w:cs="Helvetica"/>
                            <w:color w:val="333333"/>
                            <w:sz w:val="22"/>
                            <w:szCs w:val="22"/>
                          </w:rPr>
                          <w:t xml:space="preserve"> a </w:t>
                        </w:r>
                        <w:proofErr w:type="spellStart"/>
                        <w:r>
                          <w:rPr>
                            <w:rFonts w:ascii="inherit" w:hAnsi="inherit" w:cs="Helvetica"/>
                            <w:color w:val="333333"/>
                            <w:sz w:val="22"/>
                            <w:szCs w:val="22"/>
                          </w:rPr>
                          <w:t>nuestros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estudiantes</w:t>
                        </w:r>
                        <w:proofErr w:type="spellEnd"/>
                        <w:r>
                          <w:rPr>
                            <w:rFonts w:ascii="inherit" w:hAnsi="inherit" w:cs="Helvetica"/>
                            <w:color w:val="333333"/>
                            <w:sz w:val="22"/>
                            <w:szCs w:val="22"/>
                          </w:rPr>
                          <w:t>, maestros y comunidad escolar. </w:t>
                        </w:r>
                      </w:p>
                      <w:p w14:paraId="5F12E3CE"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Padres, maestros, personal, </w:t>
                        </w:r>
                        <w:proofErr w:type="spellStart"/>
                        <w:r>
                          <w:rPr>
                            <w:rFonts w:ascii="inherit" w:hAnsi="inherit" w:cs="Helvetica"/>
                            <w:color w:val="333333"/>
                            <w:sz w:val="22"/>
                            <w:szCs w:val="22"/>
                          </w:rPr>
                          <w:t>miembros</w:t>
                        </w:r>
                        <w:proofErr w:type="spellEnd"/>
                        <w:r>
                          <w:rPr>
                            <w:rFonts w:ascii="inherit" w:hAnsi="inherit" w:cs="Helvetica"/>
                            <w:color w:val="333333"/>
                            <w:sz w:val="22"/>
                            <w:szCs w:val="22"/>
                          </w:rPr>
                          <w:t xml:space="preserve"> de la comunidad y </w:t>
                        </w:r>
                        <w:proofErr w:type="spellStart"/>
                        <w:r>
                          <w:rPr>
                            <w:rFonts w:ascii="inherit" w:hAnsi="inherit" w:cs="Helvetica"/>
                            <w:color w:val="333333"/>
                            <w:sz w:val="22"/>
                            <w:szCs w:val="22"/>
                          </w:rPr>
                          <w:t>estudiantes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pueden</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unirse</w:t>
                        </w:r>
                        <w:proofErr w:type="spellEnd"/>
                        <w:r>
                          <w:rPr>
                            <w:rFonts w:ascii="inherit" w:hAnsi="inherit" w:cs="Helvetica"/>
                            <w:color w:val="333333"/>
                            <w:sz w:val="22"/>
                            <w:szCs w:val="22"/>
                          </w:rPr>
                          <w:t xml:space="preserve"> — </w:t>
                        </w:r>
                        <w:proofErr w:type="spellStart"/>
                        <w:r>
                          <w:rPr>
                            <w:rFonts w:ascii="inherit" w:hAnsi="inherit" w:cs="Helvetica"/>
                            <w:color w:val="333333"/>
                            <w:sz w:val="22"/>
                            <w:szCs w:val="22"/>
                          </w:rPr>
                          <w:t>cada</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membresía</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fortalece</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nuestro</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impacto</w:t>
                        </w:r>
                        <w:proofErr w:type="spellEnd"/>
                        <w:r>
                          <w:rPr>
                            <w:rFonts w:ascii="inherit" w:hAnsi="inherit" w:cs="Helvetica"/>
                            <w:color w:val="333333"/>
                            <w:sz w:val="22"/>
                            <w:szCs w:val="22"/>
                          </w:rPr>
                          <w:t>. </w:t>
                        </w:r>
                      </w:p>
                      <w:p w14:paraId="72BA2EFF"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6BA9F2AE"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Por </w:t>
                        </w:r>
                        <w:proofErr w:type="spellStart"/>
                        <w:r>
                          <w:rPr>
                            <w:rFonts w:ascii="inherit" w:hAnsi="inherit" w:cs="Helvetica"/>
                            <w:color w:val="333333"/>
                            <w:sz w:val="22"/>
                            <w:szCs w:val="22"/>
                          </w:rPr>
                          <w:t>Qué</w:t>
                        </w:r>
                        <w:proofErr w:type="spellEnd"/>
                        <w:r>
                          <w:rPr>
                            <w:rFonts w:ascii="inherit" w:hAnsi="inherit" w:cs="Helvetica"/>
                            <w:color w:val="333333"/>
                            <w:sz w:val="22"/>
                            <w:szCs w:val="22"/>
                          </w:rPr>
                          <w:t xml:space="preserve"> Tu </w:t>
                        </w:r>
                        <w:proofErr w:type="spellStart"/>
                        <w:r>
                          <w:rPr>
                            <w:rFonts w:ascii="inherit" w:hAnsi="inherit" w:cs="Helvetica"/>
                            <w:color w:val="333333"/>
                            <w:sz w:val="22"/>
                            <w:szCs w:val="22"/>
                          </w:rPr>
                          <w:t>Membresía</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Importa</w:t>
                        </w:r>
                        <w:proofErr w:type="spellEnd"/>
                        <w:r>
                          <w:rPr>
                            <w:rFonts w:ascii="inherit" w:hAnsi="inherit" w:cs="Helvetica"/>
                            <w:color w:val="333333"/>
                            <w:sz w:val="22"/>
                            <w:szCs w:val="22"/>
                          </w:rPr>
                          <w:t> </w:t>
                        </w:r>
                      </w:p>
                      <w:p w14:paraId="71CFFBC3"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 </w:t>
                        </w:r>
                        <w:proofErr w:type="spellStart"/>
                        <w:r>
                          <w:rPr>
                            <w:rFonts w:ascii="inherit" w:hAnsi="inherit" w:cs="Helvetica"/>
                            <w:color w:val="333333"/>
                            <w:sz w:val="22"/>
                            <w:szCs w:val="22"/>
                          </w:rPr>
                          <w:t>Construye</w:t>
                        </w:r>
                        <w:proofErr w:type="spellEnd"/>
                        <w:r>
                          <w:rPr>
                            <w:rFonts w:ascii="inherit" w:hAnsi="inherit" w:cs="Helvetica"/>
                            <w:color w:val="333333"/>
                            <w:sz w:val="22"/>
                            <w:szCs w:val="22"/>
                          </w:rPr>
                          <w:t xml:space="preserve"> comunidad entre </w:t>
                        </w:r>
                        <w:proofErr w:type="spellStart"/>
                        <w:r>
                          <w:rPr>
                            <w:rFonts w:ascii="inherit" w:hAnsi="inherit" w:cs="Helvetica"/>
                            <w:color w:val="333333"/>
                            <w:sz w:val="22"/>
                            <w:szCs w:val="22"/>
                          </w:rPr>
                          <w:t>familias</w:t>
                        </w:r>
                        <w:proofErr w:type="spellEnd"/>
                        <w:r>
                          <w:rPr>
                            <w:rFonts w:ascii="inherit" w:hAnsi="inherit" w:cs="Helvetica"/>
                            <w:color w:val="333333"/>
                            <w:sz w:val="22"/>
                            <w:szCs w:val="22"/>
                          </w:rPr>
                          <w:t xml:space="preserve">, personal y </w:t>
                        </w:r>
                        <w:proofErr w:type="spellStart"/>
                        <w:r>
                          <w:rPr>
                            <w:rFonts w:ascii="inherit" w:hAnsi="inherit" w:cs="Helvetica"/>
                            <w:color w:val="333333"/>
                            <w:sz w:val="22"/>
                            <w:szCs w:val="22"/>
                          </w:rPr>
                          <w:t>estudiantes</w:t>
                        </w:r>
                        <w:proofErr w:type="spellEnd"/>
                        <w:r>
                          <w:rPr>
                            <w:rFonts w:ascii="inherit" w:hAnsi="inherit" w:cs="Helvetica"/>
                            <w:color w:val="333333"/>
                            <w:sz w:val="22"/>
                            <w:szCs w:val="22"/>
                          </w:rPr>
                          <w:t> </w:t>
                        </w:r>
                      </w:p>
                      <w:p w14:paraId="52FA6019"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 </w:t>
                        </w:r>
                        <w:proofErr w:type="spellStart"/>
                        <w:r>
                          <w:rPr>
                            <w:rFonts w:ascii="inherit" w:hAnsi="inherit" w:cs="Helvetica"/>
                            <w:color w:val="333333"/>
                            <w:sz w:val="22"/>
                            <w:szCs w:val="22"/>
                          </w:rPr>
                          <w:t>Te</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mantiene</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informado</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sobre</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eventos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oportunidades</w:t>
                        </w:r>
                        <w:proofErr w:type="spellEnd"/>
                        <w:r>
                          <w:rPr>
                            <w:rFonts w:ascii="inherit" w:hAnsi="inherit" w:cs="Helvetica"/>
                            <w:color w:val="333333"/>
                            <w:sz w:val="22"/>
                            <w:szCs w:val="22"/>
                          </w:rPr>
                          <w:t xml:space="preserve"> de </w:t>
                        </w:r>
                        <w:proofErr w:type="spellStart"/>
                        <w:r>
                          <w:rPr>
                            <w:rFonts w:ascii="inherit" w:hAnsi="inherit" w:cs="Helvetica"/>
                            <w:color w:val="333333"/>
                            <w:sz w:val="22"/>
                            <w:szCs w:val="22"/>
                          </w:rPr>
                          <w:t>voluntariado</w:t>
                        </w:r>
                        <w:proofErr w:type="spellEnd"/>
                        <w:r>
                          <w:rPr>
                            <w:rFonts w:ascii="inherit" w:hAnsi="inherit" w:cs="Helvetica"/>
                            <w:color w:val="333333"/>
                            <w:sz w:val="22"/>
                            <w:szCs w:val="22"/>
                          </w:rPr>
                          <w:t xml:space="preserve"> y </w:t>
                        </w:r>
                        <w:proofErr w:type="spellStart"/>
                        <w:r>
                          <w:rPr>
                            <w:rFonts w:ascii="inherit" w:hAnsi="inherit" w:cs="Helvetica"/>
                            <w:color w:val="333333"/>
                            <w:sz w:val="22"/>
                            <w:szCs w:val="22"/>
                          </w:rPr>
                          <w:t>noticias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escolares</w:t>
                        </w:r>
                        <w:proofErr w:type="spellEnd"/>
                        <w:r>
                          <w:rPr>
                            <w:rFonts w:ascii="inherit" w:hAnsi="inherit" w:cs="Helvetica"/>
                            <w:color w:val="333333"/>
                            <w:sz w:val="22"/>
                            <w:szCs w:val="22"/>
                          </w:rPr>
                          <w:t> </w:t>
                        </w:r>
                      </w:p>
                      <w:p w14:paraId="6A458D73"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095063F9"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w:t>
                        </w:r>
                        <w:proofErr w:type="spellStart"/>
                        <w:r>
                          <w:rPr>
                            <w:rFonts w:ascii="inherit" w:hAnsi="inherit" w:cs="Helvetica"/>
                            <w:color w:val="333333"/>
                            <w:sz w:val="22"/>
                            <w:szCs w:val="22"/>
                          </w:rPr>
                          <w:t>Quién</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Puede</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Unirse</w:t>
                        </w:r>
                        <w:proofErr w:type="spellEnd"/>
                        <w:r>
                          <w:rPr>
                            <w:rFonts w:ascii="inherit" w:hAnsi="inherit" w:cs="Helvetica"/>
                            <w:color w:val="333333"/>
                            <w:sz w:val="22"/>
                            <w:szCs w:val="22"/>
                          </w:rPr>
                          <w:t> </w:t>
                        </w:r>
                      </w:p>
                      <w:p w14:paraId="6C181036"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lastRenderedPageBreak/>
                          <w:t xml:space="preserve">Padres • Maestros • Personal • Abuelos • </w:t>
                        </w:r>
                        <w:proofErr w:type="spellStart"/>
                        <w:r>
                          <w:rPr>
                            <w:rFonts w:ascii="inherit" w:hAnsi="inherit" w:cs="Helvetica"/>
                            <w:color w:val="333333"/>
                            <w:sz w:val="22"/>
                            <w:szCs w:val="22"/>
                          </w:rPr>
                          <w:t>Miembros</w:t>
                        </w:r>
                        <w:proofErr w:type="spellEnd"/>
                        <w:r>
                          <w:rPr>
                            <w:rFonts w:ascii="inherit" w:hAnsi="inherit" w:cs="Helvetica"/>
                            <w:color w:val="333333"/>
                            <w:sz w:val="22"/>
                            <w:szCs w:val="22"/>
                          </w:rPr>
                          <w:t xml:space="preserve"> de la Comunidad • </w:t>
                        </w:r>
                        <w:proofErr w:type="spellStart"/>
                        <w:r>
                          <w:rPr>
                            <w:rFonts w:ascii="inherit" w:hAnsi="inherit" w:cs="Helvetica"/>
                            <w:color w:val="333333"/>
                            <w:sz w:val="22"/>
                            <w:szCs w:val="22"/>
                          </w:rPr>
                          <w:t>Estudiantes</w:t>
                        </w:r>
                        <w:proofErr w:type="spellEnd"/>
                        <w:r>
                          <w:rPr>
                            <w:rFonts w:ascii="inherit" w:hAnsi="inherit" w:cs="Helvetica"/>
                            <w:color w:val="333333"/>
                            <w:sz w:val="22"/>
                            <w:szCs w:val="22"/>
                          </w:rPr>
                          <w:t> </w:t>
                        </w:r>
                      </w:p>
                      <w:p w14:paraId="7232CFC4"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22597EA0"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w:t>
                        </w:r>
                        <w:proofErr w:type="spellStart"/>
                        <w:r>
                          <w:rPr>
                            <w:rFonts w:ascii="inherit" w:hAnsi="inherit" w:cs="Helvetica"/>
                            <w:color w:val="333333"/>
                            <w:sz w:val="22"/>
                            <w:szCs w:val="22"/>
                          </w:rPr>
                          <w:t>Únete</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en</w:t>
                        </w:r>
                        <w:proofErr w:type="spellEnd"/>
                        <w:r>
                          <w:rPr>
                            <w:rFonts w:ascii="inherit" w:hAnsi="inherit" w:cs="Helvetica"/>
                            <w:color w:val="333333"/>
                            <w:sz w:val="22"/>
                            <w:szCs w:val="22"/>
                          </w:rPr>
                          <w:t xml:space="preserve"> Línea Usa </w:t>
                        </w:r>
                        <w:proofErr w:type="spellStart"/>
                        <w:r>
                          <w:rPr>
                            <w:rFonts w:ascii="inherit" w:hAnsi="inherit" w:cs="Helvetica"/>
                            <w:color w:val="333333"/>
                            <w:sz w:val="22"/>
                            <w:szCs w:val="22"/>
                          </w:rPr>
                          <w:t>nuestro</w:t>
                        </w:r>
                        <w:proofErr w:type="spellEnd"/>
                        <w:r>
                          <w:rPr>
                            <w:rFonts w:ascii="inherit" w:hAnsi="inherit" w:cs="Helvetica"/>
                            <w:color w:val="333333"/>
                            <w:sz w:val="22"/>
                            <w:szCs w:val="22"/>
                          </w:rPr>
                          <w:t xml:space="preserve"> enlace </w:t>
                        </w:r>
                        <w:proofErr w:type="spellStart"/>
                        <w:r>
                          <w:rPr>
                            <w:rFonts w:ascii="inherit" w:hAnsi="inherit" w:cs="Helvetica"/>
                            <w:color w:val="333333"/>
                            <w:sz w:val="22"/>
                            <w:szCs w:val="22"/>
                          </w:rPr>
                          <w:t>seguro</w:t>
                        </w:r>
                        <w:proofErr w:type="spellEnd"/>
                        <w:r>
                          <w:rPr>
                            <w:rFonts w:ascii="inherit" w:hAnsi="inherit" w:cs="Helvetica"/>
                            <w:color w:val="333333"/>
                            <w:sz w:val="22"/>
                            <w:szCs w:val="22"/>
                          </w:rPr>
                          <w:t xml:space="preserve"> de </w:t>
                        </w:r>
                        <w:proofErr w:type="spellStart"/>
                        <w:r>
                          <w:rPr>
                            <w:rFonts w:ascii="inherit" w:hAnsi="inherit" w:cs="Helvetica"/>
                            <w:color w:val="333333"/>
                            <w:sz w:val="22"/>
                            <w:szCs w:val="22"/>
                          </w:rPr>
                          <w:t>membresía</w:t>
                        </w:r>
                        <w:proofErr w:type="spellEnd"/>
                        <w:r>
                          <w:rPr>
                            <w:rFonts w:ascii="inherit" w:hAnsi="inherit" w:cs="Helvetica"/>
                            <w:color w:val="333333"/>
                            <w:sz w:val="22"/>
                            <w:szCs w:val="22"/>
                          </w:rPr>
                          <w:t xml:space="preserve">: </w:t>
                        </w:r>
                        <w:hyperlink r:id="rId14" w:tgtFrame="_blank" w:tooltip="Original URL: https://jointotem.com/ga/marietta/j-j-daniell-ms-ptsa. Click or tap if you trust this link." w:history="1">
                          <w:r>
                            <w:rPr>
                              <w:rStyle w:val="Hyperlink"/>
                              <w:rFonts w:ascii="inherit" w:hAnsi="inherit" w:cs="Helvetica"/>
                              <w:sz w:val="22"/>
                              <w:szCs w:val="22"/>
                            </w:rPr>
                            <w:t>https://jointotem.com/ga/marietta/j-j-daniell-ms-ptsa</w:t>
                          </w:r>
                        </w:hyperlink>
                        <w:r>
                          <w:rPr>
                            <w:rFonts w:ascii="inherit" w:hAnsi="inherit" w:cs="Helvetica"/>
                            <w:color w:val="333333"/>
                            <w:sz w:val="22"/>
                            <w:szCs w:val="22"/>
                          </w:rPr>
                          <w:t> </w:t>
                        </w:r>
                      </w:p>
                      <w:p w14:paraId="5E5B93AB"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w:t>
                        </w:r>
                        <w:proofErr w:type="spellStart"/>
                        <w:r>
                          <w:rPr>
                            <w:rFonts w:ascii="inherit" w:hAnsi="inherit" w:cs="Helvetica"/>
                            <w:color w:val="333333"/>
                            <w:sz w:val="22"/>
                            <w:szCs w:val="22"/>
                          </w:rPr>
                          <w:t>Sé</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Parte</w:t>
                        </w:r>
                        <w:proofErr w:type="spellEnd"/>
                        <w:r>
                          <w:rPr>
                            <w:rFonts w:ascii="inherit" w:hAnsi="inherit" w:cs="Helvetica"/>
                            <w:color w:val="333333"/>
                            <w:sz w:val="22"/>
                            <w:szCs w:val="22"/>
                          </w:rPr>
                          <w:t xml:space="preserve"> del PTSA de JJ Daniell Tu </w:t>
                        </w:r>
                        <w:proofErr w:type="spellStart"/>
                        <w:r>
                          <w:rPr>
                            <w:rFonts w:ascii="inherit" w:hAnsi="inherit" w:cs="Helvetica"/>
                            <w:color w:val="333333"/>
                            <w:sz w:val="22"/>
                            <w:szCs w:val="22"/>
                          </w:rPr>
                          <w:t>membresía</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ayuda</w:t>
                        </w:r>
                        <w:proofErr w:type="spellEnd"/>
                        <w:r>
                          <w:rPr>
                            <w:rFonts w:ascii="inherit" w:hAnsi="inherit" w:cs="Helvetica"/>
                            <w:color w:val="333333"/>
                            <w:sz w:val="22"/>
                            <w:szCs w:val="22"/>
                          </w:rPr>
                          <w:t xml:space="preserve"> a </w:t>
                        </w:r>
                        <w:proofErr w:type="spellStart"/>
                        <w:r>
                          <w:rPr>
                            <w:rFonts w:ascii="inherit" w:hAnsi="inherit" w:cs="Helvetica"/>
                            <w:color w:val="333333"/>
                            <w:sz w:val="22"/>
                            <w:szCs w:val="22"/>
                          </w:rPr>
                          <w:t>crear</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más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oportunidades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más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apoyo</w:t>
                        </w:r>
                        <w:proofErr w:type="spellEnd"/>
                        <w:r>
                          <w:rPr>
                            <w:rFonts w:ascii="inherit" w:hAnsi="inherit" w:cs="Helvetica"/>
                            <w:color w:val="333333"/>
                            <w:sz w:val="22"/>
                            <w:szCs w:val="22"/>
                          </w:rPr>
                          <w:t xml:space="preserve"> y </w:t>
                        </w:r>
                        <w:proofErr w:type="spellStart"/>
                        <w:r>
                          <w:rPr>
                            <w:rFonts w:ascii="inherit" w:hAnsi="inherit" w:cs="Helvetica"/>
                            <w:color w:val="333333"/>
                            <w:sz w:val="22"/>
                            <w:szCs w:val="22"/>
                          </w:rPr>
                          <w:t>más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diversión</w:t>
                        </w:r>
                        <w:proofErr w:type="spellEnd"/>
                        <w:r>
                          <w:rPr>
                            <w:rFonts w:ascii="inherit" w:hAnsi="inherit" w:cs="Helvetica"/>
                            <w:color w:val="333333"/>
                            <w:sz w:val="22"/>
                            <w:szCs w:val="22"/>
                          </w:rPr>
                          <w:t xml:space="preserve"> para </w:t>
                        </w:r>
                        <w:proofErr w:type="spellStart"/>
                        <w:r>
                          <w:rPr>
                            <w:rFonts w:ascii="inherit" w:hAnsi="inherit" w:cs="Helvetica"/>
                            <w:color w:val="333333"/>
                            <w:sz w:val="22"/>
                            <w:szCs w:val="22"/>
                          </w:rPr>
                          <w:t>cada</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estudiante</w:t>
                        </w:r>
                        <w:proofErr w:type="spellEnd"/>
                        <w:r>
                          <w:rPr>
                            <w:rFonts w:ascii="inherit" w:hAnsi="inherit" w:cs="Helvetica"/>
                            <w:color w:val="333333"/>
                            <w:sz w:val="22"/>
                            <w:szCs w:val="22"/>
                          </w:rPr>
                          <w:t xml:space="preserve"> de JJ Daniell. Juntos, </w:t>
                        </w:r>
                        <w:proofErr w:type="spellStart"/>
                        <w:r>
                          <w:rPr>
                            <w:rFonts w:ascii="inherit" w:hAnsi="inherit" w:cs="Helvetica"/>
                            <w:color w:val="333333"/>
                            <w:sz w:val="22"/>
                            <w:szCs w:val="22"/>
                          </w:rPr>
                          <w:t>somos</w:t>
                        </w:r>
                        <w:proofErr w:type="spellEnd"/>
                        <w:r>
                          <w:rPr>
                            <w:rFonts w:ascii="inherit" w:hAnsi="inherit" w:cs="Helvetica"/>
                            <w:color w:val="333333"/>
                            <w:sz w:val="22"/>
                            <w:szCs w:val="22"/>
                          </w:rPr>
                          <w:t xml:space="preserve"> el PTSA de JJ Daniell.</w:t>
                        </w:r>
                      </w:p>
                      <w:p w14:paraId="7A3CF543"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0F9A0BFF"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Style w:val="Strong"/>
                            <w:rFonts w:ascii="Segoe UI Emoji" w:hAnsi="Segoe UI Emoji" w:cs="Segoe UI Emoji"/>
                            <w:color w:val="333333"/>
                            <w:sz w:val="22"/>
                            <w:szCs w:val="22"/>
                          </w:rPr>
                          <w:t>🇧🇷</w:t>
                        </w:r>
                        <w:r>
                          <w:rPr>
                            <w:rStyle w:val="Strong"/>
                            <w:rFonts w:ascii="inherit" w:hAnsi="inherit" w:cs="Helvetica"/>
                            <w:color w:val="333333"/>
                            <w:sz w:val="22"/>
                            <w:szCs w:val="22"/>
                          </w:rPr>
                          <w:t xml:space="preserve"> </w:t>
                        </w:r>
                        <w:proofErr w:type="spellStart"/>
                        <w:r>
                          <w:rPr>
                            <w:rStyle w:val="Strong"/>
                            <w:rFonts w:ascii="inherit" w:hAnsi="inherit" w:cs="Helvetica"/>
                            <w:color w:val="333333"/>
                            <w:sz w:val="22"/>
                            <w:szCs w:val="22"/>
                          </w:rPr>
                          <w:t>Versão</w:t>
                        </w:r>
                        <w:proofErr w:type="spellEnd"/>
                        <w:r>
                          <w:rPr>
                            <w:rStyle w:val="Strong"/>
                            <w:rFonts w:ascii="inherit" w:hAnsi="inherit" w:cs="Helvetica"/>
                            <w:color w:val="333333"/>
                            <w:sz w:val="22"/>
                            <w:szCs w:val="22"/>
                          </w:rPr>
                          <w:t xml:space="preserve"> </w:t>
                        </w:r>
                        <w:proofErr w:type="spellStart"/>
                        <w:r>
                          <w:rPr>
                            <w:rStyle w:val="Strong"/>
                            <w:rFonts w:ascii="inherit" w:hAnsi="inherit" w:cs="Helvetica"/>
                            <w:color w:val="333333"/>
                            <w:sz w:val="22"/>
                            <w:szCs w:val="22"/>
                          </w:rPr>
                          <w:t>em</w:t>
                        </w:r>
                        <w:proofErr w:type="spellEnd"/>
                        <w:r>
                          <w:rPr>
                            <w:rStyle w:val="Strong"/>
                            <w:rFonts w:ascii="inherit" w:hAnsi="inherit" w:cs="Helvetica"/>
                            <w:color w:val="333333"/>
                            <w:sz w:val="22"/>
                            <w:szCs w:val="22"/>
                          </w:rPr>
                          <w:t xml:space="preserve"> </w:t>
                        </w:r>
                        <w:proofErr w:type="spellStart"/>
                        <w:r>
                          <w:rPr>
                            <w:rStyle w:val="Strong"/>
                            <w:rFonts w:ascii="inherit" w:hAnsi="inherit" w:cs="Helvetica"/>
                            <w:color w:val="333333"/>
                            <w:sz w:val="22"/>
                            <w:szCs w:val="22"/>
                          </w:rPr>
                          <w:t>Português</w:t>
                        </w:r>
                        <w:proofErr w:type="spellEnd"/>
                        <w:r>
                          <w:rPr>
                            <w:rStyle w:val="Strong"/>
                            <w:rFonts w:ascii="inherit" w:hAnsi="inherit" w:cs="Helvetica"/>
                            <w:color w:val="333333"/>
                            <w:sz w:val="22"/>
                            <w:szCs w:val="22"/>
                          </w:rPr>
                          <w:t xml:space="preserve"> — JJ Daniell Middle School PTSA</w:t>
                        </w:r>
                      </w:p>
                      <w:p w14:paraId="23CAE478"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39AB973A"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PTSA da JJ Daniell — Junte</w:t>
                        </w:r>
                        <w:r>
                          <w:rPr>
                            <w:rFonts w:ascii="inherit" w:hAnsi="inherit" w:cs="Helvetica"/>
                            <w:color w:val="333333"/>
                            <w:sz w:val="22"/>
                            <w:szCs w:val="22"/>
                          </w:rPr>
                          <w:noBreakHyphen/>
                          <w:t xml:space="preserve">se </w:t>
                        </w:r>
                        <w:proofErr w:type="spellStart"/>
                        <w:r>
                          <w:rPr>
                            <w:rFonts w:ascii="inherit" w:hAnsi="inherit" w:cs="Helvetica"/>
                            <w:color w:val="333333"/>
                            <w:sz w:val="22"/>
                            <w:szCs w:val="22"/>
                          </w:rPr>
                          <w:t>Hoje</w:t>
                        </w:r>
                        <w:proofErr w:type="spellEnd"/>
                        <w:r>
                          <w:rPr>
                            <w:rFonts w:ascii="inherit" w:hAnsi="inherit" w:cs="Helvetica"/>
                            <w:color w:val="333333"/>
                            <w:sz w:val="22"/>
                            <w:szCs w:val="22"/>
                          </w:rPr>
                          <w:t xml:space="preserve">! O PTSA da JJ Daniell </w:t>
                        </w:r>
                        <w:proofErr w:type="spellStart"/>
                        <w:r>
                          <w:rPr>
                            <w:rFonts w:ascii="inherit" w:hAnsi="inherit" w:cs="Helvetica"/>
                            <w:color w:val="333333"/>
                            <w:sz w:val="22"/>
                            <w:szCs w:val="22"/>
                          </w:rPr>
                          <w:t>está</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começando</w:t>
                        </w:r>
                        <w:proofErr w:type="spellEnd"/>
                        <w:r>
                          <w:rPr>
                            <w:rFonts w:ascii="inherit" w:hAnsi="inherit" w:cs="Helvetica"/>
                            <w:color w:val="333333"/>
                            <w:sz w:val="22"/>
                            <w:szCs w:val="22"/>
                          </w:rPr>
                          <w:t xml:space="preserve"> um novo </w:t>
                        </w:r>
                        <w:proofErr w:type="spellStart"/>
                        <w:r>
                          <w:rPr>
                            <w:rFonts w:ascii="inherit" w:hAnsi="inherit" w:cs="Helvetica"/>
                            <w:color w:val="333333"/>
                            <w:sz w:val="22"/>
                            <w:szCs w:val="22"/>
                          </w:rPr>
                          <w:t>ano</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apoiando</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nossos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estudantes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professores</w:t>
                        </w:r>
                        <w:proofErr w:type="spellEnd"/>
                        <w:r>
                          <w:rPr>
                            <w:rFonts w:ascii="inherit" w:hAnsi="inherit" w:cs="Helvetica"/>
                            <w:color w:val="333333"/>
                            <w:sz w:val="22"/>
                            <w:szCs w:val="22"/>
                          </w:rPr>
                          <w:t xml:space="preserve"> e </w:t>
                        </w:r>
                        <w:proofErr w:type="spellStart"/>
                        <w:r>
                          <w:rPr>
                            <w:rFonts w:ascii="inherit" w:hAnsi="inherit" w:cs="Helvetica"/>
                            <w:color w:val="333333"/>
                            <w:sz w:val="22"/>
                            <w:szCs w:val="22"/>
                          </w:rPr>
                          <w:t>toda</w:t>
                        </w:r>
                        <w:proofErr w:type="spellEnd"/>
                        <w:r>
                          <w:rPr>
                            <w:rFonts w:ascii="inherit" w:hAnsi="inherit" w:cs="Helvetica"/>
                            <w:color w:val="333333"/>
                            <w:sz w:val="22"/>
                            <w:szCs w:val="22"/>
                          </w:rPr>
                          <w:t xml:space="preserve"> a </w:t>
                        </w:r>
                        <w:proofErr w:type="spellStart"/>
                        <w:r>
                          <w:rPr>
                            <w:rFonts w:ascii="inherit" w:hAnsi="inherit" w:cs="Helvetica"/>
                            <w:color w:val="333333"/>
                            <w:sz w:val="22"/>
                            <w:szCs w:val="22"/>
                          </w:rPr>
                          <w:t>comunidade</w:t>
                        </w:r>
                        <w:proofErr w:type="spellEnd"/>
                        <w:r>
                          <w:rPr>
                            <w:rFonts w:ascii="inherit" w:hAnsi="inherit" w:cs="Helvetica"/>
                            <w:color w:val="333333"/>
                            <w:sz w:val="22"/>
                            <w:szCs w:val="22"/>
                          </w:rPr>
                          <w:t xml:space="preserve"> escolar. </w:t>
                        </w:r>
                      </w:p>
                      <w:p w14:paraId="06D5586D"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Pais, </w:t>
                        </w:r>
                        <w:proofErr w:type="spellStart"/>
                        <w:r>
                          <w:rPr>
                            <w:rFonts w:ascii="inherit" w:hAnsi="inherit" w:cs="Helvetica"/>
                            <w:color w:val="333333"/>
                            <w:sz w:val="22"/>
                            <w:szCs w:val="22"/>
                          </w:rPr>
                          <w:t>professores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funcionários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membros</w:t>
                        </w:r>
                        <w:proofErr w:type="spellEnd"/>
                        <w:r>
                          <w:rPr>
                            <w:rFonts w:ascii="inherit" w:hAnsi="inherit" w:cs="Helvetica"/>
                            <w:color w:val="333333"/>
                            <w:sz w:val="22"/>
                            <w:szCs w:val="22"/>
                          </w:rPr>
                          <w:t xml:space="preserve"> da </w:t>
                        </w:r>
                        <w:proofErr w:type="spellStart"/>
                        <w:r>
                          <w:rPr>
                            <w:rFonts w:ascii="inherit" w:hAnsi="inherit" w:cs="Helvetica"/>
                            <w:color w:val="333333"/>
                            <w:sz w:val="22"/>
                            <w:szCs w:val="22"/>
                          </w:rPr>
                          <w:t>comunidade</w:t>
                        </w:r>
                        <w:proofErr w:type="spellEnd"/>
                        <w:r>
                          <w:rPr>
                            <w:rFonts w:ascii="inherit" w:hAnsi="inherit" w:cs="Helvetica"/>
                            <w:color w:val="333333"/>
                            <w:sz w:val="22"/>
                            <w:szCs w:val="22"/>
                          </w:rPr>
                          <w:t xml:space="preserve"> e </w:t>
                        </w:r>
                        <w:proofErr w:type="spellStart"/>
                        <w:r>
                          <w:rPr>
                            <w:rFonts w:ascii="inherit" w:hAnsi="inherit" w:cs="Helvetica"/>
                            <w:color w:val="333333"/>
                            <w:sz w:val="22"/>
                            <w:szCs w:val="22"/>
                          </w:rPr>
                          <w:t>estudantes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podem</w:t>
                        </w:r>
                        <w:proofErr w:type="spellEnd"/>
                        <w:r>
                          <w:rPr>
                            <w:rFonts w:ascii="inherit" w:hAnsi="inherit" w:cs="Helvetica"/>
                            <w:color w:val="333333"/>
                            <w:sz w:val="22"/>
                            <w:szCs w:val="22"/>
                          </w:rPr>
                          <w:t xml:space="preserve"> se </w:t>
                        </w:r>
                        <w:proofErr w:type="spellStart"/>
                        <w:r>
                          <w:rPr>
                            <w:rFonts w:ascii="inherit" w:hAnsi="inherit" w:cs="Helvetica"/>
                            <w:color w:val="333333"/>
                            <w:sz w:val="22"/>
                            <w:szCs w:val="22"/>
                          </w:rPr>
                          <w:t>juntar</w:t>
                        </w:r>
                        <w:proofErr w:type="spellEnd"/>
                        <w:r>
                          <w:rPr>
                            <w:rFonts w:ascii="inherit" w:hAnsi="inherit" w:cs="Helvetica"/>
                            <w:color w:val="333333"/>
                            <w:sz w:val="22"/>
                            <w:szCs w:val="22"/>
                          </w:rPr>
                          <w:t xml:space="preserve"> — </w:t>
                        </w:r>
                        <w:proofErr w:type="spellStart"/>
                        <w:r>
                          <w:rPr>
                            <w:rFonts w:ascii="inherit" w:hAnsi="inherit" w:cs="Helvetica"/>
                            <w:color w:val="333333"/>
                            <w:sz w:val="22"/>
                            <w:szCs w:val="22"/>
                          </w:rPr>
                          <w:t>cada</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associação</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fortalece</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nosso</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impacto</w:t>
                        </w:r>
                        <w:proofErr w:type="spellEnd"/>
                        <w:r>
                          <w:rPr>
                            <w:rFonts w:ascii="inherit" w:hAnsi="inherit" w:cs="Helvetica"/>
                            <w:color w:val="333333"/>
                            <w:sz w:val="22"/>
                            <w:szCs w:val="22"/>
                          </w:rPr>
                          <w:t>. </w:t>
                        </w:r>
                      </w:p>
                      <w:p w14:paraId="41AE0498"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Por </w:t>
                        </w:r>
                        <w:proofErr w:type="spellStart"/>
                        <w:r>
                          <w:rPr>
                            <w:rFonts w:ascii="inherit" w:hAnsi="inherit" w:cs="Helvetica"/>
                            <w:color w:val="333333"/>
                            <w:sz w:val="22"/>
                            <w:szCs w:val="22"/>
                          </w:rPr>
                          <w:t>Que</w:t>
                        </w:r>
                        <w:proofErr w:type="spellEnd"/>
                        <w:r>
                          <w:rPr>
                            <w:rFonts w:ascii="inherit" w:hAnsi="inherit" w:cs="Helvetica"/>
                            <w:color w:val="333333"/>
                            <w:sz w:val="22"/>
                            <w:szCs w:val="22"/>
                          </w:rPr>
                          <w:t xml:space="preserve"> Sua </w:t>
                        </w:r>
                        <w:proofErr w:type="spellStart"/>
                        <w:r>
                          <w:rPr>
                            <w:rFonts w:ascii="inherit" w:hAnsi="inherit" w:cs="Helvetica"/>
                            <w:color w:val="333333"/>
                            <w:sz w:val="22"/>
                            <w:szCs w:val="22"/>
                          </w:rPr>
                          <w:t>Associação</w:t>
                        </w:r>
                        <w:proofErr w:type="spellEnd"/>
                        <w:r>
                          <w:rPr>
                            <w:rFonts w:ascii="inherit" w:hAnsi="inherit" w:cs="Helvetica"/>
                            <w:color w:val="333333"/>
                            <w:sz w:val="22"/>
                            <w:szCs w:val="22"/>
                          </w:rPr>
                          <w:t xml:space="preserve"> É </w:t>
                        </w:r>
                        <w:proofErr w:type="spellStart"/>
                        <w:r>
                          <w:rPr>
                            <w:rFonts w:ascii="inherit" w:hAnsi="inherit" w:cs="Helvetica"/>
                            <w:color w:val="333333"/>
                            <w:sz w:val="22"/>
                            <w:szCs w:val="22"/>
                          </w:rPr>
                          <w:t>Importante</w:t>
                        </w:r>
                        <w:proofErr w:type="spellEnd"/>
                        <w:r>
                          <w:rPr>
                            <w:rFonts w:ascii="inherit" w:hAnsi="inherit" w:cs="Helvetica"/>
                            <w:color w:val="333333"/>
                            <w:sz w:val="22"/>
                            <w:szCs w:val="22"/>
                          </w:rPr>
                          <w:t> </w:t>
                        </w:r>
                      </w:p>
                      <w:p w14:paraId="4BF3217F"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 </w:t>
                        </w:r>
                        <w:proofErr w:type="spellStart"/>
                        <w:r>
                          <w:rPr>
                            <w:rFonts w:ascii="inherit" w:hAnsi="inherit" w:cs="Helvetica"/>
                            <w:color w:val="333333"/>
                            <w:sz w:val="22"/>
                            <w:szCs w:val="22"/>
                          </w:rPr>
                          <w:t>Constrói</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comunidade</w:t>
                        </w:r>
                        <w:proofErr w:type="spellEnd"/>
                        <w:r>
                          <w:rPr>
                            <w:rFonts w:ascii="inherit" w:hAnsi="inherit" w:cs="Helvetica"/>
                            <w:color w:val="333333"/>
                            <w:sz w:val="22"/>
                            <w:szCs w:val="22"/>
                          </w:rPr>
                          <w:t xml:space="preserve"> entre </w:t>
                        </w:r>
                        <w:proofErr w:type="spellStart"/>
                        <w:r>
                          <w:rPr>
                            <w:rFonts w:ascii="inherit" w:hAnsi="inherit" w:cs="Helvetica"/>
                            <w:color w:val="333333"/>
                            <w:sz w:val="22"/>
                            <w:szCs w:val="22"/>
                          </w:rPr>
                          <w:t>famílias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funcionários</w:t>
                        </w:r>
                        <w:proofErr w:type="spellEnd"/>
                        <w:r>
                          <w:rPr>
                            <w:rFonts w:ascii="inherit" w:hAnsi="inherit" w:cs="Helvetica"/>
                            <w:color w:val="333333"/>
                            <w:sz w:val="22"/>
                            <w:szCs w:val="22"/>
                          </w:rPr>
                          <w:t xml:space="preserve"> e </w:t>
                        </w:r>
                        <w:proofErr w:type="spellStart"/>
                        <w:r>
                          <w:rPr>
                            <w:rFonts w:ascii="inherit" w:hAnsi="inherit" w:cs="Helvetica"/>
                            <w:color w:val="333333"/>
                            <w:sz w:val="22"/>
                            <w:szCs w:val="22"/>
                          </w:rPr>
                          <w:t>estudantes</w:t>
                        </w:r>
                        <w:proofErr w:type="spellEnd"/>
                        <w:r>
                          <w:rPr>
                            <w:rFonts w:ascii="inherit" w:hAnsi="inherit" w:cs="Helvetica"/>
                            <w:color w:val="333333"/>
                            <w:sz w:val="22"/>
                            <w:szCs w:val="22"/>
                          </w:rPr>
                          <w:t> </w:t>
                        </w:r>
                      </w:p>
                      <w:p w14:paraId="4958DCA7"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 </w:t>
                        </w:r>
                        <w:proofErr w:type="spellStart"/>
                        <w:r>
                          <w:rPr>
                            <w:rFonts w:ascii="inherit" w:hAnsi="inherit" w:cs="Helvetica"/>
                            <w:color w:val="333333"/>
                            <w:sz w:val="22"/>
                            <w:szCs w:val="22"/>
                          </w:rPr>
                          <w:t>Mantém</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você</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informado</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sobre</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eventos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oportunidades</w:t>
                        </w:r>
                        <w:proofErr w:type="spellEnd"/>
                        <w:r>
                          <w:rPr>
                            <w:rFonts w:ascii="inherit" w:hAnsi="inherit" w:cs="Helvetica"/>
                            <w:color w:val="333333"/>
                            <w:sz w:val="22"/>
                            <w:szCs w:val="22"/>
                          </w:rPr>
                          <w:t xml:space="preserve"> de </w:t>
                        </w:r>
                        <w:proofErr w:type="spellStart"/>
                        <w:r>
                          <w:rPr>
                            <w:rFonts w:ascii="inherit" w:hAnsi="inherit" w:cs="Helvetica"/>
                            <w:color w:val="333333"/>
                            <w:sz w:val="22"/>
                            <w:szCs w:val="22"/>
                          </w:rPr>
                          <w:t>voluntariado</w:t>
                        </w:r>
                        <w:proofErr w:type="spellEnd"/>
                        <w:r>
                          <w:rPr>
                            <w:rFonts w:ascii="inherit" w:hAnsi="inherit" w:cs="Helvetica"/>
                            <w:color w:val="333333"/>
                            <w:sz w:val="22"/>
                            <w:szCs w:val="22"/>
                          </w:rPr>
                          <w:t xml:space="preserve"> e </w:t>
                        </w:r>
                        <w:proofErr w:type="spellStart"/>
                        <w:r>
                          <w:rPr>
                            <w:rFonts w:ascii="inherit" w:hAnsi="inherit" w:cs="Helvetica"/>
                            <w:color w:val="333333"/>
                            <w:sz w:val="22"/>
                            <w:szCs w:val="22"/>
                          </w:rPr>
                          <w:t>novidades</w:t>
                        </w:r>
                        <w:proofErr w:type="spellEnd"/>
                        <w:r>
                          <w:rPr>
                            <w:rFonts w:ascii="inherit" w:hAnsi="inherit" w:cs="Helvetica"/>
                            <w:color w:val="333333"/>
                            <w:sz w:val="22"/>
                            <w:szCs w:val="22"/>
                          </w:rPr>
                          <w:t xml:space="preserve"> da </w:t>
                        </w:r>
                        <w:proofErr w:type="spellStart"/>
                        <w:r>
                          <w:rPr>
                            <w:rFonts w:ascii="inherit" w:hAnsi="inherit" w:cs="Helvetica"/>
                            <w:color w:val="333333"/>
                            <w:sz w:val="22"/>
                            <w:szCs w:val="22"/>
                          </w:rPr>
                          <w:t>escola</w:t>
                        </w:r>
                        <w:proofErr w:type="spellEnd"/>
                      </w:p>
                      <w:p w14:paraId="7115D280"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6D395E8D"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r>
                          <w:rPr>
                            <w:rFonts w:ascii="Segoe UI Emoji" w:hAnsi="Segoe UI Emoji" w:cs="Segoe UI Emoji"/>
                            <w:color w:val="333333"/>
                            <w:sz w:val="22"/>
                            <w:szCs w:val="22"/>
                          </w:rPr>
                          <w:t>👥</w:t>
                        </w:r>
                        <w:r>
                          <w:rPr>
                            <w:rFonts w:ascii="inherit" w:hAnsi="inherit" w:cs="Helvetica"/>
                            <w:color w:val="333333"/>
                            <w:sz w:val="22"/>
                            <w:szCs w:val="22"/>
                          </w:rPr>
                          <w:t xml:space="preserve"> Quem Pode Se </w:t>
                        </w:r>
                        <w:proofErr w:type="spellStart"/>
                        <w:r>
                          <w:rPr>
                            <w:rFonts w:ascii="inherit" w:hAnsi="inherit" w:cs="Helvetica"/>
                            <w:color w:val="333333"/>
                            <w:sz w:val="22"/>
                            <w:szCs w:val="22"/>
                          </w:rPr>
                          <w:t>Juntar</w:t>
                        </w:r>
                        <w:proofErr w:type="spellEnd"/>
                        <w:r>
                          <w:rPr>
                            <w:rFonts w:ascii="inherit" w:hAnsi="inherit" w:cs="Helvetica"/>
                            <w:color w:val="333333"/>
                            <w:sz w:val="22"/>
                            <w:szCs w:val="22"/>
                          </w:rPr>
                          <w:t xml:space="preserve"> Pais </w:t>
                        </w:r>
                      </w:p>
                      <w:p w14:paraId="4CED3059"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xml:space="preserve">• </w:t>
                        </w:r>
                        <w:proofErr w:type="spellStart"/>
                        <w:r>
                          <w:rPr>
                            <w:rFonts w:ascii="inherit" w:hAnsi="inherit" w:cs="Helvetica"/>
                            <w:color w:val="333333"/>
                            <w:sz w:val="22"/>
                            <w:szCs w:val="22"/>
                          </w:rPr>
                          <w:t>Professores</w:t>
                        </w:r>
                        <w:proofErr w:type="spellEnd"/>
                        <w:r>
                          <w:rPr>
                            <w:rFonts w:ascii="inherit" w:hAnsi="inherit" w:cs="Helvetica"/>
                            <w:color w:val="333333"/>
                            <w:sz w:val="22"/>
                            <w:szCs w:val="22"/>
                          </w:rPr>
                          <w:t xml:space="preserve"> • </w:t>
                        </w:r>
                        <w:proofErr w:type="spellStart"/>
                        <w:r>
                          <w:rPr>
                            <w:rFonts w:ascii="inherit" w:hAnsi="inherit" w:cs="Helvetica"/>
                            <w:color w:val="333333"/>
                            <w:sz w:val="22"/>
                            <w:szCs w:val="22"/>
                          </w:rPr>
                          <w:t>Funcionários</w:t>
                        </w:r>
                        <w:proofErr w:type="spellEnd"/>
                        <w:r>
                          <w:rPr>
                            <w:rFonts w:ascii="inherit" w:hAnsi="inherit" w:cs="Helvetica"/>
                            <w:color w:val="333333"/>
                            <w:sz w:val="22"/>
                            <w:szCs w:val="22"/>
                          </w:rPr>
                          <w:t xml:space="preserve"> • </w:t>
                        </w:r>
                        <w:proofErr w:type="spellStart"/>
                        <w:r>
                          <w:rPr>
                            <w:rFonts w:ascii="inherit" w:hAnsi="inherit" w:cs="Helvetica"/>
                            <w:color w:val="333333"/>
                            <w:sz w:val="22"/>
                            <w:szCs w:val="22"/>
                          </w:rPr>
                          <w:t>Avós</w:t>
                        </w:r>
                        <w:proofErr w:type="spellEnd"/>
                        <w:r>
                          <w:rPr>
                            <w:rFonts w:ascii="inherit" w:hAnsi="inherit" w:cs="Helvetica"/>
                            <w:color w:val="333333"/>
                            <w:sz w:val="22"/>
                            <w:szCs w:val="22"/>
                          </w:rPr>
                          <w:t xml:space="preserve"> • </w:t>
                        </w:r>
                        <w:proofErr w:type="spellStart"/>
                        <w:r>
                          <w:rPr>
                            <w:rFonts w:ascii="inherit" w:hAnsi="inherit" w:cs="Helvetica"/>
                            <w:color w:val="333333"/>
                            <w:sz w:val="22"/>
                            <w:szCs w:val="22"/>
                          </w:rPr>
                          <w:t>Membros</w:t>
                        </w:r>
                        <w:proofErr w:type="spellEnd"/>
                        <w:r>
                          <w:rPr>
                            <w:rFonts w:ascii="inherit" w:hAnsi="inherit" w:cs="Helvetica"/>
                            <w:color w:val="333333"/>
                            <w:sz w:val="22"/>
                            <w:szCs w:val="22"/>
                          </w:rPr>
                          <w:t xml:space="preserve"> da </w:t>
                        </w:r>
                        <w:proofErr w:type="spellStart"/>
                        <w:r>
                          <w:rPr>
                            <w:rFonts w:ascii="inherit" w:hAnsi="inherit" w:cs="Helvetica"/>
                            <w:color w:val="333333"/>
                            <w:sz w:val="22"/>
                            <w:szCs w:val="22"/>
                          </w:rPr>
                          <w:t>Comunidade</w:t>
                        </w:r>
                        <w:proofErr w:type="spellEnd"/>
                        <w:r>
                          <w:rPr>
                            <w:rFonts w:ascii="inherit" w:hAnsi="inherit" w:cs="Helvetica"/>
                            <w:color w:val="333333"/>
                            <w:sz w:val="22"/>
                            <w:szCs w:val="22"/>
                          </w:rPr>
                          <w:t xml:space="preserve"> • Estudantes </w:t>
                        </w:r>
                      </w:p>
                      <w:p w14:paraId="42649A2D"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287B9401"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Junte</w:t>
                        </w:r>
                        <w:r>
                          <w:rPr>
                            <w:rFonts w:ascii="inherit" w:hAnsi="inherit" w:cs="Helvetica"/>
                            <w:color w:val="333333"/>
                            <w:sz w:val="22"/>
                            <w:szCs w:val="22"/>
                          </w:rPr>
                          <w:noBreakHyphen/>
                          <w:t xml:space="preserve">se Online Use </w:t>
                        </w:r>
                        <w:proofErr w:type="spellStart"/>
                        <w:r>
                          <w:rPr>
                            <w:rFonts w:ascii="inherit" w:hAnsi="inherit" w:cs="Helvetica"/>
                            <w:color w:val="333333"/>
                            <w:sz w:val="22"/>
                            <w:szCs w:val="22"/>
                          </w:rPr>
                          <w:t>nosso</w:t>
                        </w:r>
                        <w:proofErr w:type="spellEnd"/>
                        <w:r>
                          <w:rPr>
                            <w:rFonts w:ascii="inherit" w:hAnsi="inherit" w:cs="Helvetica"/>
                            <w:color w:val="333333"/>
                            <w:sz w:val="22"/>
                            <w:szCs w:val="22"/>
                          </w:rPr>
                          <w:t xml:space="preserve"> link </w:t>
                        </w:r>
                        <w:proofErr w:type="spellStart"/>
                        <w:r>
                          <w:rPr>
                            <w:rFonts w:ascii="inherit" w:hAnsi="inherit" w:cs="Helvetica"/>
                            <w:color w:val="333333"/>
                            <w:sz w:val="22"/>
                            <w:szCs w:val="22"/>
                          </w:rPr>
                          <w:t>seguro</w:t>
                        </w:r>
                        <w:proofErr w:type="spellEnd"/>
                        <w:r>
                          <w:rPr>
                            <w:rFonts w:ascii="inherit" w:hAnsi="inherit" w:cs="Helvetica"/>
                            <w:color w:val="333333"/>
                            <w:sz w:val="22"/>
                            <w:szCs w:val="22"/>
                          </w:rPr>
                          <w:t xml:space="preserve"> de </w:t>
                        </w:r>
                        <w:proofErr w:type="spellStart"/>
                        <w:r>
                          <w:rPr>
                            <w:rFonts w:ascii="inherit" w:hAnsi="inherit" w:cs="Helvetica"/>
                            <w:color w:val="333333"/>
                            <w:sz w:val="22"/>
                            <w:szCs w:val="22"/>
                          </w:rPr>
                          <w:t>associação</w:t>
                        </w:r>
                        <w:proofErr w:type="spellEnd"/>
                        <w:r>
                          <w:rPr>
                            <w:rFonts w:ascii="inherit" w:hAnsi="inherit" w:cs="Helvetica"/>
                            <w:color w:val="333333"/>
                            <w:sz w:val="22"/>
                            <w:szCs w:val="22"/>
                          </w:rPr>
                          <w:t xml:space="preserve">: </w:t>
                        </w:r>
                        <w:hyperlink r:id="rId15" w:tgtFrame="_blank" w:tooltip="Original URL: https://jointotem.com/ga/marietta/j-j-daniell-ms-ptsa. Click or tap if you trust this link." w:history="1">
                          <w:r>
                            <w:rPr>
                              <w:rStyle w:val="Hyperlink"/>
                              <w:rFonts w:ascii="inherit" w:hAnsi="inherit" w:cs="Helvetica"/>
                              <w:sz w:val="22"/>
                              <w:szCs w:val="22"/>
                            </w:rPr>
                            <w:t>https://jointotem.com/ga/marietta/j-j-daniell-ms-ptsa</w:t>
                          </w:r>
                        </w:hyperlink>
                        <w:r>
                          <w:rPr>
                            <w:rFonts w:ascii="inherit" w:hAnsi="inherit" w:cs="Helvetica"/>
                            <w:color w:val="333333"/>
                            <w:sz w:val="22"/>
                            <w:szCs w:val="22"/>
                          </w:rPr>
                          <w:t> </w:t>
                        </w:r>
                      </w:p>
                      <w:p w14:paraId="27E9B42B" w14:textId="77777777" w:rsidR="00DB78E2" w:rsidRDefault="00DB78E2">
                        <w:pPr>
                          <w:pStyle w:val="NormalWeb"/>
                          <w:spacing w:before="0" w:beforeAutospacing="0" w:after="160" w:afterAutospacing="0" w:line="315" w:lineRule="atLeast"/>
                          <w:rPr>
                            <w:rFonts w:ascii="inherit" w:hAnsi="inherit" w:cs="Helvetica"/>
                            <w:color w:val="333333"/>
                            <w:sz w:val="22"/>
                            <w:szCs w:val="22"/>
                          </w:rPr>
                        </w:pPr>
                        <w:r>
                          <w:rPr>
                            <w:rFonts w:ascii="inherit" w:hAnsi="inherit" w:cs="Helvetica"/>
                            <w:color w:val="333333"/>
                            <w:sz w:val="22"/>
                            <w:szCs w:val="22"/>
                          </w:rPr>
                          <w:t> </w:t>
                        </w:r>
                      </w:p>
                      <w:p w14:paraId="77489F21" w14:textId="3FC0D719" w:rsidR="00DB78E2" w:rsidRPr="00DB78E2" w:rsidRDefault="00DB78E2" w:rsidP="00DB78E2">
                        <w:pPr>
                          <w:pStyle w:val="NormalWeb"/>
                          <w:spacing w:before="0" w:beforeAutospacing="0" w:after="160" w:afterAutospacing="0" w:line="315" w:lineRule="atLeast"/>
                          <w:rPr>
                            <w:rFonts w:ascii="inherit" w:hAnsi="inherit" w:cs="Helvetica"/>
                            <w:color w:val="333333"/>
                            <w:sz w:val="22"/>
                            <w:szCs w:val="22"/>
                          </w:rPr>
                        </w:pPr>
                        <w:r>
                          <w:rPr>
                            <w:rFonts w:ascii="Segoe UI Emoji" w:hAnsi="Segoe UI Emoji" w:cs="Segoe UI Emoji"/>
                            <w:color w:val="333333"/>
                            <w:sz w:val="22"/>
                            <w:szCs w:val="22"/>
                          </w:rPr>
                          <w:t>📣</w:t>
                        </w:r>
                        <w:r>
                          <w:rPr>
                            <w:rFonts w:ascii="inherit" w:hAnsi="inherit" w:cs="Helvetica"/>
                            <w:color w:val="333333"/>
                            <w:sz w:val="22"/>
                            <w:szCs w:val="22"/>
                          </w:rPr>
                          <w:t xml:space="preserve"> </w:t>
                        </w:r>
                        <w:proofErr w:type="spellStart"/>
                        <w:r>
                          <w:rPr>
                            <w:rFonts w:ascii="inherit" w:hAnsi="inherit" w:cs="Helvetica"/>
                            <w:color w:val="333333"/>
                            <w:sz w:val="22"/>
                            <w:szCs w:val="22"/>
                          </w:rPr>
                          <w:t>Faça</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Parte</w:t>
                        </w:r>
                        <w:proofErr w:type="spellEnd"/>
                        <w:r>
                          <w:rPr>
                            <w:rFonts w:ascii="inherit" w:hAnsi="inherit" w:cs="Helvetica"/>
                            <w:color w:val="333333"/>
                            <w:sz w:val="22"/>
                            <w:szCs w:val="22"/>
                          </w:rPr>
                          <w:t xml:space="preserve"> do PTSA da JJ Daniell Sua </w:t>
                        </w:r>
                        <w:proofErr w:type="spellStart"/>
                        <w:r>
                          <w:rPr>
                            <w:rFonts w:ascii="inherit" w:hAnsi="inherit" w:cs="Helvetica"/>
                            <w:color w:val="333333"/>
                            <w:sz w:val="22"/>
                            <w:szCs w:val="22"/>
                          </w:rPr>
                          <w:t>associação</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ajuda</w:t>
                        </w:r>
                        <w:proofErr w:type="spellEnd"/>
                        <w:r>
                          <w:rPr>
                            <w:rFonts w:ascii="inherit" w:hAnsi="inherit" w:cs="Helvetica"/>
                            <w:color w:val="333333"/>
                            <w:sz w:val="22"/>
                            <w:szCs w:val="22"/>
                          </w:rPr>
                          <w:t xml:space="preserve"> a </w:t>
                        </w:r>
                        <w:proofErr w:type="spellStart"/>
                        <w:r>
                          <w:rPr>
                            <w:rFonts w:ascii="inherit" w:hAnsi="inherit" w:cs="Helvetica"/>
                            <w:color w:val="333333"/>
                            <w:sz w:val="22"/>
                            <w:szCs w:val="22"/>
                          </w:rPr>
                          <w:t>criar</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mais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oportunidades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mais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apoio</w:t>
                        </w:r>
                        <w:proofErr w:type="spellEnd"/>
                        <w:r>
                          <w:rPr>
                            <w:rFonts w:ascii="inherit" w:hAnsi="inherit" w:cs="Helvetica"/>
                            <w:color w:val="333333"/>
                            <w:sz w:val="22"/>
                            <w:szCs w:val="22"/>
                          </w:rPr>
                          <w:t xml:space="preserve"> e </w:t>
                        </w:r>
                        <w:proofErr w:type="spellStart"/>
                        <w:r>
                          <w:rPr>
                            <w:rFonts w:ascii="inherit" w:hAnsi="inherit" w:cs="Helvetica"/>
                            <w:color w:val="333333"/>
                            <w:sz w:val="22"/>
                            <w:szCs w:val="22"/>
                          </w:rPr>
                          <w:t>mais</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diversão</w:t>
                        </w:r>
                        <w:proofErr w:type="spellEnd"/>
                        <w:r>
                          <w:rPr>
                            <w:rFonts w:ascii="inherit" w:hAnsi="inherit" w:cs="Helvetica"/>
                            <w:color w:val="333333"/>
                            <w:sz w:val="22"/>
                            <w:szCs w:val="22"/>
                          </w:rPr>
                          <w:t xml:space="preserve"> para </w:t>
                        </w:r>
                        <w:proofErr w:type="spellStart"/>
                        <w:r>
                          <w:rPr>
                            <w:rFonts w:ascii="inherit" w:hAnsi="inherit" w:cs="Helvetica"/>
                            <w:color w:val="333333"/>
                            <w:sz w:val="22"/>
                            <w:szCs w:val="22"/>
                          </w:rPr>
                          <w:t>cada</w:t>
                        </w:r>
                        <w:proofErr w:type="spellEnd"/>
                        <w:r>
                          <w:rPr>
                            <w:rFonts w:ascii="inherit" w:hAnsi="inherit" w:cs="Helvetica"/>
                            <w:color w:val="333333"/>
                            <w:sz w:val="22"/>
                            <w:szCs w:val="22"/>
                          </w:rPr>
                          <w:t xml:space="preserve"> </w:t>
                        </w:r>
                        <w:proofErr w:type="spellStart"/>
                        <w:r>
                          <w:rPr>
                            <w:rFonts w:ascii="inherit" w:hAnsi="inherit" w:cs="Helvetica"/>
                            <w:color w:val="333333"/>
                            <w:sz w:val="22"/>
                            <w:szCs w:val="22"/>
                          </w:rPr>
                          <w:t>estudante</w:t>
                        </w:r>
                        <w:proofErr w:type="spellEnd"/>
                        <w:r>
                          <w:rPr>
                            <w:rFonts w:ascii="inherit" w:hAnsi="inherit" w:cs="Helvetica"/>
                            <w:color w:val="333333"/>
                            <w:sz w:val="22"/>
                            <w:szCs w:val="22"/>
                          </w:rPr>
                          <w:t xml:space="preserve"> da JJ Daniell. Juntos, </w:t>
                        </w:r>
                        <w:proofErr w:type="spellStart"/>
                        <w:r>
                          <w:rPr>
                            <w:rFonts w:ascii="inherit" w:hAnsi="inherit" w:cs="Helvetica"/>
                            <w:color w:val="333333"/>
                            <w:sz w:val="22"/>
                            <w:szCs w:val="22"/>
                          </w:rPr>
                          <w:t>somos</w:t>
                        </w:r>
                        <w:proofErr w:type="spellEnd"/>
                        <w:r>
                          <w:rPr>
                            <w:rFonts w:ascii="inherit" w:hAnsi="inherit" w:cs="Helvetica"/>
                            <w:color w:val="333333"/>
                            <w:sz w:val="22"/>
                            <w:szCs w:val="22"/>
                          </w:rPr>
                          <w:t xml:space="preserve"> o PTSA da JJ Daniell.</w:t>
                        </w:r>
                      </w:p>
                    </w:tc>
                    <w:tc>
                      <w:tcPr>
                        <w:tcW w:w="0" w:type="pct"/>
                        <w:vAlign w:val="center"/>
                        <w:hideMark/>
                      </w:tcPr>
                      <w:p w14:paraId="380D9A38" w14:textId="77777777" w:rsidR="00DB78E2" w:rsidRDefault="00DB78E2">
                        <w:pPr>
                          <w:rPr>
                            <w:rFonts w:ascii="Helvetica" w:eastAsia="Times New Roman" w:hAnsi="Helvetica" w:cs="Helvetica"/>
                            <w:i/>
                            <w:iCs/>
                            <w:color w:val="555555"/>
                            <w:sz w:val="21"/>
                            <w:szCs w:val="21"/>
                          </w:rPr>
                        </w:pPr>
                      </w:p>
                    </w:tc>
                  </w:tr>
                  <w:tr w:rsidR="00DB78E2" w14:paraId="7ECA4432" w14:textId="77777777">
                    <w:trPr>
                      <w:tblCellSpacing w:w="0" w:type="dxa"/>
                    </w:trPr>
                    <w:tc>
                      <w:tcPr>
                        <w:tcW w:w="0" w:type="pct"/>
                        <w:vAlign w:val="center"/>
                        <w:hideMark/>
                      </w:tcPr>
                      <w:p w14:paraId="08E9F495" w14:textId="77777777" w:rsidR="00DB78E2" w:rsidRDefault="00DB78E2">
                        <w:pPr>
                          <w:rPr>
                            <w:rFonts w:ascii="Times New Roman" w:eastAsia="Times New Roman" w:hAnsi="Times New Roman" w:cs="Times New Roman"/>
                            <w:sz w:val="20"/>
                            <w:szCs w:val="20"/>
                          </w:rPr>
                        </w:pPr>
                      </w:p>
                    </w:tc>
                    <w:tc>
                      <w:tcPr>
                        <w:tcW w:w="4850" w:type="pct"/>
                        <w:vAlign w:val="center"/>
                        <w:hideMark/>
                      </w:tcPr>
                      <w:p w14:paraId="1258AE9B" w14:textId="3B88A176" w:rsidR="00DB78E2" w:rsidRDefault="00DB78E2">
                        <w:pPr>
                          <w:spacing w:line="315" w:lineRule="atLeast"/>
                          <w:rPr>
                            <w:rFonts w:ascii="Helvetica" w:eastAsia="Times New Roman" w:hAnsi="Helvetica" w:cs="Helvetica"/>
                            <w:color w:val="767676"/>
                            <w:sz w:val="21"/>
                            <w:szCs w:val="21"/>
                          </w:rPr>
                        </w:pPr>
                      </w:p>
                    </w:tc>
                    <w:tc>
                      <w:tcPr>
                        <w:tcW w:w="0" w:type="pct"/>
                        <w:vAlign w:val="center"/>
                        <w:hideMark/>
                      </w:tcPr>
                      <w:p w14:paraId="6F2F25CE" w14:textId="77777777" w:rsidR="00DB78E2" w:rsidRDefault="00DB78E2">
                        <w:pPr>
                          <w:rPr>
                            <w:rFonts w:ascii="Helvetica" w:eastAsia="Times New Roman" w:hAnsi="Helvetica" w:cs="Helvetica"/>
                            <w:color w:val="767676"/>
                            <w:sz w:val="21"/>
                            <w:szCs w:val="21"/>
                          </w:rPr>
                        </w:pPr>
                      </w:p>
                    </w:tc>
                  </w:tr>
                  <w:tr w:rsidR="00DB78E2" w14:paraId="5A417AA7" w14:textId="77777777">
                    <w:trPr>
                      <w:trHeight w:val="180"/>
                      <w:tblCellSpacing w:w="0" w:type="dxa"/>
                    </w:trPr>
                    <w:tc>
                      <w:tcPr>
                        <w:tcW w:w="0" w:type="auto"/>
                        <w:vAlign w:val="center"/>
                        <w:hideMark/>
                      </w:tcPr>
                      <w:p w14:paraId="30A735D0" w14:textId="77777777" w:rsidR="00DB78E2" w:rsidRDefault="00DB78E2">
                        <w:pPr>
                          <w:rPr>
                            <w:rFonts w:ascii="Times New Roman" w:eastAsia="Times New Roman" w:hAnsi="Times New Roman" w:cs="Times New Roman"/>
                            <w:sz w:val="20"/>
                            <w:szCs w:val="20"/>
                          </w:rPr>
                        </w:pPr>
                      </w:p>
                    </w:tc>
                    <w:tc>
                      <w:tcPr>
                        <w:tcW w:w="0" w:type="auto"/>
                        <w:vAlign w:val="center"/>
                        <w:hideMark/>
                      </w:tcPr>
                      <w:p w14:paraId="19C84BF3" w14:textId="77777777" w:rsidR="00DB78E2" w:rsidRDefault="00DB78E2">
                        <w:pPr>
                          <w:rPr>
                            <w:rFonts w:ascii="Times New Roman" w:eastAsia="Times New Roman" w:hAnsi="Times New Roman" w:cs="Times New Roman"/>
                            <w:sz w:val="20"/>
                            <w:szCs w:val="20"/>
                          </w:rPr>
                        </w:pPr>
                      </w:p>
                    </w:tc>
                    <w:tc>
                      <w:tcPr>
                        <w:tcW w:w="0" w:type="auto"/>
                        <w:vAlign w:val="center"/>
                        <w:hideMark/>
                      </w:tcPr>
                      <w:p w14:paraId="34166585" w14:textId="77777777" w:rsidR="00DB78E2" w:rsidRDefault="00DB78E2">
                        <w:pPr>
                          <w:rPr>
                            <w:rFonts w:ascii="Times New Roman" w:eastAsia="Times New Roman" w:hAnsi="Times New Roman" w:cs="Times New Roman"/>
                            <w:sz w:val="20"/>
                            <w:szCs w:val="20"/>
                          </w:rPr>
                        </w:pPr>
                      </w:p>
                    </w:tc>
                  </w:tr>
                </w:tbl>
                <w:p w14:paraId="1D0B429E" w14:textId="77777777" w:rsidR="00DB78E2" w:rsidRDefault="00DB78E2">
                  <w:pPr>
                    <w:rPr>
                      <w:rFonts w:ascii="Times New Roman" w:eastAsia="Times New Roman" w:hAnsi="Times New Roman" w:cs="Times New Roman"/>
                      <w:sz w:val="20"/>
                      <w:szCs w:val="20"/>
                    </w:rPr>
                  </w:pPr>
                </w:p>
              </w:tc>
              <w:tc>
                <w:tcPr>
                  <w:tcW w:w="90" w:type="pct"/>
                  <w:shd w:val="clear" w:color="auto" w:fill="FFFFFF"/>
                  <w:vAlign w:val="center"/>
                  <w:hideMark/>
                </w:tcPr>
                <w:p w14:paraId="54077B18" w14:textId="77777777" w:rsidR="00DB78E2" w:rsidRDefault="00DB78E2">
                  <w:pPr>
                    <w:rPr>
                      <w:rFonts w:ascii="Times New Roman" w:eastAsia="Times New Roman" w:hAnsi="Times New Roman" w:cs="Times New Roman"/>
                      <w:sz w:val="20"/>
                      <w:szCs w:val="20"/>
                    </w:rPr>
                  </w:pPr>
                </w:p>
              </w:tc>
            </w:tr>
            <w:tr w:rsidR="00DB78E2" w14:paraId="4EEBF826" w14:textId="77777777">
              <w:trPr>
                <w:trHeight w:val="180"/>
                <w:tblCellSpacing w:w="0" w:type="dxa"/>
                <w:jc w:val="center"/>
              </w:trPr>
              <w:tc>
                <w:tcPr>
                  <w:tcW w:w="0" w:type="auto"/>
                  <w:shd w:val="clear" w:color="auto" w:fill="FFFFFF"/>
                  <w:vAlign w:val="center"/>
                  <w:hideMark/>
                </w:tcPr>
                <w:p w14:paraId="251823BC"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2A1FB92B"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1E0F603E" w14:textId="77777777" w:rsidR="00DB78E2" w:rsidRDefault="00DB78E2">
                  <w:pPr>
                    <w:rPr>
                      <w:rFonts w:ascii="Times New Roman" w:eastAsia="Times New Roman" w:hAnsi="Times New Roman" w:cs="Times New Roman"/>
                      <w:sz w:val="20"/>
                      <w:szCs w:val="20"/>
                    </w:rPr>
                  </w:pPr>
                </w:p>
              </w:tc>
            </w:tr>
            <w:tr w:rsidR="00DB78E2" w14:paraId="3E7C287A" w14:textId="77777777">
              <w:trPr>
                <w:tblCellSpacing w:w="0" w:type="dxa"/>
                <w:jc w:val="center"/>
              </w:trPr>
              <w:tc>
                <w:tcPr>
                  <w:tcW w:w="90" w:type="pct"/>
                  <w:shd w:val="clear" w:color="auto" w:fill="FFFFFF"/>
                  <w:vAlign w:val="center"/>
                  <w:hideMark/>
                </w:tcPr>
                <w:p w14:paraId="4D9BAA89" w14:textId="77777777" w:rsidR="00DB78E2" w:rsidRDefault="00DB78E2">
                  <w:pPr>
                    <w:rPr>
                      <w:rFonts w:ascii="Times New Roman" w:eastAsia="Times New Roman" w:hAnsi="Times New Roman" w:cs="Times New Roman"/>
                      <w:sz w:val="20"/>
                      <w:szCs w:val="20"/>
                    </w:rPr>
                  </w:pPr>
                </w:p>
              </w:tc>
              <w:tc>
                <w:tcPr>
                  <w:tcW w:w="4800" w:type="pct"/>
                  <w:shd w:val="clear" w:color="auto" w:fill="FFFFFF"/>
                  <w:tcMar>
                    <w:top w:w="75" w:type="dxa"/>
                    <w:left w:w="75" w:type="dxa"/>
                    <w:bottom w:w="75" w:type="dxa"/>
                    <w:right w:w="75" w:type="dxa"/>
                  </w:tcMar>
                  <w:hideMark/>
                </w:tcPr>
                <w:p w14:paraId="67EA36B7" w14:textId="4AE46A23" w:rsidR="00DB78E2" w:rsidRDefault="00DB78E2">
                  <w:pPr>
                    <w:spacing w:line="300" w:lineRule="atLeast"/>
                    <w:rPr>
                      <w:rFonts w:ascii="Helvetica" w:eastAsia="Times New Roman" w:hAnsi="Helvetica" w:cs="Helvetica"/>
                      <w:i/>
                      <w:iCs/>
                      <w:color w:val="555555"/>
                      <w:sz w:val="21"/>
                      <w:szCs w:val="21"/>
                    </w:rPr>
                  </w:pPr>
                </w:p>
              </w:tc>
              <w:tc>
                <w:tcPr>
                  <w:tcW w:w="90" w:type="pct"/>
                  <w:shd w:val="clear" w:color="auto" w:fill="FFFFFF"/>
                  <w:vAlign w:val="center"/>
                  <w:hideMark/>
                </w:tcPr>
                <w:p w14:paraId="1F41E85E" w14:textId="77777777" w:rsidR="00DB78E2" w:rsidRDefault="00DB78E2">
                  <w:pPr>
                    <w:rPr>
                      <w:rFonts w:ascii="Helvetica" w:eastAsia="Times New Roman" w:hAnsi="Helvetica" w:cs="Helvetica"/>
                      <w:i/>
                      <w:iCs/>
                      <w:color w:val="555555"/>
                      <w:sz w:val="21"/>
                      <w:szCs w:val="21"/>
                    </w:rPr>
                  </w:pPr>
                </w:p>
              </w:tc>
            </w:tr>
            <w:tr w:rsidR="00DB78E2" w14:paraId="7856A9DD" w14:textId="77777777">
              <w:trPr>
                <w:trHeight w:val="180"/>
                <w:tblCellSpacing w:w="0" w:type="dxa"/>
                <w:jc w:val="center"/>
              </w:trPr>
              <w:tc>
                <w:tcPr>
                  <w:tcW w:w="0" w:type="auto"/>
                  <w:shd w:val="clear" w:color="auto" w:fill="FFFFFF"/>
                  <w:vAlign w:val="center"/>
                  <w:hideMark/>
                </w:tcPr>
                <w:p w14:paraId="3C29B15A"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2685AC27"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712A2191" w14:textId="77777777" w:rsidR="00DB78E2" w:rsidRDefault="00DB78E2">
                  <w:pPr>
                    <w:rPr>
                      <w:rFonts w:ascii="Times New Roman" w:eastAsia="Times New Roman" w:hAnsi="Times New Roman" w:cs="Times New Roman"/>
                      <w:sz w:val="20"/>
                      <w:szCs w:val="20"/>
                    </w:rPr>
                  </w:pPr>
                </w:p>
              </w:tc>
            </w:tr>
            <w:tr w:rsidR="00DB78E2" w14:paraId="5E850C47" w14:textId="77777777">
              <w:trPr>
                <w:trHeight w:val="180"/>
                <w:tblCellSpacing w:w="0" w:type="dxa"/>
                <w:jc w:val="center"/>
              </w:trPr>
              <w:tc>
                <w:tcPr>
                  <w:tcW w:w="0" w:type="auto"/>
                  <w:shd w:val="clear" w:color="auto" w:fill="FFFFFF"/>
                  <w:vAlign w:val="center"/>
                  <w:hideMark/>
                </w:tcPr>
                <w:p w14:paraId="2FBF7C98"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601BB00E" w14:textId="77777777" w:rsidR="00DB78E2" w:rsidRDefault="00DB78E2">
                  <w:pPr>
                    <w:rPr>
                      <w:rFonts w:ascii="Times New Roman" w:eastAsia="Times New Roman" w:hAnsi="Times New Roman" w:cs="Times New Roman"/>
                      <w:sz w:val="20"/>
                      <w:szCs w:val="20"/>
                    </w:rPr>
                  </w:pPr>
                </w:p>
              </w:tc>
              <w:tc>
                <w:tcPr>
                  <w:tcW w:w="0" w:type="auto"/>
                  <w:shd w:val="clear" w:color="auto" w:fill="FFFFFF"/>
                  <w:vAlign w:val="center"/>
                  <w:hideMark/>
                </w:tcPr>
                <w:p w14:paraId="213DE4F3" w14:textId="77777777" w:rsidR="00DB78E2" w:rsidRDefault="00DB78E2">
                  <w:pPr>
                    <w:rPr>
                      <w:rFonts w:ascii="Times New Roman" w:eastAsia="Times New Roman" w:hAnsi="Times New Roman" w:cs="Times New Roman"/>
                      <w:sz w:val="20"/>
                      <w:szCs w:val="20"/>
                    </w:rPr>
                  </w:pPr>
                </w:p>
              </w:tc>
            </w:tr>
          </w:tbl>
          <w:p w14:paraId="3134DD01" w14:textId="77777777" w:rsidR="00DB78E2" w:rsidRDefault="00DB78E2">
            <w:pPr>
              <w:jc w:val="center"/>
              <w:rPr>
                <w:rFonts w:ascii="Times New Roman" w:eastAsia="Times New Roman" w:hAnsi="Times New Roman" w:cs="Times New Roman"/>
                <w:sz w:val="20"/>
                <w:szCs w:val="20"/>
              </w:rPr>
            </w:pPr>
          </w:p>
        </w:tc>
      </w:tr>
    </w:tbl>
    <w:p w14:paraId="06A4D014" w14:textId="77777777" w:rsidR="00EC5A76" w:rsidRDefault="00EC5A76"/>
    <w:sectPr w:rsidR="00EC5A76">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55FDA" w14:textId="77777777" w:rsidR="001A15AF" w:rsidRDefault="001A15AF" w:rsidP="009E0051">
      <w:r>
        <w:separator/>
      </w:r>
    </w:p>
  </w:endnote>
  <w:endnote w:type="continuationSeparator" w:id="0">
    <w:p w14:paraId="4A0BF819" w14:textId="77777777" w:rsidR="001A15AF" w:rsidRDefault="001A15AF" w:rsidP="009E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08D2" w14:textId="77777777" w:rsidR="009E0051" w:rsidRDefault="009E00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ED7C" w14:textId="77777777" w:rsidR="009E0051" w:rsidRDefault="009E00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D142D" w14:textId="77777777" w:rsidR="009E0051" w:rsidRDefault="009E0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AC4F5" w14:textId="77777777" w:rsidR="001A15AF" w:rsidRDefault="001A15AF" w:rsidP="009E0051">
      <w:r>
        <w:separator/>
      </w:r>
    </w:p>
  </w:footnote>
  <w:footnote w:type="continuationSeparator" w:id="0">
    <w:p w14:paraId="0C6D43E7" w14:textId="77777777" w:rsidR="001A15AF" w:rsidRDefault="001A15AF" w:rsidP="009E0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68E1" w14:textId="77777777" w:rsidR="009E0051" w:rsidRDefault="009E00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CA8D" w14:textId="77777777" w:rsidR="009E0051" w:rsidRDefault="009E00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F9F7" w14:textId="77777777" w:rsidR="009E0051" w:rsidRDefault="009E00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F6BBB"/>
    <w:multiLevelType w:val="multilevel"/>
    <w:tmpl w:val="7D080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A90C44"/>
    <w:multiLevelType w:val="multilevel"/>
    <w:tmpl w:val="86FE45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17978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492515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8E2"/>
    <w:rsid w:val="001A15AF"/>
    <w:rsid w:val="00440080"/>
    <w:rsid w:val="009E0051"/>
    <w:rsid w:val="00DB78E2"/>
    <w:rsid w:val="00EC5A76"/>
    <w:rsid w:val="00F30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B059"/>
  <w15:chartTrackingRefBased/>
  <w15:docId w15:val="{E27E11F6-E88F-4A65-BC3A-3FD81DDC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8E2"/>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DB7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7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78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78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78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78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8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8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8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8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78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78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78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78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78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8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8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8E2"/>
    <w:rPr>
      <w:rFonts w:eastAsiaTheme="majorEastAsia" w:cstheme="majorBidi"/>
      <w:color w:val="272727" w:themeColor="text1" w:themeTint="D8"/>
    </w:rPr>
  </w:style>
  <w:style w:type="paragraph" w:styleId="Title">
    <w:name w:val="Title"/>
    <w:basedOn w:val="Normal"/>
    <w:next w:val="Normal"/>
    <w:link w:val="TitleChar"/>
    <w:uiPriority w:val="10"/>
    <w:qFormat/>
    <w:rsid w:val="00DB78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8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8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8E2"/>
    <w:pPr>
      <w:spacing w:before="160"/>
      <w:jc w:val="center"/>
    </w:pPr>
    <w:rPr>
      <w:i/>
      <w:iCs/>
      <w:color w:val="404040" w:themeColor="text1" w:themeTint="BF"/>
    </w:rPr>
  </w:style>
  <w:style w:type="character" w:customStyle="1" w:styleId="QuoteChar">
    <w:name w:val="Quote Char"/>
    <w:basedOn w:val="DefaultParagraphFont"/>
    <w:link w:val="Quote"/>
    <w:uiPriority w:val="29"/>
    <w:rsid w:val="00DB78E2"/>
    <w:rPr>
      <w:i/>
      <w:iCs/>
      <w:color w:val="404040" w:themeColor="text1" w:themeTint="BF"/>
    </w:rPr>
  </w:style>
  <w:style w:type="paragraph" w:styleId="ListParagraph">
    <w:name w:val="List Paragraph"/>
    <w:basedOn w:val="Normal"/>
    <w:uiPriority w:val="34"/>
    <w:qFormat/>
    <w:rsid w:val="00DB78E2"/>
    <w:pPr>
      <w:ind w:left="720"/>
      <w:contextualSpacing/>
    </w:pPr>
  </w:style>
  <w:style w:type="character" w:styleId="IntenseEmphasis">
    <w:name w:val="Intense Emphasis"/>
    <w:basedOn w:val="DefaultParagraphFont"/>
    <w:uiPriority w:val="21"/>
    <w:qFormat/>
    <w:rsid w:val="00DB78E2"/>
    <w:rPr>
      <w:i/>
      <w:iCs/>
      <w:color w:val="0F4761" w:themeColor="accent1" w:themeShade="BF"/>
    </w:rPr>
  </w:style>
  <w:style w:type="paragraph" w:styleId="IntenseQuote">
    <w:name w:val="Intense Quote"/>
    <w:basedOn w:val="Normal"/>
    <w:next w:val="Normal"/>
    <w:link w:val="IntenseQuoteChar"/>
    <w:uiPriority w:val="30"/>
    <w:qFormat/>
    <w:rsid w:val="00DB7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78E2"/>
    <w:rPr>
      <w:i/>
      <w:iCs/>
      <w:color w:val="0F4761" w:themeColor="accent1" w:themeShade="BF"/>
    </w:rPr>
  </w:style>
  <w:style w:type="character" w:styleId="IntenseReference">
    <w:name w:val="Intense Reference"/>
    <w:basedOn w:val="DefaultParagraphFont"/>
    <w:uiPriority w:val="32"/>
    <w:qFormat/>
    <w:rsid w:val="00DB78E2"/>
    <w:rPr>
      <w:b/>
      <w:bCs/>
      <w:smallCaps/>
      <w:color w:val="0F4761" w:themeColor="accent1" w:themeShade="BF"/>
      <w:spacing w:val="5"/>
    </w:rPr>
  </w:style>
  <w:style w:type="character" w:styleId="Hyperlink">
    <w:name w:val="Hyperlink"/>
    <w:basedOn w:val="DefaultParagraphFont"/>
    <w:uiPriority w:val="99"/>
    <w:semiHidden/>
    <w:unhideWhenUsed/>
    <w:rsid w:val="00DB78E2"/>
    <w:rPr>
      <w:color w:val="0000FF"/>
      <w:u w:val="single"/>
    </w:rPr>
  </w:style>
  <w:style w:type="paragraph" w:styleId="NormalWeb">
    <w:name w:val="Normal (Web)"/>
    <w:basedOn w:val="Normal"/>
    <w:uiPriority w:val="99"/>
    <w:unhideWhenUsed/>
    <w:rsid w:val="00DB78E2"/>
    <w:pPr>
      <w:spacing w:before="100" w:beforeAutospacing="1" w:after="100" w:afterAutospacing="1"/>
    </w:pPr>
  </w:style>
  <w:style w:type="character" w:styleId="Strong">
    <w:name w:val="Strong"/>
    <w:basedOn w:val="DefaultParagraphFont"/>
    <w:uiPriority w:val="22"/>
    <w:qFormat/>
    <w:rsid w:val="00DB78E2"/>
    <w:rPr>
      <w:b/>
      <w:bCs/>
    </w:rPr>
  </w:style>
  <w:style w:type="paragraph" w:styleId="Header">
    <w:name w:val="header"/>
    <w:basedOn w:val="Normal"/>
    <w:link w:val="HeaderChar"/>
    <w:uiPriority w:val="99"/>
    <w:unhideWhenUsed/>
    <w:rsid w:val="009E0051"/>
    <w:pPr>
      <w:tabs>
        <w:tab w:val="center" w:pos="4680"/>
        <w:tab w:val="right" w:pos="9360"/>
      </w:tabs>
    </w:pPr>
  </w:style>
  <w:style w:type="character" w:customStyle="1" w:styleId="HeaderChar">
    <w:name w:val="Header Char"/>
    <w:basedOn w:val="DefaultParagraphFont"/>
    <w:link w:val="Header"/>
    <w:uiPriority w:val="99"/>
    <w:rsid w:val="009E0051"/>
    <w:rPr>
      <w:rFonts w:ascii="Aptos" w:hAnsi="Aptos" w:cs="Aptos"/>
      <w:kern w:val="0"/>
      <w14:ligatures w14:val="none"/>
    </w:rPr>
  </w:style>
  <w:style w:type="paragraph" w:styleId="Footer">
    <w:name w:val="footer"/>
    <w:basedOn w:val="Normal"/>
    <w:link w:val="FooterChar"/>
    <w:uiPriority w:val="99"/>
    <w:unhideWhenUsed/>
    <w:rsid w:val="009E0051"/>
    <w:pPr>
      <w:tabs>
        <w:tab w:val="center" w:pos="4680"/>
        <w:tab w:val="right" w:pos="9360"/>
      </w:tabs>
    </w:pPr>
  </w:style>
  <w:style w:type="character" w:customStyle="1" w:styleId="FooterChar">
    <w:name w:val="Footer Char"/>
    <w:basedOn w:val="DefaultParagraphFont"/>
    <w:link w:val="Footer"/>
    <w:uiPriority w:val="99"/>
    <w:rsid w:val="009E0051"/>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cy.meriaux@cobbk12.org" TargetMode="External"/><Relationship Id="rId13" Type="http://schemas.openxmlformats.org/officeDocument/2006/relationships/hyperlink" Target="https://url503.cobbk12.org/ls/click?upn=u001.S2WRVkGYQ0-2FojNZOPL5SVCWUSqvk-2FwRnN76Dk99572v-2FG6U1MGtOD9OBkdWnXFKUyNl-2BV2nXms3n9LL0kLzSll4PfA5PSXaPxCDPwHQg-2FgB1MeSedWecO2lRtwUtuYU4x7ioITlUzzKZv4ugbPR3WHICZHXV3yrn4Q0Oqu0ykszN8PeOJB83OJ7iSE6ffev-2Fao2F6RwRLjtme5pP2Zxzk1sYgTdCaHb8-2B7lYAcYZTsdmRE6x7VCE9vM6O4Hf7sTidkAQHJo5xCxC9QSy4rmIjtmAIgU-2BhIODWuOMtI6Uba5cRv-2BwessrqtHG6NtgGZGm8Y9ME5TarB8yzphVq7rN-2B6LynqT1jFZMvmL2U3s0WU-2BVtaSoXeofKDIrvr-2BeVlXnILzpYDMqkgqWB23kOVctGW7GWcvjmCqCCRcHNT8gya5jd9jB-2B5y5ZHdMGUZeE4jhahLw2A-2Fbv4RneaMuTd-2BbqULFTev1HEwD-2FXRCeBFAFtW5UXPt5i5XxLiRjeVGk7nsVTcfqcbK7fovZqIy4TU-2FTY5D1tiTSYvrsbPdmrTRbvTDB6ca5WWVqo-2F4Ras-2FLZ4m7K0oaVrfj7QiTK-2FBun83ghx8PMrnhLhjpwl54m5kSto-3DiQyX_k4S1GXW6bUTghwAK7Trqp-2FmRld1pNUZzLWha3Wla3jSJESvzjRh-2BCD-2FdJwB9Zx9pqFPVU7VGooo6Ry2Qv9WWdiWnHss4mynnVntJvX5RlSWcLNgEF3ce8o-2BqmP4XPcKD4ybxDj2oTlQ1yOe-2BvGfnxlYtik828A1CxKE9ZTa4-2BMWylzSryKItCncoBrKbv4ARzJk8enHE2HGS68Y4Al-2BChunxTwi-2F3Poq-2FDExchyeGaWl01iL0tlgYIiKhyZ-2Fq37JGX-2BrpezxTIVE55zChbahzw-3D-3D"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url503.cobbk12.org/ls/click?upn=u001.w-2Fv-2FxuFWAzcH-2BzcLTPJcqxVFVckGN5ajlX4X0gK2hOOYfHvBDL0CvWzLCm6KMNkGQvRbilN9YReTodmZO-2BnmO2DLHyUOGZ-2ByExoqDuoUsLhh33Xk4E6PL99m3JCjOwFg_cjU_k4S1GXW6bUTghwAK7Trqp-2FmRld1pNUZzLWha3Wla3jSJESvzjRh-2BCD-2FdJwB9Zx9pqFPVU7VGooo6Ry2Qv9WWdiWnHss4mynnVntJvX5RlSWcLNgEF3ce8o-2BqmP4XPcKDZzXy8FuNxIGwlDTtWAElcIhyjYOgETz7s95Po5Kc3DCnyJQxrs6ASu-2Fozl8t9tiO9waFpov-2FyAHsF-2BMT1xCR-2BerQLVhvxkEojXIuJcYrIuFX9Ix9Pypsu-2BSL0kXlOenPGbsuarjYy9s96zUZTAWVKQ-3D-3D" TargetMode="External"/><Relationship Id="rId12" Type="http://schemas.openxmlformats.org/officeDocument/2006/relationships/hyperlink" Target="mailto:William.boyle@cobbk12.org"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l503.cobbk12.org/ls/click?upn=u001.GRtUL4A0KmqqG52D3lnYZ4-2BfmYT8Chhcu9ilj2eGoCd6wdm-2F-2FNXj0uD-2F03DYXGlb75uUafT4zxXSK-2BvsUJLVoQjyHsnro-2FDnuqXhEZs3lO0Tx3UhvwyUbx1F-2FqZVtqDSfIzzdgIOlBVayt3CoOIAKSeC6xSyCi9fBioftRRWI9TmJ7P1JLNvdoz5xbf0ZBGjgdjB_k4S1GXW6bUTghwAK7Trqp-2FmRld1pNUZzLWha3Wla3jSJESvzjRh-2BCD-2FdJwB9Zx9pqFPVU7VGooo6Ry2Qv9WWdiWnHss4mynnVntJvX5RlSWcLNgEF3ce8o-2BqmP4XPcKDblKziKiIVG5SY2eErSVQXfESZE8Mq14KywxGcHJTF1XgjS0v2qH14Ogq9gkAM7VFCAv6c64uMACv5Dr9YzVRWH2-2Fzge30c-2B8F0tBq72avof4pOBWYQyqA-2B6ALD3BOmey27W7nON2KkWyuk1SS57xEw-3D-3D" TargetMode="External"/><Relationship Id="rId5" Type="http://schemas.openxmlformats.org/officeDocument/2006/relationships/footnotes" Target="footnotes.xml"/><Relationship Id="rId15" Type="http://schemas.openxmlformats.org/officeDocument/2006/relationships/hyperlink" Target="https://url503.cobbk12.org/ls/click?upn=u001.S2WRVkGYQ0-2FojNZOPL5SVCWUSqvk-2FwRnN76Dk99572v-2FG6U1MGtOD9OBkdWnXFKUyNl-2BV2nXms3n9LL0kLzSll4PfA5PSXaPxCDPwHQg-2FgB1MeSedWecO2lRtwUtuYU4x7ioITlUzzKZv4ugbPR3WHICZHXV3yrn4Q0Oqu0ykszN8PeOJB83OJ7iSE6ffev-2Fao2F6RwRLjtme5pP2Zxzk1sYgTdCaHb8-2B7lYAcYZTsdmRE6x7VCE9vM6O4Hf7sTidkAQHJo5xCxC9QSy4rmIjtmAIgU-2BhIODWuOMtI6Uba5cRv-2BwessrqtHG6NtgGZGm8Y9ME5TarB8yzphVq7rN-2Bypiv4IqCgfBJh4oGsAYYI2P2rEGVgAM5JOHbH3vUik0faw0Dtx9a5holzgq-2F-2FqL-2FR6OHyNUy-2BqJ43Xmof89xBGYIjsF3k3BqMfqLRPsD93s36fuYByBKpYQVygAagt6kNKggrIV4lOTFQa7Bx4vPnpY2imc1nepYnajTbZP06oU0eFT4Tly-2Fq4fFpGYe-2BnEgRhuH7gBMMRjd5Sih7LqUSpPAynXpT7q1jFna6DjtmetEe-2FBalBio73NFW9YwEjsWPvco7uhOlqQVZ4zKRnym-2FM-3DOr1M_k4S1GXW6bUTghwAK7Trqp-2FmRld1pNUZzLWha3Wla3jSJESvzjRh-2BCD-2FdJwB9Zx9pqFPVU7VGooo6Ry2Qv9WWdiWnHss4mynnVntJvX5RlSWcLNgEF3ce8o-2BqmP4XPcKDanVRZ6KdEbBJbrgKfNhUj1cqu4TtNGX-2FtY-2BIOsM8vMOdaB8sZh8SVvvf40itsTBwPJxh2sJCnZyeG9XrpZRA8-2BYvRWWY3n76LLvadzywT7mIJpYj2vZnWZltpM4IWFci2VhUJC-2FlcxLwPH-2F5Uj5mhg-3D-3D" TargetMode="External"/><Relationship Id="rId23" Type="http://schemas.openxmlformats.org/officeDocument/2006/relationships/theme" Target="theme/theme1.xml"/><Relationship Id="rId10" Type="http://schemas.openxmlformats.org/officeDocument/2006/relationships/hyperlink" Target="mailto:Stacy.Meriaux@cobbk12.or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url503.cobbk12.org/ls/click?upn=u001.GUYm-2FCVVf0DbxL3X6bV6jJbQ7MSezzUAiK8t-2BeQ6RHupd2FULyQShOA898-2BmMYFZxikptA40tsxWjm1C-2FPomTA-3D-3Dnp1N_k4S1GXW6bUTghwAK7Trqp-2FmRld1pNUZzLWha3Wla3jSJESvzjRh-2BCD-2FdJwB9Zx9pqFPVU7VGooo6Ry2Qv9WWdiWnHss4mynnVntJvX5RlSWcLNgEF3ce8o-2BqmP4XPcKDBrhRogC2-2FSnyLFMIRP123MOJDOHXIC4Vn1vmHVL1T8Ixt7OqrNAgTdxeU0vWIpHskKRvSl8ASIWFJ02VDJgPrnWzXS1T-2BM-2Bybyy4spt8qNvk07ZjByiIyLANbHEMYYTx9QxABUrvafuHD6dcrWUbww-3D-3D" TargetMode="External"/><Relationship Id="rId14" Type="http://schemas.openxmlformats.org/officeDocument/2006/relationships/hyperlink" Target="https://url503.cobbk12.org/ls/click?upn=u001.S2WRVkGYQ0-2FojNZOPL5SVCWUSqvk-2FwRnN76Dk99572v-2FG6U1MGtOD9OBkdWnXFKUyNl-2BV2nXms3n9LL0kLzSll4PfA5PSXaPxCDPwHQg-2FgB1MeSedWecO2lRtwUtuYU4x7ioITlUzzKZv4ugbPR3WHICZHXV3yrn4Q0Oqu0ykszN8PeOJB83OJ7iSE6ffev-2Fao2F6RwRLjtme5pP2Zxzk1sYgTdCaHb8-2B7lYAcYZTsdmRE6x7VCE9vM6O4Hf7sTidkAQHJo5xCxC9QSy4rmIjtmAIgU-2BhIODWuOMtI6Uba5cRv-2BwessrqtHG6NtgGZGm8Y9ME5TarB8yzphVq7rN-2BxfYveL32H-2FM5Fz6RV6wzprJIxoRD6IVwG-2BRLolii1nGcbXB5B2JR-2FoHmOytaxhhnidLHSG5-2BwCq6rDKXlyJmOf0u47u4c-2BIiGaFXvv8VzUU9zlZlq0VbJtwtuPfYgsJfzuN7ddPlFAErzG-2BbdWQCbJjWodTQl3zdeISNb692Z-2BGp2Ze-2BSCP-2FWUaDPlYGrpvLHxJAmze3bTAaQPQy9NPUFFQ0Q5oFfe-2Bwa-2BAMFJ5sM-2FxaI-2BSgl4ThjK-2FScxeyn20Ds25D1JMLmahIimK79upjVo-3D3zQm_k4S1GXW6bUTghwAK7Trqp-2FmRld1pNUZzLWha3Wla3jSJESvzjRh-2BCD-2FdJwB9Zx9pqFPVU7VGooo6Ry2Qv9WWdiWnHss4mynnVntJvX5RlSWcLNgEF3ce8o-2BqmP4XPcKDwGTRyqqCJRrI41Dbo8lf24jGRLtw3tnCLswqcmFNtxZQX1wgrYcB2xRu1XJNFAvKinF-2Bz1BjcVWj-2FZzWTyo0j-2BigYs5nobVAC01kr2WgG-2BAKpT6g9C1hEShxOfW6BrfXZOGr-2BydgLozZT2-2BzF1ziTg-3D-3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2693</Words>
  <Characters>15352</Characters>
  <Application>Microsoft Office Word</Application>
  <DocSecurity>0</DocSecurity>
  <Lines>127</Lines>
  <Paragraphs>36</Paragraphs>
  <ScaleCrop>false</ScaleCrop>
  <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Thompson</dc:creator>
  <cp:keywords/>
  <dc:description/>
  <cp:lastModifiedBy>Shannon Thompson</cp:lastModifiedBy>
  <cp:revision>2</cp:revision>
  <dcterms:created xsi:type="dcterms:W3CDTF">2026-07-25T22:59:00Z</dcterms:created>
  <dcterms:modified xsi:type="dcterms:W3CDTF">2026-07-25T23:03:00Z</dcterms:modified>
</cp:coreProperties>
</file>