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4D21FE99" w:rsidR="00086371" w:rsidRDefault="005F2FE7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March 10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</w:t>
      </w: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5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9F3D3C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71EAEDBF" w14:textId="357CF168" w:rsidR="005F2FE7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1D2228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Report from Chair</w:t>
      </w:r>
    </w:p>
    <w:p w14:paraId="0BAA371D" w14:textId="0B2762D1" w:rsidR="00086371" w:rsidRDefault="005F2FE7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Selection of the Nominating Committee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F82451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6FD10DC2" w14:textId="0106B2BD" w:rsidR="00210A6C" w:rsidRDefault="00210A6C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CCRPI Report- LKES Standard 1</w:t>
      </w:r>
    </w:p>
    <w:p w14:paraId="23427F21" w14:textId="79DF9B43" w:rsidR="00622BBF" w:rsidRPr="00210A6C" w:rsidRDefault="006A7E33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Rising 9</w:t>
      </w:r>
      <w:r w:rsidRPr="006A7E33">
        <w:rPr>
          <w:rStyle w:val="normaltextrun"/>
          <w:rFonts w:asciiTheme="minorHAnsi" w:hAnsiTheme="minorHAnsi" w:cstheme="minorHAnsi"/>
          <w:vertAlign w:val="superscript"/>
        </w:rPr>
        <w:t>th</w:t>
      </w:r>
      <w:r>
        <w:rPr>
          <w:rStyle w:val="normaltextrun"/>
          <w:rFonts w:asciiTheme="minorHAnsi" w:hAnsiTheme="minorHAnsi" w:cstheme="minorHAnsi"/>
        </w:rPr>
        <w:t xml:space="preserve"> Grade Night</w:t>
      </w:r>
      <w:r w:rsidR="00622BBF">
        <w:rPr>
          <w:rStyle w:val="normaltextrun"/>
          <w:rFonts w:asciiTheme="minorHAnsi" w:hAnsiTheme="minorHAnsi" w:cstheme="minorHAnsi"/>
        </w:rPr>
        <w:t>- LKES Standard 1</w:t>
      </w:r>
    </w:p>
    <w:p w14:paraId="59A0D834" w14:textId="707A88A0" w:rsidR="00F82451" w:rsidRPr="006A7E33" w:rsidRDefault="005F2FE7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1D2228"/>
        </w:rPr>
        <w:t xml:space="preserve">Financial </w:t>
      </w:r>
      <w:r w:rsidR="001C6FC6">
        <w:rPr>
          <w:rStyle w:val="normaltextrun"/>
          <w:rFonts w:asciiTheme="minorHAnsi" w:hAnsiTheme="minorHAnsi" w:cstheme="minorHAnsi"/>
          <w:color w:val="1D2228"/>
        </w:rPr>
        <w:t>Review</w:t>
      </w:r>
      <w:r w:rsidR="00210A6C">
        <w:rPr>
          <w:rStyle w:val="normaltextrun"/>
          <w:rFonts w:asciiTheme="minorHAnsi" w:hAnsiTheme="minorHAnsi" w:cstheme="minorHAnsi"/>
          <w:color w:val="1D2228"/>
        </w:rPr>
        <w:t>-</w:t>
      </w:r>
      <w:r w:rsidR="001C6FC6">
        <w:rPr>
          <w:rStyle w:val="normaltextrun"/>
          <w:rFonts w:asciiTheme="minorHAnsi" w:hAnsiTheme="minorHAnsi" w:cstheme="minorHAnsi"/>
          <w:color w:val="1D2228"/>
        </w:rPr>
        <w:t>LKES Standard 3,4,8</w:t>
      </w:r>
      <w:r w:rsidR="00F82451" w:rsidRPr="00F82451">
        <w:rPr>
          <w:rStyle w:val="eop"/>
          <w:rFonts w:asciiTheme="minorHAnsi" w:hAnsiTheme="minorHAnsi" w:cstheme="minorHAnsi"/>
          <w:color w:val="1D2228"/>
        </w:rPr>
        <w:t> </w:t>
      </w:r>
    </w:p>
    <w:p w14:paraId="4A8E6923" w14:textId="1F8538FF" w:rsidR="006A7E33" w:rsidRPr="00210A6C" w:rsidRDefault="006A7E33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1D2228"/>
        </w:rPr>
        <w:t>50</w:t>
      </w:r>
      <w:r w:rsidRPr="006A7E33">
        <w:rPr>
          <w:rStyle w:val="eop"/>
          <w:rFonts w:asciiTheme="minorHAnsi" w:hAnsiTheme="minorHAnsi" w:cstheme="minorHAnsi"/>
          <w:color w:val="1D2228"/>
          <w:vertAlign w:val="superscript"/>
        </w:rPr>
        <w:t>th</w:t>
      </w:r>
      <w:r>
        <w:rPr>
          <w:rStyle w:val="eop"/>
          <w:rFonts w:asciiTheme="minorHAnsi" w:hAnsiTheme="minorHAnsi" w:cstheme="minorHAnsi"/>
          <w:color w:val="1D2228"/>
        </w:rPr>
        <w:t xml:space="preserve"> Anniversary Celebration-LKES Standard 1</w:t>
      </w:r>
    </w:p>
    <w:p w14:paraId="1EF0A1D9" w14:textId="7FE722CF" w:rsidR="00212B82" w:rsidRPr="00CA2A07" w:rsidRDefault="00212B82" w:rsidP="00B31B5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69F1288" w14:textId="6A94B6C3" w:rsidR="00DF2316" w:rsidRPr="00DF2316" w:rsidRDefault="00DF2316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4.)  Adjourn- Neysa Lee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0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2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672661">
    <w:abstractNumId w:val="15"/>
  </w:num>
  <w:num w:numId="2" w16cid:durableId="893002443">
    <w:abstractNumId w:val="11"/>
  </w:num>
  <w:num w:numId="3" w16cid:durableId="1622417480">
    <w:abstractNumId w:val="0"/>
  </w:num>
  <w:num w:numId="4" w16cid:durableId="1757239769">
    <w:abstractNumId w:val="4"/>
  </w:num>
  <w:num w:numId="5" w16cid:durableId="2100133555">
    <w:abstractNumId w:val="17"/>
  </w:num>
  <w:num w:numId="6" w16cid:durableId="1543706740">
    <w:abstractNumId w:val="18"/>
  </w:num>
  <w:num w:numId="7" w16cid:durableId="110175347">
    <w:abstractNumId w:val="13"/>
  </w:num>
  <w:num w:numId="8" w16cid:durableId="1233661075">
    <w:abstractNumId w:val="3"/>
  </w:num>
  <w:num w:numId="9" w16cid:durableId="1405642264">
    <w:abstractNumId w:val="7"/>
  </w:num>
  <w:num w:numId="10" w16cid:durableId="401760907">
    <w:abstractNumId w:val="8"/>
  </w:num>
  <w:num w:numId="11" w16cid:durableId="597834555">
    <w:abstractNumId w:val="16"/>
  </w:num>
  <w:num w:numId="12" w16cid:durableId="1531450624">
    <w:abstractNumId w:val="22"/>
  </w:num>
  <w:num w:numId="13" w16cid:durableId="1810198815">
    <w:abstractNumId w:val="2"/>
  </w:num>
  <w:num w:numId="14" w16cid:durableId="14892070">
    <w:abstractNumId w:val="25"/>
  </w:num>
  <w:num w:numId="15" w16cid:durableId="1744988717">
    <w:abstractNumId w:val="23"/>
  </w:num>
  <w:num w:numId="16" w16cid:durableId="1658454757">
    <w:abstractNumId w:val="1"/>
  </w:num>
  <w:num w:numId="17" w16cid:durableId="233439816">
    <w:abstractNumId w:val="19"/>
  </w:num>
  <w:num w:numId="18" w16cid:durableId="600575529">
    <w:abstractNumId w:val="20"/>
  </w:num>
  <w:num w:numId="19" w16cid:durableId="1131434426">
    <w:abstractNumId w:val="6"/>
  </w:num>
  <w:num w:numId="20" w16cid:durableId="1407070063">
    <w:abstractNumId w:val="24"/>
  </w:num>
  <w:num w:numId="21" w16cid:durableId="1036000992">
    <w:abstractNumId w:val="10"/>
  </w:num>
  <w:num w:numId="22" w16cid:durableId="770509667">
    <w:abstractNumId w:val="21"/>
  </w:num>
  <w:num w:numId="23" w16cid:durableId="997462842">
    <w:abstractNumId w:val="14"/>
  </w:num>
  <w:num w:numId="24" w16cid:durableId="767771927">
    <w:abstractNumId w:val="12"/>
  </w:num>
  <w:num w:numId="25" w16cid:durableId="178739709">
    <w:abstractNumId w:val="9"/>
  </w:num>
  <w:num w:numId="26" w16cid:durableId="2036232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0A6C"/>
    <w:rsid w:val="00212B82"/>
    <w:rsid w:val="00253C71"/>
    <w:rsid w:val="00314CE6"/>
    <w:rsid w:val="00333544"/>
    <w:rsid w:val="003457DB"/>
    <w:rsid w:val="0034591E"/>
    <w:rsid w:val="00400B25"/>
    <w:rsid w:val="005365D9"/>
    <w:rsid w:val="005617D1"/>
    <w:rsid w:val="005D4BFD"/>
    <w:rsid w:val="005F2FE7"/>
    <w:rsid w:val="00622BBF"/>
    <w:rsid w:val="00681C29"/>
    <w:rsid w:val="006A7E33"/>
    <w:rsid w:val="006D40A2"/>
    <w:rsid w:val="006F2D64"/>
    <w:rsid w:val="00723C4B"/>
    <w:rsid w:val="00832889"/>
    <w:rsid w:val="00845947"/>
    <w:rsid w:val="008A32C8"/>
    <w:rsid w:val="008D3B6A"/>
    <w:rsid w:val="008F0993"/>
    <w:rsid w:val="00907042"/>
    <w:rsid w:val="009103AB"/>
    <w:rsid w:val="00986C0E"/>
    <w:rsid w:val="009F3D3C"/>
    <w:rsid w:val="00A06756"/>
    <w:rsid w:val="00A97F95"/>
    <w:rsid w:val="00AB4CE4"/>
    <w:rsid w:val="00B21341"/>
    <w:rsid w:val="00B31B51"/>
    <w:rsid w:val="00B56C37"/>
    <w:rsid w:val="00B7314E"/>
    <w:rsid w:val="00BB09A5"/>
    <w:rsid w:val="00BF059B"/>
    <w:rsid w:val="00C0681E"/>
    <w:rsid w:val="00C44A5F"/>
    <w:rsid w:val="00CA2A07"/>
    <w:rsid w:val="00DF2316"/>
    <w:rsid w:val="00E172CF"/>
    <w:rsid w:val="00E53CD9"/>
    <w:rsid w:val="00EA645A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 Lee</cp:lastModifiedBy>
  <cp:revision>3</cp:revision>
  <dcterms:created xsi:type="dcterms:W3CDTF">2025-03-04T14:47:00Z</dcterms:created>
  <dcterms:modified xsi:type="dcterms:W3CDTF">2025-03-04T16:46:00Z</dcterms:modified>
</cp:coreProperties>
</file>