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3182" w14:textId="77777777" w:rsidR="00594BCD" w:rsidRDefault="00594BCD" w:rsidP="00594BCD">
      <w:pPr>
        <w:shd w:val="clear" w:color="auto" w:fill="FFFFFF"/>
        <w:jc w:val="center"/>
        <w:rPr>
          <w:rFonts w:ascii="Helvetica Neue" w:eastAsia="Times New Roman" w:hAnsi="Helvetica Neue" w:cs="Times New Roman"/>
          <w:color w:val="1D2228"/>
          <w:sz w:val="28"/>
          <w:szCs w:val="28"/>
        </w:rPr>
      </w:pPr>
      <w:r>
        <w:rPr>
          <w:rFonts w:ascii="Helvetica Neue" w:eastAsia="Times New Roman" w:hAnsi="Helvetica Neue" w:cs="Times New Roman"/>
          <w:b/>
          <w:bCs/>
          <w:color w:val="1D2228"/>
          <w:sz w:val="28"/>
          <w:szCs w:val="28"/>
        </w:rPr>
        <w:t>Walton Governance Board Meeting</w:t>
      </w:r>
    </w:p>
    <w:p w14:paraId="0CD6196C" w14:textId="77777777" w:rsidR="000B0E14" w:rsidRDefault="000B0E14" w:rsidP="00594BCD">
      <w:pPr>
        <w:shd w:val="clear" w:color="auto" w:fill="FFFFFF"/>
        <w:jc w:val="center"/>
        <w:rPr>
          <w:rFonts w:ascii="Helvetica Neue" w:eastAsia="Times New Roman" w:hAnsi="Helvetica Neue" w:cs="Times New Roman"/>
          <w:b/>
          <w:bCs/>
          <w:color w:val="1D2228"/>
          <w:sz w:val="28"/>
          <w:szCs w:val="28"/>
        </w:rPr>
      </w:pPr>
      <w:r>
        <w:rPr>
          <w:rFonts w:ascii="Helvetica Neue" w:eastAsia="Times New Roman" w:hAnsi="Helvetica Neue" w:cs="Times New Roman"/>
          <w:b/>
          <w:bCs/>
          <w:color w:val="1D2228"/>
          <w:sz w:val="28"/>
          <w:szCs w:val="28"/>
        </w:rPr>
        <w:t>April 21, 2025</w:t>
      </w:r>
    </w:p>
    <w:p w14:paraId="598625BE" w14:textId="056EF5BD" w:rsidR="00594BCD" w:rsidRPr="0056229F" w:rsidRDefault="00594BCD" w:rsidP="00594BCD">
      <w:pPr>
        <w:shd w:val="clear" w:color="auto" w:fill="FFFFFF"/>
        <w:jc w:val="center"/>
        <w:rPr>
          <w:rFonts w:ascii="Verdana" w:eastAsia="Times New Roman" w:hAnsi="Verdana" w:cs="Times New Roman"/>
          <w:color w:val="1D2228"/>
        </w:rPr>
      </w:pPr>
      <w:r w:rsidRPr="0056229F">
        <w:rPr>
          <w:rFonts w:ascii="Verdana" w:eastAsia="Times New Roman" w:hAnsi="Verdana" w:cs="Times New Roman"/>
          <w:b/>
          <w:bCs/>
          <w:color w:val="1D2228"/>
        </w:rPr>
        <w:t>AGENDA</w:t>
      </w:r>
    </w:p>
    <w:p w14:paraId="0A62C1EC" w14:textId="77777777" w:rsidR="00594BCD" w:rsidRPr="0056229F" w:rsidRDefault="00594BCD" w:rsidP="00594BCD">
      <w:pPr>
        <w:shd w:val="clear" w:color="auto" w:fill="FFFFFF"/>
        <w:rPr>
          <w:rFonts w:ascii="Verdana" w:eastAsia="Times New Roman" w:hAnsi="Verdana" w:cs="Times New Roman"/>
          <w:color w:val="1D2228"/>
        </w:rPr>
      </w:pPr>
    </w:p>
    <w:p w14:paraId="2B293589" w14:textId="1E00A429" w:rsidR="00594BCD" w:rsidRDefault="00594BCD" w:rsidP="00B3278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1D2228"/>
        </w:rPr>
      </w:pPr>
      <w:r w:rsidRPr="00B32781">
        <w:rPr>
          <w:rFonts w:ascii="Verdana" w:eastAsia="Times New Roman" w:hAnsi="Verdana" w:cs="Times New Roman"/>
          <w:color w:val="1D2228"/>
        </w:rPr>
        <w:t>Call to Order: Neysa Lee</w:t>
      </w:r>
    </w:p>
    <w:p w14:paraId="19A68A6B" w14:textId="77777777" w:rsidR="00450E9C" w:rsidRPr="00B32781" w:rsidRDefault="00450E9C" w:rsidP="00450E9C">
      <w:pPr>
        <w:pStyle w:val="ListParagraph"/>
        <w:shd w:val="clear" w:color="auto" w:fill="FFFFFF"/>
        <w:spacing w:before="100" w:beforeAutospacing="1" w:after="100" w:afterAutospacing="1"/>
        <w:ind w:left="760"/>
        <w:rPr>
          <w:rFonts w:ascii="Verdana" w:eastAsia="Times New Roman" w:hAnsi="Verdana" w:cs="Times New Roman"/>
          <w:color w:val="1D2228"/>
        </w:rPr>
      </w:pPr>
    </w:p>
    <w:p w14:paraId="7D2663CD" w14:textId="4F67F425" w:rsidR="00B32781" w:rsidRDefault="00AD3874" w:rsidP="00B3278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1D2228"/>
        </w:rPr>
      </w:pPr>
      <w:r>
        <w:rPr>
          <w:rFonts w:ascii="Verdana" w:eastAsia="Times New Roman" w:hAnsi="Verdana" w:cs="Times New Roman"/>
          <w:color w:val="1D2228"/>
        </w:rPr>
        <w:t xml:space="preserve">WGB </w:t>
      </w:r>
      <w:r w:rsidR="00B32781">
        <w:rPr>
          <w:rFonts w:ascii="Verdana" w:eastAsia="Times New Roman" w:hAnsi="Verdana" w:cs="Times New Roman"/>
          <w:color w:val="1D2228"/>
        </w:rPr>
        <w:t>Business</w:t>
      </w:r>
    </w:p>
    <w:p w14:paraId="3E37DAEB" w14:textId="23AD88DD" w:rsidR="00450E9C" w:rsidRDefault="00450E9C" w:rsidP="00B3278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1D2228"/>
        </w:rPr>
      </w:pPr>
      <w:r>
        <w:rPr>
          <w:rFonts w:ascii="Verdana" w:eastAsia="Times New Roman" w:hAnsi="Verdana" w:cs="Times New Roman"/>
          <w:color w:val="1D2228"/>
        </w:rPr>
        <w:t>Approval of the Minutes</w:t>
      </w:r>
    </w:p>
    <w:p w14:paraId="4A63F57D" w14:textId="0D39E933" w:rsidR="00B32781" w:rsidRDefault="00B32781" w:rsidP="00B32781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1D2228"/>
        </w:rPr>
      </w:pPr>
      <w:r>
        <w:rPr>
          <w:rFonts w:ascii="Verdana" w:eastAsia="Times New Roman" w:hAnsi="Verdana" w:cs="Times New Roman"/>
          <w:color w:val="1D2228"/>
        </w:rPr>
        <w:t>Report from Chair</w:t>
      </w:r>
    </w:p>
    <w:p w14:paraId="38DA5627" w14:textId="77777777" w:rsidR="00DE567B" w:rsidRDefault="00DE567B" w:rsidP="00450E9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1D2228"/>
        </w:rPr>
      </w:pPr>
      <w:r>
        <w:rPr>
          <w:rFonts w:ascii="Verdana" w:eastAsia="Times New Roman" w:hAnsi="Verdana" w:cs="Times New Roman"/>
          <w:color w:val="1D2228"/>
        </w:rPr>
        <w:t>Board Assessments</w:t>
      </w:r>
    </w:p>
    <w:p w14:paraId="4A78C5C1" w14:textId="3426355F" w:rsidR="00DE567B" w:rsidRDefault="00DE567B" w:rsidP="00450E9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1D2228"/>
        </w:rPr>
      </w:pPr>
      <w:r>
        <w:rPr>
          <w:rFonts w:ascii="Verdana" w:eastAsia="Times New Roman" w:hAnsi="Verdana" w:cs="Times New Roman"/>
          <w:color w:val="1D2228"/>
        </w:rPr>
        <w:t>Report from Nominating Committee</w:t>
      </w:r>
    </w:p>
    <w:p w14:paraId="7FB1AB06" w14:textId="49367D7B" w:rsidR="00AD3874" w:rsidRDefault="00450E9C" w:rsidP="00450E9C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1D2228"/>
        </w:rPr>
      </w:pPr>
      <w:r w:rsidRPr="00450E9C">
        <w:rPr>
          <w:rFonts w:ascii="Verdana" w:eastAsia="Times New Roman" w:hAnsi="Verdana" w:cs="Times New Roman"/>
          <w:color w:val="1D2228"/>
        </w:rPr>
        <w:t>Election of Board Members</w:t>
      </w:r>
    </w:p>
    <w:p w14:paraId="7FA66213" w14:textId="77777777" w:rsidR="00AD3874" w:rsidRDefault="00AD3874" w:rsidP="00AD3874">
      <w:pPr>
        <w:pStyle w:val="ListParagraph"/>
        <w:shd w:val="clear" w:color="auto" w:fill="FFFFFF"/>
        <w:spacing w:before="100" w:beforeAutospacing="1" w:after="100" w:afterAutospacing="1"/>
        <w:ind w:left="1120"/>
        <w:rPr>
          <w:rFonts w:ascii="Verdana" w:eastAsia="Times New Roman" w:hAnsi="Verdana" w:cs="Times New Roman"/>
          <w:color w:val="1D2228"/>
        </w:rPr>
      </w:pPr>
    </w:p>
    <w:p w14:paraId="42126FC7" w14:textId="539D15A1" w:rsidR="00594BCD" w:rsidRPr="00AD3874" w:rsidRDefault="00450E9C" w:rsidP="00AD387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Verdana" w:eastAsia="Times New Roman" w:hAnsi="Verdana" w:cs="Times New Roman"/>
          <w:color w:val="1D2228"/>
        </w:rPr>
      </w:pPr>
      <w:r w:rsidRPr="00AD3874">
        <w:rPr>
          <w:rFonts w:ascii="Verdana" w:hAnsi="Verdana"/>
        </w:rPr>
        <w:t>P</w:t>
      </w:r>
      <w:r w:rsidR="00594BCD" w:rsidRPr="00AD3874">
        <w:rPr>
          <w:rFonts w:ascii="Verdana" w:hAnsi="Verdana"/>
        </w:rPr>
        <w:t>rincipal Report</w:t>
      </w:r>
    </w:p>
    <w:p w14:paraId="1AC748E4" w14:textId="027A7C0E" w:rsidR="00C90570" w:rsidRDefault="00C90570" w:rsidP="00594BCD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Budget Review</w:t>
      </w:r>
      <w:r w:rsidR="004D402C">
        <w:rPr>
          <w:rFonts w:ascii="Verdana" w:hAnsi="Verdana"/>
        </w:rPr>
        <w:t xml:space="preserve"> </w:t>
      </w:r>
      <w:r w:rsidR="000C09FB">
        <w:rPr>
          <w:rFonts w:ascii="Verdana" w:hAnsi="Verdana"/>
        </w:rPr>
        <w:t xml:space="preserve">- </w:t>
      </w:r>
      <w:r w:rsidR="00A63E11">
        <w:rPr>
          <w:rFonts w:ascii="Verdana" w:hAnsi="Verdana"/>
        </w:rPr>
        <w:t>LKES Standard 4</w:t>
      </w:r>
    </w:p>
    <w:p w14:paraId="05534877" w14:textId="510E0496" w:rsidR="00C90570" w:rsidRDefault="00D81658" w:rsidP="00594BCD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Allotments</w:t>
      </w:r>
      <w:r w:rsidR="000C09FB">
        <w:rPr>
          <w:rFonts w:ascii="Verdana" w:hAnsi="Verdana"/>
        </w:rPr>
        <w:t xml:space="preserve">- LKES Standard </w:t>
      </w:r>
      <w:r>
        <w:rPr>
          <w:rFonts w:ascii="Verdana" w:hAnsi="Verdana"/>
        </w:rPr>
        <w:t>1,3,4,5</w:t>
      </w:r>
    </w:p>
    <w:p w14:paraId="46516CF4" w14:textId="0CD2613F" w:rsidR="00571C85" w:rsidRDefault="00D81658" w:rsidP="00594BCD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School Strategic Plan</w:t>
      </w:r>
      <w:r w:rsidR="00571C85">
        <w:rPr>
          <w:rFonts w:ascii="Verdana" w:hAnsi="Verdana"/>
        </w:rPr>
        <w:t xml:space="preserve">- LKES Standard </w:t>
      </w:r>
      <w:r>
        <w:rPr>
          <w:rFonts w:ascii="Verdana" w:hAnsi="Verdana"/>
        </w:rPr>
        <w:t>1, 2, 3,8</w:t>
      </w:r>
    </w:p>
    <w:p w14:paraId="532663D7" w14:textId="6D03E33C" w:rsidR="00571C85" w:rsidRDefault="004D402C" w:rsidP="00731AEA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Summer Bridge Program</w:t>
      </w:r>
      <w:r w:rsidR="00571C85">
        <w:rPr>
          <w:rFonts w:ascii="Verdana" w:hAnsi="Verdana"/>
        </w:rPr>
        <w:t>- LKES Standard 1, Standard 3</w:t>
      </w:r>
    </w:p>
    <w:p w14:paraId="15706F2D" w14:textId="77777777" w:rsidR="00AD3874" w:rsidRDefault="00AD3874" w:rsidP="00AD3874">
      <w:pPr>
        <w:pStyle w:val="ListParagraph"/>
        <w:ind w:left="1440"/>
        <w:rPr>
          <w:rFonts w:ascii="Verdana" w:hAnsi="Verdana"/>
        </w:rPr>
      </w:pPr>
    </w:p>
    <w:p w14:paraId="55A5DAF3" w14:textId="5CEFCC0D" w:rsidR="00E60764" w:rsidRPr="00AD3874" w:rsidRDefault="00E60764" w:rsidP="00AD3874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AD3874">
        <w:rPr>
          <w:rFonts w:ascii="Verdana" w:hAnsi="Verdana"/>
        </w:rPr>
        <w:t>Adjourn- Neysa Lee</w:t>
      </w:r>
    </w:p>
    <w:p w14:paraId="3A7CB31A" w14:textId="77777777" w:rsidR="00AD3874" w:rsidRPr="00AD3874" w:rsidRDefault="00AD3874" w:rsidP="00AD3874">
      <w:pPr>
        <w:pStyle w:val="ListParagraph"/>
        <w:ind w:left="760"/>
        <w:rPr>
          <w:rFonts w:ascii="Verdana" w:hAnsi="Verdana"/>
        </w:rPr>
      </w:pPr>
    </w:p>
    <w:p w14:paraId="2A728171" w14:textId="77777777" w:rsidR="0056229F" w:rsidRDefault="0056229F" w:rsidP="0056229F"/>
    <w:p w14:paraId="752DDEFF" w14:textId="77777777" w:rsidR="0056229F" w:rsidRPr="0056229F" w:rsidRDefault="0056229F" w:rsidP="0056229F">
      <w:pPr>
        <w:rPr>
          <w:rFonts w:ascii="Verdana" w:hAnsi="Verdana"/>
        </w:rPr>
      </w:pPr>
    </w:p>
    <w:p w14:paraId="3C9F1873" w14:textId="77777777" w:rsidR="00A0282F" w:rsidRDefault="00A0282F"/>
    <w:sectPr w:rsidR="00A0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07E"/>
    <w:multiLevelType w:val="hybridMultilevel"/>
    <w:tmpl w:val="D4CC410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3BF4"/>
    <w:multiLevelType w:val="hybridMultilevel"/>
    <w:tmpl w:val="3796BE64"/>
    <w:lvl w:ilvl="0" w:tplc="0D14F60E">
      <w:start w:val="1"/>
      <w:numFmt w:val="low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 w15:restartNumberingAfterBreak="0">
    <w:nsid w:val="0A546870"/>
    <w:multiLevelType w:val="hybridMultilevel"/>
    <w:tmpl w:val="3AA0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E1AEF"/>
    <w:multiLevelType w:val="hybridMultilevel"/>
    <w:tmpl w:val="1C4A8D86"/>
    <w:lvl w:ilvl="0" w:tplc="71D8CCD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3308A"/>
    <w:multiLevelType w:val="hybridMultilevel"/>
    <w:tmpl w:val="A40277AA"/>
    <w:lvl w:ilvl="0" w:tplc="53C4156E">
      <w:start w:val="1"/>
      <w:numFmt w:val="decimal"/>
      <w:lvlText w:val="%1.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66AB"/>
    <w:multiLevelType w:val="hybridMultilevel"/>
    <w:tmpl w:val="575A8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954486">
    <w:abstractNumId w:val="2"/>
  </w:num>
  <w:num w:numId="2" w16cid:durableId="62146490">
    <w:abstractNumId w:val="0"/>
  </w:num>
  <w:num w:numId="3" w16cid:durableId="1242835274">
    <w:abstractNumId w:val="5"/>
  </w:num>
  <w:num w:numId="4" w16cid:durableId="1334843143">
    <w:abstractNumId w:val="3"/>
  </w:num>
  <w:num w:numId="5" w16cid:durableId="42681735">
    <w:abstractNumId w:val="4"/>
  </w:num>
  <w:num w:numId="6" w16cid:durableId="1006899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CD"/>
    <w:rsid w:val="000B0E14"/>
    <w:rsid w:val="000C09FB"/>
    <w:rsid w:val="002136D8"/>
    <w:rsid w:val="00270641"/>
    <w:rsid w:val="00450E9C"/>
    <w:rsid w:val="00463C1B"/>
    <w:rsid w:val="004B56E2"/>
    <w:rsid w:val="004D402C"/>
    <w:rsid w:val="0050497A"/>
    <w:rsid w:val="0056229F"/>
    <w:rsid w:val="00571C85"/>
    <w:rsid w:val="00594BCD"/>
    <w:rsid w:val="005D3397"/>
    <w:rsid w:val="00A0282F"/>
    <w:rsid w:val="00A63E11"/>
    <w:rsid w:val="00AD3874"/>
    <w:rsid w:val="00B32781"/>
    <w:rsid w:val="00C90570"/>
    <w:rsid w:val="00D81658"/>
    <w:rsid w:val="00DE567B"/>
    <w:rsid w:val="00E6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AE71"/>
  <w15:chartTrackingRefBased/>
  <w15:docId w15:val="{5C294046-094E-4DF7-966B-2B2C8E77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Tischler</dc:creator>
  <cp:keywords/>
  <dc:description/>
  <cp:lastModifiedBy>Ney Lee</cp:lastModifiedBy>
  <cp:revision>3</cp:revision>
  <cp:lastPrinted>2023-03-02T14:23:00Z</cp:lastPrinted>
  <dcterms:created xsi:type="dcterms:W3CDTF">2025-04-13T20:00:00Z</dcterms:created>
  <dcterms:modified xsi:type="dcterms:W3CDTF">2025-04-13T20:01:00Z</dcterms:modified>
</cp:coreProperties>
</file>