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465A" w14:textId="77777777" w:rsidR="003428F7" w:rsidRDefault="003428F7" w:rsidP="00CB477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 Minutes</w:t>
      </w:r>
    </w:p>
    <w:p w14:paraId="1DB0AC56" w14:textId="24E492C0" w:rsidR="003428F7" w:rsidRDefault="000D70C0" w:rsidP="003428F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April 21</w:t>
      </w:r>
      <w:r w:rsidR="0004763B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2025</w:t>
      </w:r>
    </w:p>
    <w:p w14:paraId="1DD01737" w14:textId="77777777" w:rsidR="003428F7" w:rsidRDefault="003428F7" w:rsidP="003428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color w:val="1D2228"/>
          <w:sz w:val="22"/>
          <w:szCs w:val="22"/>
        </w:rPr>
      </w:pPr>
    </w:p>
    <w:p w14:paraId="531766C1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  <w:b/>
          <w:bCs/>
        </w:rPr>
        <w:t>In Attendance:</w:t>
      </w:r>
      <w:r w:rsidRPr="002B76A3">
        <w:rPr>
          <w:rFonts w:asciiTheme="minorHAnsi" w:hAnsiTheme="minorHAnsi" w:cstheme="minorHAnsi"/>
        </w:rPr>
        <w:t xml:space="preserve"> </w:t>
      </w:r>
    </w:p>
    <w:p w14:paraId="43CDE8C8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Neysa Lee</w:t>
      </w:r>
    </w:p>
    <w:p w14:paraId="4D68255C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Karen Hallacy</w:t>
      </w:r>
    </w:p>
    <w:p w14:paraId="2F6E190F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Suzanne Schott</w:t>
      </w:r>
    </w:p>
    <w:p w14:paraId="56CF657B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Susan Thrash</w:t>
      </w:r>
    </w:p>
    <w:p w14:paraId="6D7505E2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Stephanie Santoro, WHS Principal</w:t>
      </w:r>
    </w:p>
    <w:p w14:paraId="3D6FA603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</w:p>
    <w:p w14:paraId="7F40A51E" w14:textId="77777777" w:rsidR="00450CD0" w:rsidRPr="002B76A3" w:rsidRDefault="00450CD0" w:rsidP="003428F7">
      <w:pPr>
        <w:textAlignment w:val="baseline"/>
        <w:rPr>
          <w:rFonts w:asciiTheme="minorHAnsi" w:hAnsiTheme="minorHAnsi" w:cstheme="minorHAnsi"/>
        </w:rPr>
      </w:pPr>
    </w:p>
    <w:p w14:paraId="6E0B5C8B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  <w:b/>
          <w:bCs/>
        </w:rPr>
        <w:t>WGB Business:</w:t>
      </w:r>
      <w:r w:rsidRPr="002B76A3">
        <w:rPr>
          <w:rFonts w:asciiTheme="minorHAnsi" w:hAnsiTheme="minorHAnsi" w:cstheme="minorHAnsi"/>
        </w:rPr>
        <w:t xml:space="preserve"> </w:t>
      </w:r>
    </w:p>
    <w:p w14:paraId="44EA2905" w14:textId="4B78FEE6" w:rsidR="003428F7" w:rsidRPr="002B76A3" w:rsidRDefault="003428F7" w:rsidP="002B76A3">
      <w:pPr>
        <w:jc w:val="both"/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The meeting was called to order by the Chair at 4:0</w:t>
      </w:r>
      <w:r w:rsidR="000D70C0">
        <w:rPr>
          <w:rFonts w:asciiTheme="minorHAnsi" w:hAnsiTheme="minorHAnsi" w:cstheme="minorHAnsi"/>
        </w:rPr>
        <w:t>1</w:t>
      </w:r>
      <w:r w:rsidRPr="002B76A3">
        <w:rPr>
          <w:rFonts w:asciiTheme="minorHAnsi" w:hAnsiTheme="minorHAnsi" w:cstheme="minorHAnsi"/>
        </w:rPr>
        <w:t xml:space="preserve"> pm. </w:t>
      </w:r>
    </w:p>
    <w:p w14:paraId="66348DA4" w14:textId="63006C69" w:rsidR="003428F7" w:rsidRDefault="003428F7" w:rsidP="002B76A3">
      <w:pPr>
        <w:jc w:val="both"/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 xml:space="preserve">Minutes from </w:t>
      </w:r>
      <w:proofErr w:type="gramStart"/>
      <w:r w:rsidRPr="002B76A3">
        <w:rPr>
          <w:rFonts w:asciiTheme="minorHAnsi" w:hAnsiTheme="minorHAnsi" w:cstheme="minorHAnsi"/>
        </w:rPr>
        <w:t>the</w:t>
      </w:r>
      <w:r w:rsidR="000D70C0">
        <w:rPr>
          <w:rFonts w:asciiTheme="minorHAnsi" w:hAnsiTheme="minorHAnsi" w:cstheme="minorHAnsi"/>
        </w:rPr>
        <w:t xml:space="preserve"> March</w:t>
      </w:r>
      <w:proofErr w:type="gramEnd"/>
      <w:r w:rsidR="000D70C0">
        <w:rPr>
          <w:rFonts w:asciiTheme="minorHAnsi" w:hAnsiTheme="minorHAnsi" w:cstheme="minorHAnsi"/>
        </w:rPr>
        <w:t xml:space="preserve"> 10</w:t>
      </w:r>
      <w:r w:rsidR="0085463E" w:rsidRPr="002B76A3">
        <w:rPr>
          <w:rFonts w:asciiTheme="minorHAnsi" w:hAnsiTheme="minorHAnsi" w:cstheme="minorHAnsi"/>
        </w:rPr>
        <w:t xml:space="preserve">, </w:t>
      </w:r>
      <w:proofErr w:type="gramStart"/>
      <w:r w:rsidR="0085463E" w:rsidRPr="002B76A3">
        <w:rPr>
          <w:rFonts w:asciiTheme="minorHAnsi" w:hAnsiTheme="minorHAnsi" w:cstheme="minorHAnsi"/>
        </w:rPr>
        <w:t>2025</w:t>
      </w:r>
      <w:proofErr w:type="gramEnd"/>
      <w:r w:rsidRPr="002B76A3">
        <w:rPr>
          <w:rFonts w:asciiTheme="minorHAnsi" w:hAnsiTheme="minorHAnsi" w:cstheme="minorHAnsi"/>
        </w:rPr>
        <w:t xml:space="preserve"> </w:t>
      </w:r>
      <w:proofErr w:type="gramStart"/>
      <w:r w:rsidRPr="002B76A3">
        <w:rPr>
          <w:rFonts w:asciiTheme="minorHAnsi" w:hAnsiTheme="minorHAnsi" w:cstheme="minorHAnsi"/>
        </w:rPr>
        <w:t>Governance</w:t>
      </w:r>
      <w:proofErr w:type="gramEnd"/>
      <w:r w:rsidRPr="002B76A3">
        <w:rPr>
          <w:rFonts w:asciiTheme="minorHAnsi" w:hAnsiTheme="minorHAnsi" w:cstheme="minorHAnsi"/>
        </w:rPr>
        <w:t xml:space="preserve"> Board meeting </w:t>
      </w:r>
      <w:proofErr w:type="gramStart"/>
      <w:r w:rsidRPr="002B76A3">
        <w:rPr>
          <w:rFonts w:asciiTheme="minorHAnsi" w:hAnsiTheme="minorHAnsi" w:cstheme="minorHAnsi"/>
        </w:rPr>
        <w:t>were</w:t>
      </w:r>
      <w:proofErr w:type="gramEnd"/>
      <w:r w:rsidRPr="002B76A3">
        <w:rPr>
          <w:rFonts w:asciiTheme="minorHAnsi" w:hAnsiTheme="minorHAnsi" w:cstheme="minorHAnsi"/>
        </w:rPr>
        <w:t xml:space="preserve"> approved as submitted and will be posted on the Walton Website for public review.</w:t>
      </w:r>
    </w:p>
    <w:p w14:paraId="45D5FF90" w14:textId="77777777" w:rsidR="000D70C0" w:rsidRDefault="000D70C0" w:rsidP="002B76A3">
      <w:pPr>
        <w:jc w:val="both"/>
        <w:textAlignment w:val="baseline"/>
        <w:rPr>
          <w:rFonts w:asciiTheme="minorHAnsi" w:hAnsiTheme="minorHAnsi" w:cstheme="minorHAnsi"/>
        </w:rPr>
      </w:pPr>
    </w:p>
    <w:p w14:paraId="27A965E6" w14:textId="48B05642" w:rsidR="000D70C0" w:rsidRDefault="000D70C0" w:rsidP="002B76A3">
      <w:p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Karen Hallacy, Chair of the Nominating Committee, presented the Nominating Committee’s slate of candidates to replace retiring Board Members</w:t>
      </w:r>
      <w:r w:rsidR="001C6BF7">
        <w:rPr>
          <w:rFonts w:asciiTheme="minorHAnsi" w:hAnsiTheme="minorHAnsi" w:cstheme="minorHAnsi"/>
        </w:rPr>
        <w:t xml:space="preserve"> Neysa Lee and Susan Schott</w:t>
      </w:r>
      <w:r>
        <w:rPr>
          <w:rFonts w:asciiTheme="minorHAnsi" w:hAnsiTheme="minorHAnsi" w:cstheme="minorHAnsi"/>
        </w:rPr>
        <w:t xml:space="preserve">. </w:t>
      </w:r>
      <w:r w:rsidR="001C6BF7">
        <w:rPr>
          <w:rFonts w:asciiTheme="minorHAnsi" w:hAnsiTheme="minorHAnsi" w:cstheme="minorHAnsi"/>
        </w:rPr>
        <w:t xml:space="preserve"> The Chair determined a quorum of members were present so a vote could be taken to elect new board members. Karen Hallacy made a motion that the Board elect Yvonne Single and Seth Bruckner to the Walton Governance Board to serve a two-year term.  Suzanne Schott seconded the motion.</w:t>
      </w:r>
    </w:p>
    <w:p w14:paraId="4C26F346" w14:textId="09CF4292" w:rsidR="001C6BF7" w:rsidRDefault="001C6BF7" w:rsidP="002B76A3">
      <w:p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Chair called for a vote.  Yvonne Single and Seth Bruckner were elected unanimously as Board Members of the 2025-2027 Walton Governance Board.  Karen Hallacy will communicate the results of the election to all applicants and invite the new </w:t>
      </w:r>
      <w:r w:rsidR="000B2ED1">
        <w:rPr>
          <w:rFonts w:asciiTheme="minorHAnsi" w:hAnsiTheme="minorHAnsi" w:cstheme="minorHAnsi"/>
        </w:rPr>
        <w:t xml:space="preserve">Board </w:t>
      </w:r>
      <w:r>
        <w:rPr>
          <w:rFonts w:asciiTheme="minorHAnsi" w:hAnsiTheme="minorHAnsi" w:cstheme="minorHAnsi"/>
        </w:rPr>
        <w:t xml:space="preserve">members to the May WGB meeting. </w:t>
      </w:r>
      <w:r w:rsidR="00915435">
        <w:rPr>
          <w:rFonts w:asciiTheme="minorHAnsi" w:hAnsiTheme="minorHAnsi" w:cstheme="minorHAnsi"/>
        </w:rPr>
        <w:t xml:space="preserve"> </w:t>
      </w:r>
    </w:p>
    <w:p w14:paraId="17FC2508" w14:textId="77777777" w:rsidR="00915435" w:rsidRDefault="00915435" w:rsidP="002B76A3">
      <w:pPr>
        <w:jc w:val="both"/>
        <w:textAlignment w:val="baseline"/>
        <w:rPr>
          <w:rFonts w:asciiTheme="minorHAnsi" w:hAnsiTheme="minorHAnsi" w:cstheme="minorHAnsi"/>
        </w:rPr>
      </w:pPr>
    </w:p>
    <w:p w14:paraId="75464B6A" w14:textId="77777777" w:rsidR="003428F7" w:rsidRPr="002B76A3" w:rsidRDefault="003428F7" w:rsidP="002B76A3">
      <w:pPr>
        <w:jc w:val="both"/>
        <w:rPr>
          <w:rFonts w:asciiTheme="minorHAnsi" w:hAnsiTheme="minorHAnsi" w:cstheme="minorHAnsi"/>
          <w:b/>
          <w:bCs/>
        </w:rPr>
      </w:pPr>
      <w:r w:rsidRPr="002B76A3">
        <w:rPr>
          <w:rFonts w:asciiTheme="minorHAnsi" w:hAnsiTheme="minorHAnsi" w:cstheme="minorHAnsi"/>
          <w:b/>
          <w:bCs/>
        </w:rPr>
        <w:t>Principal’s Report:</w:t>
      </w:r>
    </w:p>
    <w:p w14:paraId="24C81234" w14:textId="77777777" w:rsidR="003428F7" w:rsidRDefault="003428F7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B76A3">
        <w:rPr>
          <w:rStyle w:val="normaltextrun"/>
          <w:rFonts w:asciiTheme="minorHAnsi" w:hAnsiTheme="minorHAnsi" w:cstheme="minorHAnsi"/>
        </w:rPr>
        <w:t>Principal’s Report</w:t>
      </w:r>
      <w:r w:rsidRPr="002B76A3">
        <w:rPr>
          <w:rStyle w:val="eop"/>
          <w:rFonts w:asciiTheme="minorHAnsi" w:hAnsiTheme="minorHAnsi" w:cstheme="minorHAnsi"/>
        </w:rPr>
        <w:t xml:space="preserve"> by Dr. Stephanie Santoro</w:t>
      </w:r>
    </w:p>
    <w:p w14:paraId="2A6F0F90" w14:textId="77777777" w:rsidR="002B76A3" w:rsidRDefault="002B76A3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1B4C369" w14:textId="77777777" w:rsidR="002B76A3" w:rsidRPr="002B76A3" w:rsidRDefault="002B76A3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EB93A2F" w14:textId="4D5AF60C" w:rsidR="00890FCA" w:rsidRPr="002B76A3" w:rsidRDefault="00915435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>
        <w:rPr>
          <w:rFonts w:cstheme="minorHAnsi"/>
          <w:sz w:val="24"/>
          <w:szCs w:val="24"/>
        </w:rPr>
        <w:t>Staff</w:t>
      </w:r>
      <w:r w:rsidR="00890FCA" w:rsidRPr="002B76A3">
        <w:rPr>
          <w:rFonts w:cstheme="minorHAnsi"/>
          <w:sz w:val="24"/>
          <w:szCs w:val="24"/>
        </w:rPr>
        <w:t>/faculty allotments for the 2025-2026</w:t>
      </w:r>
      <w:r>
        <w:rPr>
          <w:rFonts w:cstheme="minorHAnsi"/>
          <w:sz w:val="24"/>
          <w:szCs w:val="24"/>
        </w:rPr>
        <w:t xml:space="preserve"> have not been finalized yet. </w:t>
      </w:r>
      <w:r w:rsidR="00890FCA" w:rsidRPr="002B76A3">
        <w:rPr>
          <w:rFonts w:cstheme="minorHAnsi"/>
          <w:sz w:val="24"/>
          <w:szCs w:val="24"/>
        </w:rPr>
        <w:t xml:space="preserve"> Dr. Santoro </w:t>
      </w:r>
      <w:r>
        <w:rPr>
          <w:rFonts w:cstheme="minorHAnsi"/>
          <w:sz w:val="24"/>
          <w:szCs w:val="24"/>
        </w:rPr>
        <w:t xml:space="preserve">will keep the Board </w:t>
      </w:r>
      <w:r w:rsidR="00615F74">
        <w:rPr>
          <w:rFonts w:cstheme="minorHAnsi"/>
          <w:sz w:val="24"/>
          <w:szCs w:val="24"/>
        </w:rPr>
        <w:t>appraised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any developments in this area.</w:t>
      </w:r>
    </w:p>
    <w:p w14:paraId="2245FB63" w14:textId="3E7AD878" w:rsidR="00915435" w:rsidRPr="00D34BFB" w:rsidRDefault="00915435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Budget review.  The scoreboard project will be presented to the CCSB at their next meeting. Charter Facilities Grant funds will be utilized to repaint the classroom building walls with </w:t>
      </w:r>
      <w:r w:rsidR="00615F74">
        <w:rPr>
          <w:rFonts w:cstheme="minorHAnsi"/>
          <w:sz w:val="24"/>
          <w:szCs w:val="24"/>
        </w:rPr>
        <w:t>more</w:t>
      </w:r>
      <w:r>
        <w:rPr>
          <w:rFonts w:cstheme="minorHAnsi"/>
          <w:sz w:val="24"/>
          <w:szCs w:val="24"/>
        </w:rPr>
        <w:t xml:space="preserve"> durable paint and to contribute to the scoreboard project.  New desktop and laptop computers will be purchased to replace aging equipment in several centers in the building.</w:t>
      </w:r>
    </w:p>
    <w:p w14:paraId="6B803D48" w14:textId="239ED657" w:rsidR="00D34BFB" w:rsidRPr="00D34BFB" w:rsidRDefault="00D34BFB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>
        <w:rPr>
          <w:rFonts w:cstheme="minorHAnsi"/>
          <w:sz w:val="24"/>
          <w:szCs w:val="24"/>
        </w:rPr>
        <w:t>School Strategic Plan.  The draft school strategic plan has been submitted to the CCSD for approval with Smart Goals focused on Math, Literacy and Achievement in Specified Subgroups.</w:t>
      </w:r>
    </w:p>
    <w:p w14:paraId="2742AE4E" w14:textId="2448DE0E" w:rsidR="00D34BFB" w:rsidRPr="00D34BFB" w:rsidRDefault="00D34BFB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>
        <w:rPr>
          <w:rFonts w:cstheme="minorHAnsi"/>
          <w:sz w:val="24"/>
          <w:szCs w:val="24"/>
        </w:rPr>
        <w:t>Summer Bridge Program: Invitations to students that meet staff defined criteria will be extended this spring for Walton’s Summer Bridge Program.</w:t>
      </w:r>
    </w:p>
    <w:p w14:paraId="0FE36D96" w14:textId="7B2144E0" w:rsidR="00D34BFB" w:rsidRPr="00D34BFB" w:rsidRDefault="00D34BFB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>
        <w:rPr>
          <w:rFonts w:cstheme="minorHAnsi"/>
          <w:sz w:val="24"/>
          <w:szCs w:val="24"/>
        </w:rPr>
        <w:lastRenderedPageBreak/>
        <w:t>School Climate Survey Data for 2023-2024.  Walton has received a 5-Star Climate rating.  This survey includes all stakeholders including students and parents and covers a variety of topics pertinent to the Walton Learning Environment.</w:t>
      </w:r>
    </w:p>
    <w:p w14:paraId="496EC401" w14:textId="461CD433" w:rsidR="002B76A3" w:rsidRPr="00A8237C" w:rsidRDefault="00D34BFB" w:rsidP="000B5856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A8237C">
        <w:rPr>
          <w:rFonts w:cstheme="minorHAnsi"/>
        </w:rPr>
        <w:t xml:space="preserve">The </w:t>
      </w:r>
      <w:r w:rsidR="002B76A3" w:rsidRPr="00A8237C">
        <w:rPr>
          <w:rFonts w:cstheme="minorHAnsi"/>
          <w:sz w:val="24"/>
          <w:szCs w:val="24"/>
        </w:rPr>
        <w:t>50</w:t>
      </w:r>
      <w:r w:rsidR="002B76A3" w:rsidRPr="00A8237C">
        <w:rPr>
          <w:rFonts w:cstheme="minorHAnsi"/>
          <w:sz w:val="24"/>
          <w:szCs w:val="24"/>
          <w:vertAlign w:val="superscript"/>
        </w:rPr>
        <w:t>th</w:t>
      </w:r>
      <w:r w:rsidR="002B76A3" w:rsidRPr="00A8237C">
        <w:rPr>
          <w:rFonts w:cstheme="minorHAnsi"/>
          <w:sz w:val="24"/>
          <w:szCs w:val="24"/>
        </w:rPr>
        <w:t xml:space="preserve"> Anniversary Celebration </w:t>
      </w:r>
      <w:r w:rsidRPr="00A8237C">
        <w:rPr>
          <w:rFonts w:cstheme="minorHAnsi"/>
          <w:sz w:val="24"/>
          <w:szCs w:val="24"/>
        </w:rPr>
        <w:t xml:space="preserve">Open House </w:t>
      </w:r>
      <w:r w:rsidR="00A8237C" w:rsidRPr="00A8237C">
        <w:rPr>
          <w:rFonts w:cstheme="minorHAnsi"/>
          <w:sz w:val="24"/>
          <w:szCs w:val="24"/>
        </w:rPr>
        <w:t>on</w:t>
      </w:r>
      <w:r w:rsidR="002B76A3" w:rsidRPr="00A8237C">
        <w:rPr>
          <w:rFonts w:cstheme="minorHAnsi"/>
          <w:sz w:val="24"/>
          <w:szCs w:val="24"/>
        </w:rPr>
        <w:t xml:space="preserve"> April 19</w:t>
      </w:r>
      <w:r w:rsidR="00A8237C" w:rsidRPr="00A8237C">
        <w:rPr>
          <w:rFonts w:cstheme="minorHAnsi"/>
          <w:sz w:val="24"/>
          <w:szCs w:val="24"/>
        </w:rPr>
        <w:t xml:space="preserve"> was a success.</w:t>
      </w:r>
      <w:r w:rsidR="00A8237C">
        <w:rPr>
          <w:rFonts w:cstheme="minorHAnsi"/>
          <w:sz w:val="24"/>
          <w:szCs w:val="24"/>
        </w:rPr>
        <w:t xml:space="preserve"> </w:t>
      </w:r>
      <w:r w:rsidR="002B76A3" w:rsidRPr="00A8237C">
        <w:rPr>
          <w:rFonts w:cstheme="minorHAnsi"/>
          <w:sz w:val="24"/>
          <w:szCs w:val="24"/>
        </w:rPr>
        <w:t>The Spring Football Game will be held on May 15 and will also highlight the 50 years of Walton football.</w:t>
      </w:r>
    </w:p>
    <w:p w14:paraId="396225F7" w14:textId="77777777" w:rsidR="002B76A3" w:rsidRPr="002B76A3" w:rsidRDefault="002B76A3" w:rsidP="002B76A3">
      <w:pPr>
        <w:pStyle w:val="ListParagraph"/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</w:p>
    <w:p w14:paraId="32195A17" w14:textId="07BDF5AB" w:rsidR="003428F7" w:rsidRPr="002B76A3" w:rsidRDefault="003428F7" w:rsidP="002B76A3">
      <w:pPr>
        <w:pStyle w:val="paragraph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</w:rPr>
      </w:pPr>
      <w:r w:rsidRPr="002B76A3">
        <w:rPr>
          <w:rStyle w:val="eop"/>
          <w:rFonts w:asciiTheme="minorHAnsi" w:hAnsiTheme="minorHAnsi" w:cstheme="minorHAnsi"/>
        </w:rPr>
        <w:t>The meeting was adjourned by Neysa Lee.  The next meeting will be held on</w:t>
      </w:r>
      <w:r w:rsidR="00A8237C">
        <w:rPr>
          <w:rStyle w:val="eop"/>
          <w:rFonts w:asciiTheme="minorHAnsi" w:hAnsiTheme="minorHAnsi" w:cstheme="minorHAnsi"/>
        </w:rPr>
        <w:t xml:space="preserve"> May 12</w:t>
      </w:r>
      <w:r w:rsidRPr="002B76A3">
        <w:rPr>
          <w:rStyle w:val="eop"/>
          <w:rFonts w:asciiTheme="minorHAnsi" w:hAnsiTheme="minorHAnsi" w:cstheme="minorHAnsi"/>
        </w:rPr>
        <w:t xml:space="preserve">, </w:t>
      </w:r>
      <w:r w:rsidR="00A8237C" w:rsidRPr="002B76A3">
        <w:rPr>
          <w:rStyle w:val="eop"/>
          <w:rFonts w:asciiTheme="minorHAnsi" w:hAnsiTheme="minorHAnsi" w:cstheme="minorHAnsi"/>
        </w:rPr>
        <w:t>2025,</w:t>
      </w:r>
      <w:r w:rsidRPr="002B76A3">
        <w:rPr>
          <w:rStyle w:val="eop"/>
          <w:rFonts w:asciiTheme="minorHAnsi" w:hAnsiTheme="minorHAnsi" w:cstheme="minorHAnsi"/>
        </w:rPr>
        <w:t xml:space="preserve"> at 4:00pm.</w:t>
      </w:r>
    </w:p>
    <w:p w14:paraId="11A2010C" w14:textId="77777777" w:rsidR="003428F7" w:rsidRPr="002B76A3" w:rsidRDefault="003428F7" w:rsidP="002B76A3">
      <w:pPr>
        <w:jc w:val="both"/>
        <w:rPr>
          <w:rFonts w:asciiTheme="minorHAnsi" w:hAnsiTheme="minorHAnsi" w:cstheme="minorHAnsi"/>
        </w:rPr>
      </w:pPr>
    </w:p>
    <w:p w14:paraId="0F0EE7EE" w14:textId="77777777" w:rsidR="003428F7" w:rsidRPr="002B76A3" w:rsidRDefault="003428F7" w:rsidP="002B76A3">
      <w:pPr>
        <w:jc w:val="both"/>
        <w:rPr>
          <w:rFonts w:asciiTheme="minorHAnsi" w:hAnsiTheme="minorHAnsi" w:cstheme="minorHAnsi"/>
        </w:rPr>
      </w:pPr>
    </w:p>
    <w:p w14:paraId="49E43C46" w14:textId="77777777" w:rsidR="006E7472" w:rsidRPr="002B76A3" w:rsidRDefault="006E7472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53E926B7" w14:textId="77777777" w:rsidR="006E7472" w:rsidRPr="002B76A3" w:rsidRDefault="006E7472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327F19CA" w14:textId="77777777" w:rsidR="006E7472" w:rsidRPr="002B76A3" w:rsidRDefault="006E7472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510D3605" w14:textId="77777777" w:rsidR="006E7472" w:rsidRPr="004C4B29" w:rsidRDefault="006E7472" w:rsidP="006E7472"/>
    <w:sectPr w:rsidR="006E7472" w:rsidRPr="004C4B29" w:rsidSect="004F49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DC"/>
    <w:multiLevelType w:val="hybridMultilevel"/>
    <w:tmpl w:val="BFEA2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B79AD"/>
    <w:multiLevelType w:val="hybridMultilevel"/>
    <w:tmpl w:val="5B58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2CA"/>
    <w:multiLevelType w:val="hybridMultilevel"/>
    <w:tmpl w:val="02329794"/>
    <w:lvl w:ilvl="0" w:tplc="FFFFFFFF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FFFFFFFF" w:tentative="1">
      <w:start w:val="1"/>
      <w:numFmt w:val="lowerLetter"/>
      <w:lvlText w:val="%2."/>
      <w:lvlJc w:val="left"/>
      <w:pPr>
        <w:ind w:left="3800" w:hanging="360"/>
      </w:pPr>
    </w:lvl>
    <w:lvl w:ilvl="2" w:tplc="FFFFFFFF" w:tentative="1">
      <w:start w:val="1"/>
      <w:numFmt w:val="lowerRoman"/>
      <w:lvlText w:val="%3."/>
      <w:lvlJc w:val="right"/>
      <w:pPr>
        <w:ind w:left="4520" w:hanging="180"/>
      </w:pPr>
    </w:lvl>
    <w:lvl w:ilvl="3" w:tplc="FFFFFFFF" w:tentative="1">
      <w:start w:val="1"/>
      <w:numFmt w:val="decimal"/>
      <w:lvlText w:val="%4."/>
      <w:lvlJc w:val="left"/>
      <w:pPr>
        <w:ind w:left="5240" w:hanging="360"/>
      </w:pPr>
    </w:lvl>
    <w:lvl w:ilvl="4" w:tplc="FFFFFFFF" w:tentative="1">
      <w:start w:val="1"/>
      <w:numFmt w:val="lowerLetter"/>
      <w:lvlText w:val="%5."/>
      <w:lvlJc w:val="left"/>
      <w:pPr>
        <w:ind w:left="5960" w:hanging="360"/>
      </w:pPr>
    </w:lvl>
    <w:lvl w:ilvl="5" w:tplc="FFFFFFFF" w:tentative="1">
      <w:start w:val="1"/>
      <w:numFmt w:val="lowerRoman"/>
      <w:lvlText w:val="%6."/>
      <w:lvlJc w:val="right"/>
      <w:pPr>
        <w:ind w:left="6680" w:hanging="180"/>
      </w:pPr>
    </w:lvl>
    <w:lvl w:ilvl="6" w:tplc="FFFFFFFF" w:tentative="1">
      <w:start w:val="1"/>
      <w:numFmt w:val="decimal"/>
      <w:lvlText w:val="%7."/>
      <w:lvlJc w:val="left"/>
      <w:pPr>
        <w:ind w:left="7400" w:hanging="360"/>
      </w:pPr>
    </w:lvl>
    <w:lvl w:ilvl="7" w:tplc="FFFFFFFF" w:tentative="1">
      <w:start w:val="1"/>
      <w:numFmt w:val="lowerLetter"/>
      <w:lvlText w:val="%8."/>
      <w:lvlJc w:val="left"/>
      <w:pPr>
        <w:ind w:left="8120" w:hanging="360"/>
      </w:pPr>
    </w:lvl>
    <w:lvl w:ilvl="8" w:tplc="FFFFFFFF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3" w15:restartNumberingAfterBreak="0">
    <w:nsid w:val="19754C64"/>
    <w:multiLevelType w:val="hybridMultilevel"/>
    <w:tmpl w:val="27C8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4B1"/>
    <w:multiLevelType w:val="hybridMultilevel"/>
    <w:tmpl w:val="BDAE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6" w15:restartNumberingAfterBreak="0">
    <w:nsid w:val="394559CC"/>
    <w:multiLevelType w:val="hybridMultilevel"/>
    <w:tmpl w:val="970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502911"/>
    <w:multiLevelType w:val="hybridMultilevel"/>
    <w:tmpl w:val="379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36E7"/>
    <w:multiLevelType w:val="hybridMultilevel"/>
    <w:tmpl w:val="E488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C44FA"/>
    <w:multiLevelType w:val="hybridMultilevel"/>
    <w:tmpl w:val="E3E8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num w:numId="1" w16cid:durableId="153036191">
    <w:abstractNumId w:val="1"/>
  </w:num>
  <w:num w:numId="2" w16cid:durableId="1382560241">
    <w:abstractNumId w:val="6"/>
  </w:num>
  <w:num w:numId="3" w16cid:durableId="1770005591">
    <w:abstractNumId w:val="8"/>
  </w:num>
  <w:num w:numId="4" w16cid:durableId="1188718109">
    <w:abstractNumId w:val="4"/>
  </w:num>
  <w:num w:numId="5" w16cid:durableId="916213638">
    <w:abstractNumId w:val="3"/>
  </w:num>
  <w:num w:numId="6" w16cid:durableId="518280003">
    <w:abstractNumId w:val="7"/>
  </w:num>
  <w:num w:numId="7" w16cid:durableId="1377968065">
    <w:abstractNumId w:val="11"/>
  </w:num>
  <w:num w:numId="8" w16cid:durableId="711006552">
    <w:abstractNumId w:val="5"/>
  </w:num>
  <w:num w:numId="9" w16cid:durableId="1332102184">
    <w:abstractNumId w:val="2"/>
  </w:num>
  <w:num w:numId="10" w16cid:durableId="744566331">
    <w:abstractNumId w:val="9"/>
  </w:num>
  <w:num w:numId="11" w16cid:durableId="2040356603">
    <w:abstractNumId w:val="0"/>
  </w:num>
  <w:num w:numId="12" w16cid:durableId="1320964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29"/>
    <w:rsid w:val="0004763B"/>
    <w:rsid w:val="000B2ED1"/>
    <w:rsid w:val="000D4F4C"/>
    <w:rsid w:val="000D70C0"/>
    <w:rsid w:val="001C6BF7"/>
    <w:rsid w:val="002B76A3"/>
    <w:rsid w:val="003428F7"/>
    <w:rsid w:val="00450CD0"/>
    <w:rsid w:val="004C4B29"/>
    <w:rsid w:val="0050497A"/>
    <w:rsid w:val="00560BDA"/>
    <w:rsid w:val="006023EC"/>
    <w:rsid w:val="00615F74"/>
    <w:rsid w:val="006349AF"/>
    <w:rsid w:val="006C69F0"/>
    <w:rsid w:val="006E7472"/>
    <w:rsid w:val="0085463E"/>
    <w:rsid w:val="00890FCA"/>
    <w:rsid w:val="009013F3"/>
    <w:rsid w:val="0090317D"/>
    <w:rsid w:val="00915435"/>
    <w:rsid w:val="00A8237C"/>
    <w:rsid w:val="00AC7616"/>
    <w:rsid w:val="00AE14A3"/>
    <w:rsid w:val="00B77C74"/>
    <w:rsid w:val="00BC63E0"/>
    <w:rsid w:val="00CB4775"/>
    <w:rsid w:val="00D34BFB"/>
    <w:rsid w:val="00D87CCE"/>
    <w:rsid w:val="00E03479"/>
    <w:rsid w:val="00EF4851"/>
    <w:rsid w:val="00F078FA"/>
    <w:rsid w:val="00F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3078"/>
  <w15:chartTrackingRefBased/>
  <w15:docId w15:val="{974217B9-F70C-7548-BEFA-0C963EC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28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428F7"/>
  </w:style>
  <w:style w:type="character" w:customStyle="1" w:styleId="eop">
    <w:name w:val="eop"/>
    <w:basedOn w:val="DefaultParagraphFont"/>
    <w:rsid w:val="003428F7"/>
  </w:style>
  <w:style w:type="paragraph" w:styleId="ListParagraph">
    <w:name w:val="List Paragraph"/>
    <w:basedOn w:val="Normal"/>
    <w:uiPriority w:val="34"/>
    <w:qFormat/>
    <w:rsid w:val="003428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428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2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8748">
                          <w:marLeft w:val="6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79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4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Thrash</dc:creator>
  <cp:keywords/>
  <dc:description/>
  <cp:lastModifiedBy>Ney Lee</cp:lastModifiedBy>
  <cp:revision>5</cp:revision>
  <dcterms:created xsi:type="dcterms:W3CDTF">2025-04-22T13:36:00Z</dcterms:created>
  <dcterms:modified xsi:type="dcterms:W3CDTF">2025-05-13T00:41:00Z</dcterms:modified>
</cp:coreProperties>
</file>