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B11F" w14:textId="77777777" w:rsidR="00FE46C7" w:rsidRPr="00640F05" w:rsidRDefault="00FE46C7" w:rsidP="00FE46C7">
      <w:pPr>
        <w:pStyle w:val="paragraph"/>
        <w:shd w:val="clear" w:color="auto" w:fill="FFFFFF"/>
        <w:spacing w:before="0" w:beforeAutospacing="0" w:after="0" w:afterAutospacing="0"/>
        <w:jc w:val="center"/>
        <w:textAlignment w:val="baseline"/>
        <w:rPr>
          <w:rFonts w:ascii="Segoe UI" w:hAnsi="Segoe UI" w:cs="Segoe UI"/>
          <w:b/>
          <w:bCs/>
          <w:sz w:val="18"/>
          <w:szCs w:val="18"/>
        </w:rPr>
      </w:pPr>
      <w:r w:rsidRPr="00640F05">
        <w:rPr>
          <w:rStyle w:val="normaltextrun"/>
          <w:rFonts w:ascii="Arial" w:eastAsiaTheme="majorEastAsia" w:hAnsi="Arial" w:cs="Arial"/>
          <w:b/>
          <w:bCs/>
          <w:color w:val="1D2228"/>
          <w:sz w:val="28"/>
          <w:szCs w:val="28"/>
        </w:rPr>
        <w:t>Walton Governance Board Meeting</w:t>
      </w:r>
      <w:r w:rsidRPr="00640F05">
        <w:rPr>
          <w:rStyle w:val="eop"/>
          <w:rFonts w:ascii="Arial" w:eastAsiaTheme="majorEastAsia" w:hAnsi="Arial" w:cs="Arial"/>
          <w:b/>
          <w:bCs/>
          <w:color w:val="1D2228"/>
          <w:sz w:val="28"/>
          <w:szCs w:val="28"/>
        </w:rPr>
        <w:t> Minutes</w:t>
      </w:r>
    </w:p>
    <w:p w14:paraId="0E9BB746" w14:textId="2127BCD9" w:rsidR="00FE46C7" w:rsidRDefault="00257AA5" w:rsidP="00FE46C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1D2228"/>
          <w:sz w:val="28"/>
          <w:szCs w:val="28"/>
        </w:rPr>
        <w:t>September 9</w:t>
      </w:r>
      <w:r w:rsidR="00FE46C7" w:rsidRPr="0AC8A4CD">
        <w:rPr>
          <w:rStyle w:val="normaltextrun"/>
          <w:rFonts w:ascii="Arial" w:eastAsiaTheme="majorEastAsia" w:hAnsi="Arial" w:cs="Arial"/>
          <w:b/>
          <w:bCs/>
          <w:color w:val="1D2228"/>
          <w:sz w:val="28"/>
          <w:szCs w:val="28"/>
        </w:rPr>
        <w:t>, 202</w:t>
      </w:r>
      <w:r w:rsidR="00FE46C7">
        <w:rPr>
          <w:rStyle w:val="normaltextrun"/>
          <w:rFonts w:ascii="Arial" w:eastAsiaTheme="majorEastAsia" w:hAnsi="Arial" w:cs="Arial"/>
          <w:b/>
          <w:bCs/>
          <w:color w:val="1D2228"/>
          <w:sz w:val="28"/>
          <w:szCs w:val="28"/>
        </w:rPr>
        <w:t>4</w:t>
      </w:r>
      <w:r w:rsidR="00FE46C7" w:rsidRPr="0AC8A4CD">
        <w:rPr>
          <w:rStyle w:val="eop"/>
          <w:rFonts w:ascii="Arial" w:eastAsiaTheme="majorEastAsia" w:hAnsi="Arial" w:cs="Arial"/>
          <w:color w:val="1D2228"/>
          <w:sz w:val="28"/>
          <w:szCs w:val="28"/>
        </w:rPr>
        <w:t> </w:t>
      </w:r>
    </w:p>
    <w:p w14:paraId="06D2B713" w14:textId="77777777" w:rsidR="00FE46C7" w:rsidRPr="004E05F8" w:rsidRDefault="00FE46C7" w:rsidP="00FE46C7">
      <w:pPr>
        <w:textAlignment w:val="baseline"/>
        <w:rPr>
          <w:rFonts w:ascii="Arial" w:hAnsi="Arial" w:cs="Arial"/>
        </w:rPr>
      </w:pPr>
    </w:p>
    <w:p w14:paraId="5CC601AF" w14:textId="77777777" w:rsidR="00FE46C7" w:rsidRPr="004E05F8" w:rsidRDefault="00FE46C7" w:rsidP="00FE46C7">
      <w:pPr>
        <w:textAlignment w:val="baseline"/>
        <w:rPr>
          <w:rFonts w:cstheme="minorHAnsi"/>
          <w:sz w:val="22"/>
          <w:szCs w:val="22"/>
        </w:rPr>
      </w:pPr>
      <w:r w:rsidRPr="004E05F8">
        <w:rPr>
          <w:rFonts w:cstheme="minorHAnsi"/>
          <w:b/>
          <w:bCs/>
          <w:sz w:val="22"/>
          <w:szCs w:val="22"/>
        </w:rPr>
        <w:t>In Attendance:</w:t>
      </w:r>
      <w:r w:rsidRPr="004E05F8">
        <w:rPr>
          <w:rFonts w:cstheme="minorHAnsi"/>
          <w:sz w:val="22"/>
          <w:szCs w:val="22"/>
        </w:rPr>
        <w:t xml:space="preserve"> </w:t>
      </w:r>
    </w:p>
    <w:p w14:paraId="333B6FBD" w14:textId="77777777" w:rsidR="00FE46C7" w:rsidRPr="004E05F8" w:rsidRDefault="00FE46C7" w:rsidP="00FE46C7">
      <w:pPr>
        <w:textAlignment w:val="baseline"/>
        <w:rPr>
          <w:rFonts w:cstheme="minorHAnsi"/>
          <w:sz w:val="22"/>
          <w:szCs w:val="22"/>
        </w:rPr>
      </w:pPr>
      <w:r w:rsidRPr="004E05F8">
        <w:rPr>
          <w:rFonts w:cstheme="minorHAnsi"/>
          <w:sz w:val="22"/>
          <w:szCs w:val="22"/>
        </w:rPr>
        <w:t>Neysa Lee</w:t>
      </w:r>
    </w:p>
    <w:p w14:paraId="47D86BD8" w14:textId="77777777" w:rsidR="00FE46C7" w:rsidRPr="004E05F8" w:rsidRDefault="00FE46C7" w:rsidP="00FE46C7">
      <w:pPr>
        <w:textAlignment w:val="baseline"/>
        <w:rPr>
          <w:rFonts w:cstheme="minorHAnsi"/>
          <w:sz w:val="22"/>
          <w:szCs w:val="22"/>
        </w:rPr>
      </w:pPr>
      <w:r w:rsidRPr="004E05F8">
        <w:rPr>
          <w:rFonts w:cstheme="minorHAnsi"/>
          <w:sz w:val="22"/>
          <w:szCs w:val="22"/>
        </w:rPr>
        <w:t>Karen Hallacy</w:t>
      </w:r>
    </w:p>
    <w:p w14:paraId="0D7F3500" w14:textId="6420F021" w:rsidR="00257AA5" w:rsidRPr="004E05F8" w:rsidRDefault="00257AA5" w:rsidP="00FE46C7">
      <w:pPr>
        <w:textAlignment w:val="baseline"/>
        <w:rPr>
          <w:rFonts w:cstheme="minorHAnsi"/>
          <w:sz w:val="22"/>
          <w:szCs w:val="22"/>
        </w:rPr>
      </w:pPr>
      <w:r w:rsidRPr="004E05F8">
        <w:rPr>
          <w:rFonts w:cstheme="minorHAnsi"/>
          <w:sz w:val="22"/>
          <w:szCs w:val="22"/>
        </w:rPr>
        <w:t>Suzanne Schott</w:t>
      </w:r>
    </w:p>
    <w:p w14:paraId="54AE28EB" w14:textId="77777777" w:rsidR="00FE46C7" w:rsidRPr="004E05F8" w:rsidRDefault="00FE46C7" w:rsidP="00FE46C7">
      <w:pPr>
        <w:textAlignment w:val="baseline"/>
        <w:rPr>
          <w:rFonts w:cstheme="minorHAnsi"/>
          <w:sz w:val="22"/>
          <w:szCs w:val="22"/>
        </w:rPr>
      </w:pPr>
      <w:r w:rsidRPr="004E05F8">
        <w:rPr>
          <w:rFonts w:cstheme="minorHAnsi"/>
          <w:sz w:val="22"/>
          <w:szCs w:val="22"/>
        </w:rPr>
        <w:t>Stephanie Santoro, WHS Principal</w:t>
      </w:r>
    </w:p>
    <w:p w14:paraId="38649BFC" w14:textId="0B295500" w:rsidR="00FE46C7" w:rsidRPr="004E05F8" w:rsidRDefault="00FE46C7" w:rsidP="00FE46C7">
      <w:pPr>
        <w:textAlignment w:val="baseline"/>
        <w:rPr>
          <w:rFonts w:cstheme="minorHAnsi"/>
          <w:sz w:val="22"/>
          <w:szCs w:val="22"/>
        </w:rPr>
      </w:pPr>
      <w:r w:rsidRPr="004E05F8">
        <w:rPr>
          <w:rFonts w:cstheme="minorHAnsi"/>
          <w:b/>
          <w:bCs/>
          <w:sz w:val="22"/>
          <w:szCs w:val="22"/>
        </w:rPr>
        <w:t>Absent:</w:t>
      </w:r>
      <w:r w:rsidRPr="004E05F8">
        <w:rPr>
          <w:rFonts w:cstheme="minorHAnsi"/>
          <w:sz w:val="22"/>
          <w:szCs w:val="22"/>
        </w:rPr>
        <w:t xml:space="preserve"> </w:t>
      </w:r>
      <w:r w:rsidR="00257AA5" w:rsidRPr="004E05F8">
        <w:rPr>
          <w:rFonts w:cstheme="minorHAnsi"/>
          <w:sz w:val="22"/>
          <w:szCs w:val="22"/>
        </w:rPr>
        <w:t>Brian Benton, Susan Thrash</w:t>
      </w:r>
      <w:r w:rsidRPr="004E05F8">
        <w:rPr>
          <w:rFonts w:cstheme="minorHAnsi"/>
          <w:sz w:val="22"/>
          <w:szCs w:val="22"/>
        </w:rPr>
        <w:t xml:space="preserve"> </w:t>
      </w:r>
    </w:p>
    <w:p w14:paraId="7EFBB034" w14:textId="76791A02" w:rsidR="00AE0C64" w:rsidRPr="004E05F8" w:rsidRDefault="00AE0C64" w:rsidP="00FE46C7">
      <w:pPr>
        <w:textAlignment w:val="baseline"/>
        <w:rPr>
          <w:rFonts w:cstheme="minorHAnsi"/>
          <w:sz w:val="22"/>
          <w:szCs w:val="22"/>
        </w:rPr>
      </w:pPr>
      <w:r w:rsidRPr="004E05F8">
        <w:rPr>
          <w:rFonts w:cstheme="minorHAnsi"/>
          <w:b/>
          <w:bCs/>
          <w:sz w:val="22"/>
          <w:szCs w:val="22"/>
        </w:rPr>
        <w:t>Guests:</w:t>
      </w:r>
      <w:r w:rsidRPr="004E05F8">
        <w:rPr>
          <w:rFonts w:cstheme="minorHAnsi"/>
          <w:sz w:val="22"/>
          <w:szCs w:val="22"/>
        </w:rPr>
        <w:t xml:space="preserve"> Matthew Short, Troy Pirkle, Julie Brown, Christy Page</w:t>
      </w:r>
    </w:p>
    <w:p w14:paraId="06C0D982" w14:textId="77777777" w:rsidR="00FE46C7" w:rsidRPr="004E05F8" w:rsidRDefault="00FE46C7" w:rsidP="00FE46C7">
      <w:pPr>
        <w:textAlignment w:val="baseline"/>
        <w:rPr>
          <w:rFonts w:cstheme="minorHAnsi"/>
          <w:sz w:val="22"/>
          <w:szCs w:val="22"/>
        </w:rPr>
      </w:pPr>
    </w:p>
    <w:p w14:paraId="6710E95B" w14:textId="77777777" w:rsidR="004E05F8" w:rsidRDefault="00FE46C7" w:rsidP="00FE46C7">
      <w:pPr>
        <w:textAlignment w:val="baseline"/>
        <w:rPr>
          <w:rFonts w:cstheme="minorHAnsi"/>
          <w:sz w:val="22"/>
          <w:szCs w:val="22"/>
        </w:rPr>
      </w:pPr>
      <w:r w:rsidRPr="004E05F8">
        <w:rPr>
          <w:rFonts w:cstheme="minorHAnsi"/>
          <w:b/>
          <w:bCs/>
          <w:sz w:val="22"/>
          <w:szCs w:val="22"/>
        </w:rPr>
        <w:t>WGB Business:</w:t>
      </w:r>
      <w:r w:rsidRPr="004E05F8">
        <w:rPr>
          <w:rFonts w:cstheme="minorHAnsi"/>
          <w:sz w:val="22"/>
          <w:szCs w:val="22"/>
        </w:rPr>
        <w:t xml:space="preserve"> </w:t>
      </w:r>
    </w:p>
    <w:p w14:paraId="6B193E6F" w14:textId="155B351A" w:rsidR="00FE46C7" w:rsidRPr="004E05F8" w:rsidRDefault="00FE46C7" w:rsidP="00FE46C7">
      <w:pPr>
        <w:textAlignment w:val="baseline"/>
        <w:rPr>
          <w:rFonts w:cstheme="minorHAnsi"/>
          <w:sz w:val="22"/>
          <w:szCs w:val="22"/>
        </w:rPr>
      </w:pPr>
      <w:r w:rsidRPr="004E05F8">
        <w:rPr>
          <w:rFonts w:cstheme="minorHAnsi"/>
          <w:sz w:val="22"/>
          <w:szCs w:val="22"/>
        </w:rPr>
        <w:t>The meeting was called to order by the Chair at 4:0</w:t>
      </w:r>
      <w:r w:rsidR="00257AA5" w:rsidRPr="004E05F8">
        <w:rPr>
          <w:rFonts w:cstheme="minorHAnsi"/>
          <w:sz w:val="22"/>
          <w:szCs w:val="22"/>
        </w:rPr>
        <w:t>0</w:t>
      </w:r>
      <w:r w:rsidRPr="004E05F8">
        <w:rPr>
          <w:rFonts w:cstheme="minorHAnsi"/>
          <w:sz w:val="22"/>
          <w:szCs w:val="22"/>
        </w:rPr>
        <w:t xml:space="preserve"> pm. Minutes from the </w:t>
      </w:r>
      <w:r w:rsidR="00257AA5" w:rsidRPr="004E05F8">
        <w:rPr>
          <w:rFonts w:cstheme="minorHAnsi"/>
          <w:sz w:val="22"/>
          <w:szCs w:val="22"/>
        </w:rPr>
        <w:t>August 12</w:t>
      </w:r>
      <w:r w:rsidRPr="004E05F8">
        <w:rPr>
          <w:rFonts w:cstheme="minorHAnsi"/>
          <w:sz w:val="22"/>
          <w:szCs w:val="22"/>
        </w:rPr>
        <w:t xml:space="preserve">, </w:t>
      </w:r>
      <w:proofErr w:type="gramStart"/>
      <w:r w:rsidRPr="004E05F8">
        <w:rPr>
          <w:rFonts w:cstheme="minorHAnsi"/>
          <w:sz w:val="22"/>
          <w:szCs w:val="22"/>
        </w:rPr>
        <w:t>2024</w:t>
      </w:r>
      <w:proofErr w:type="gramEnd"/>
      <w:r w:rsidRPr="004E05F8">
        <w:rPr>
          <w:rFonts w:cstheme="minorHAnsi"/>
          <w:sz w:val="22"/>
          <w:szCs w:val="22"/>
        </w:rPr>
        <w:t xml:space="preserve"> Governance Board meeting were approved as submitted and will be posted on the Walton Website for public review.</w:t>
      </w:r>
    </w:p>
    <w:p w14:paraId="1FBF46DD" w14:textId="77777777" w:rsidR="00FE46C7" w:rsidRPr="004E05F8" w:rsidRDefault="00FE46C7" w:rsidP="00FE46C7">
      <w:pPr>
        <w:textAlignment w:val="baseline"/>
        <w:rPr>
          <w:rFonts w:cstheme="minorHAnsi"/>
          <w:sz w:val="22"/>
          <w:szCs w:val="22"/>
        </w:rPr>
      </w:pPr>
    </w:p>
    <w:p w14:paraId="080E4FCD" w14:textId="1F05ED33" w:rsidR="00F1568F" w:rsidRPr="004E05F8" w:rsidRDefault="00AE0C64" w:rsidP="00FE46C7">
      <w:pPr>
        <w:textAlignment w:val="baseline"/>
        <w:rPr>
          <w:rFonts w:cstheme="minorHAnsi"/>
          <w:b/>
          <w:bCs/>
          <w:sz w:val="22"/>
          <w:szCs w:val="22"/>
        </w:rPr>
      </w:pPr>
      <w:r w:rsidRPr="004E05F8">
        <w:rPr>
          <w:rFonts w:cstheme="minorHAnsi"/>
          <w:b/>
          <w:bCs/>
          <w:sz w:val="22"/>
          <w:szCs w:val="22"/>
        </w:rPr>
        <w:t>Chairman’s Report:</w:t>
      </w:r>
    </w:p>
    <w:p w14:paraId="5DBD9C00" w14:textId="50A5E6A1" w:rsidR="00257AA5" w:rsidRPr="004E05F8" w:rsidRDefault="00FE46C7" w:rsidP="00257AA5">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sidRPr="004E05F8">
        <w:rPr>
          <w:rStyle w:val="eop"/>
          <w:rFonts w:asciiTheme="minorHAnsi" w:hAnsiTheme="minorHAnsi" w:cstheme="minorHAnsi"/>
          <w:color w:val="1D2228"/>
          <w:sz w:val="22"/>
          <w:szCs w:val="22"/>
        </w:rPr>
        <w:t xml:space="preserve">Standing Committees: Standing Committees for Community Enhancement, Technology &amp; Facilities, Curriculum and Instruction, Goals and Assessments </w:t>
      </w:r>
      <w:r w:rsidR="00257AA5" w:rsidRPr="004E05F8">
        <w:rPr>
          <w:rStyle w:val="eop"/>
          <w:rFonts w:asciiTheme="minorHAnsi" w:hAnsiTheme="minorHAnsi" w:cstheme="minorHAnsi"/>
          <w:color w:val="1D2228"/>
          <w:sz w:val="22"/>
          <w:szCs w:val="22"/>
        </w:rPr>
        <w:t>have been</w:t>
      </w:r>
      <w:r w:rsidRPr="004E05F8">
        <w:rPr>
          <w:rStyle w:val="eop"/>
          <w:rFonts w:asciiTheme="minorHAnsi" w:hAnsiTheme="minorHAnsi" w:cstheme="minorHAnsi"/>
          <w:color w:val="1D2228"/>
          <w:sz w:val="22"/>
          <w:szCs w:val="22"/>
        </w:rPr>
        <w:t xml:space="preserve"> formed for the school year and will include representatives from the Administration, Teachers, Parents, Students and the Community</w:t>
      </w:r>
      <w:r w:rsidR="00AE0C64" w:rsidRPr="004E05F8">
        <w:rPr>
          <w:rStyle w:val="eop"/>
          <w:rFonts w:asciiTheme="minorHAnsi" w:hAnsiTheme="minorHAnsi" w:cstheme="minorHAnsi"/>
          <w:color w:val="1D2228"/>
          <w:sz w:val="22"/>
          <w:szCs w:val="22"/>
        </w:rPr>
        <w:t xml:space="preserve">. </w:t>
      </w:r>
      <w:r w:rsidRPr="004E05F8">
        <w:rPr>
          <w:rStyle w:val="eop"/>
          <w:rFonts w:asciiTheme="minorHAnsi" w:hAnsiTheme="minorHAnsi" w:cstheme="minorHAnsi"/>
          <w:color w:val="1D2228"/>
          <w:sz w:val="22"/>
          <w:szCs w:val="22"/>
        </w:rPr>
        <w:t xml:space="preserve"> A Walton Governance Board member </w:t>
      </w:r>
      <w:r w:rsidR="00AE0C64" w:rsidRPr="004E05F8">
        <w:rPr>
          <w:rStyle w:val="eop"/>
          <w:rFonts w:asciiTheme="minorHAnsi" w:hAnsiTheme="minorHAnsi" w:cstheme="minorHAnsi"/>
          <w:color w:val="1D2228"/>
          <w:sz w:val="22"/>
          <w:szCs w:val="22"/>
        </w:rPr>
        <w:t xml:space="preserve">has been assigned to </w:t>
      </w:r>
      <w:r w:rsidRPr="004E05F8">
        <w:rPr>
          <w:rStyle w:val="eop"/>
          <w:rFonts w:asciiTheme="minorHAnsi" w:hAnsiTheme="minorHAnsi" w:cstheme="minorHAnsi"/>
          <w:color w:val="1D2228"/>
          <w:sz w:val="22"/>
          <w:szCs w:val="22"/>
        </w:rPr>
        <w:t>serve as a liaison to each committee as well</w:t>
      </w:r>
      <w:r w:rsidR="00257AA5" w:rsidRPr="004E05F8">
        <w:rPr>
          <w:rStyle w:val="eop"/>
          <w:rFonts w:asciiTheme="minorHAnsi" w:hAnsiTheme="minorHAnsi" w:cstheme="minorHAnsi"/>
          <w:color w:val="1D2228"/>
          <w:sz w:val="22"/>
          <w:szCs w:val="22"/>
        </w:rPr>
        <w:t>.</w:t>
      </w:r>
      <w:r w:rsidR="00AE0C64" w:rsidRPr="004E05F8">
        <w:rPr>
          <w:rStyle w:val="eop"/>
          <w:rFonts w:asciiTheme="minorHAnsi" w:hAnsiTheme="minorHAnsi" w:cstheme="minorHAnsi"/>
          <w:color w:val="1D2228"/>
          <w:sz w:val="22"/>
          <w:szCs w:val="22"/>
        </w:rPr>
        <w:t xml:space="preserve"> </w:t>
      </w:r>
      <w:r w:rsidR="00255FD2" w:rsidRPr="004E05F8">
        <w:rPr>
          <w:rStyle w:val="eop"/>
          <w:rFonts w:asciiTheme="minorHAnsi" w:hAnsiTheme="minorHAnsi" w:cstheme="minorHAnsi"/>
          <w:color w:val="1D2228"/>
          <w:sz w:val="22"/>
          <w:szCs w:val="22"/>
        </w:rPr>
        <w:t xml:space="preserve"> Walton </w:t>
      </w:r>
      <w:r w:rsidR="00AE0C64" w:rsidRPr="004E05F8">
        <w:rPr>
          <w:rStyle w:val="eop"/>
          <w:rFonts w:asciiTheme="minorHAnsi" w:hAnsiTheme="minorHAnsi" w:cstheme="minorHAnsi"/>
          <w:color w:val="1D2228"/>
          <w:sz w:val="22"/>
          <w:szCs w:val="22"/>
        </w:rPr>
        <w:t>Administrators Julie Brown, Chris Williams, Chris Jones, Christy Page, Tray Pirkle, Matthew Short</w:t>
      </w:r>
      <w:r w:rsidR="00AE0C64" w:rsidRPr="004E05F8">
        <w:rPr>
          <w:rStyle w:val="eop"/>
          <w:rFonts w:asciiTheme="minorHAnsi" w:hAnsiTheme="minorHAnsi" w:cstheme="minorHAnsi"/>
          <w:color w:val="1D2228"/>
          <w:sz w:val="22"/>
          <w:szCs w:val="22"/>
        </w:rPr>
        <w:t xml:space="preserve"> and Stephanie Santoro</w:t>
      </w:r>
      <w:r w:rsidR="00255FD2" w:rsidRPr="004E05F8">
        <w:rPr>
          <w:rStyle w:val="eop"/>
          <w:rFonts w:asciiTheme="minorHAnsi" w:hAnsiTheme="minorHAnsi" w:cstheme="minorHAnsi"/>
          <w:color w:val="1D2228"/>
          <w:sz w:val="22"/>
          <w:szCs w:val="22"/>
        </w:rPr>
        <w:t>, Principal,</w:t>
      </w:r>
      <w:r w:rsidR="00AE0C64" w:rsidRPr="004E05F8">
        <w:rPr>
          <w:rStyle w:val="eop"/>
          <w:rFonts w:asciiTheme="minorHAnsi" w:hAnsiTheme="minorHAnsi" w:cstheme="minorHAnsi"/>
          <w:color w:val="1D2228"/>
          <w:sz w:val="22"/>
          <w:szCs w:val="22"/>
        </w:rPr>
        <w:t xml:space="preserve"> will chair the Standing Committees</w:t>
      </w:r>
      <w:r w:rsidR="00AE0C64" w:rsidRPr="004E05F8">
        <w:rPr>
          <w:rStyle w:val="eop"/>
          <w:rFonts w:asciiTheme="minorHAnsi" w:hAnsiTheme="minorHAnsi" w:cstheme="minorHAnsi"/>
          <w:color w:val="1D2228"/>
          <w:sz w:val="22"/>
          <w:szCs w:val="22"/>
        </w:rPr>
        <w:t xml:space="preserve">.  </w:t>
      </w:r>
    </w:p>
    <w:p w14:paraId="40114F48" w14:textId="1AA58243" w:rsidR="00255FD2" w:rsidRDefault="00AE0C64" w:rsidP="004E05F8">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sidRPr="004E05F8">
        <w:rPr>
          <w:rStyle w:val="eop"/>
          <w:rFonts w:asciiTheme="minorHAnsi" w:hAnsiTheme="minorHAnsi" w:cstheme="minorHAnsi"/>
          <w:color w:val="1D2228"/>
          <w:sz w:val="22"/>
          <w:szCs w:val="22"/>
        </w:rPr>
        <w:t xml:space="preserve">Standing Committee Chairs Matthew Short, Troy Pirkle, </w:t>
      </w:r>
      <w:r w:rsidR="00255FD2" w:rsidRPr="004E05F8">
        <w:rPr>
          <w:rStyle w:val="eop"/>
          <w:rFonts w:asciiTheme="minorHAnsi" w:hAnsiTheme="minorHAnsi" w:cstheme="minorHAnsi"/>
          <w:color w:val="1D2228"/>
          <w:sz w:val="22"/>
          <w:szCs w:val="22"/>
        </w:rPr>
        <w:t>Julie Brown and Christy Page attended the meeting to meet the Walton Governance Board members and discuss their committee’s objectives for the year.</w:t>
      </w:r>
    </w:p>
    <w:p w14:paraId="2C3DF68C" w14:textId="77777777" w:rsidR="004E05F8" w:rsidRPr="004E05F8" w:rsidRDefault="004E05F8" w:rsidP="004E05F8">
      <w:pPr>
        <w:pStyle w:val="paragraph"/>
        <w:shd w:val="clear" w:color="auto" w:fill="FFFFFF"/>
        <w:spacing w:before="0" w:beforeAutospacing="0" w:after="0" w:afterAutospacing="0"/>
        <w:ind w:left="720"/>
        <w:textAlignment w:val="baseline"/>
        <w:rPr>
          <w:rStyle w:val="eop"/>
          <w:rFonts w:asciiTheme="minorHAnsi" w:hAnsiTheme="minorHAnsi" w:cstheme="minorHAnsi"/>
          <w:color w:val="1D2228"/>
          <w:sz w:val="22"/>
          <w:szCs w:val="22"/>
        </w:rPr>
      </w:pPr>
    </w:p>
    <w:p w14:paraId="7C157DAF" w14:textId="77777777" w:rsidR="00FA7C16" w:rsidRPr="004E05F8" w:rsidRDefault="00FA7C16">
      <w:pPr>
        <w:rPr>
          <w:b/>
          <w:bCs/>
          <w:sz w:val="22"/>
          <w:szCs w:val="22"/>
        </w:rPr>
      </w:pPr>
      <w:r w:rsidRPr="004E05F8">
        <w:rPr>
          <w:b/>
          <w:bCs/>
          <w:sz w:val="22"/>
          <w:szCs w:val="22"/>
        </w:rPr>
        <w:t>Principal’s Report:</w:t>
      </w:r>
    </w:p>
    <w:p w14:paraId="5F83A5B2" w14:textId="77777777" w:rsidR="00927944" w:rsidRPr="004E05F8" w:rsidRDefault="00FA7C16" w:rsidP="00F1568F">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E05F8">
        <w:rPr>
          <w:rStyle w:val="normaltextrun"/>
          <w:rFonts w:asciiTheme="minorHAnsi" w:hAnsiTheme="minorHAnsi" w:cstheme="minorHAnsi"/>
          <w:sz w:val="22"/>
          <w:szCs w:val="22"/>
        </w:rPr>
        <w:t>Principal Report</w:t>
      </w:r>
      <w:r w:rsidRPr="004E05F8">
        <w:rPr>
          <w:rStyle w:val="eop"/>
          <w:rFonts w:asciiTheme="minorHAnsi" w:hAnsiTheme="minorHAnsi" w:cstheme="minorHAnsi"/>
          <w:sz w:val="22"/>
          <w:szCs w:val="22"/>
        </w:rPr>
        <w:t>: Dr. Stephanie Santoro</w:t>
      </w:r>
    </w:p>
    <w:p w14:paraId="58789912" w14:textId="2601E28E" w:rsidR="00FA7C16" w:rsidRPr="004E05F8" w:rsidRDefault="00255FD2" w:rsidP="00A25DA9">
      <w:pPr>
        <w:pStyle w:val="paragraph"/>
        <w:numPr>
          <w:ilvl w:val="0"/>
          <w:numId w:val="18"/>
        </w:numPr>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E05F8">
        <w:rPr>
          <w:rStyle w:val="eop"/>
          <w:rFonts w:asciiTheme="minorHAnsi" w:hAnsiTheme="minorHAnsi" w:cstheme="minorHAnsi"/>
          <w:sz w:val="22"/>
          <w:szCs w:val="22"/>
        </w:rPr>
        <w:t>Financial Report ETD County and Local Funding</w:t>
      </w:r>
    </w:p>
    <w:p w14:paraId="25952799" w14:textId="77777777" w:rsidR="00927944" w:rsidRPr="004E05F8" w:rsidRDefault="00927944" w:rsidP="004E05F8">
      <w:pPr>
        <w:pStyle w:val="paragraph"/>
        <w:numPr>
          <w:ilvl w:val="0"/>
          <w:numId w:val="25"/>
        </w:numPr>
        <w:shd w:val="clear" w:color="auto" w:fill="FFFFFF"/>
        <w:spacing w:before="0" w:beforeAutospacing="0" w:after="0" w:afterAutospacing="0"/>
        <w:jc w:val="both"/>
        <w:textAlignment w:val="baseline"/>
        <w:rPr>
          <w:rStyle w:val="eop"/>
          <w:rFonts w:cstheme="minorHAnsi"/>
          <w:sz w:val="22"/>
          <w:szCs w:val="22"/>
        </w:rPr>
      </w:pPr>
      <w:r w:rsidRPr="004E05F8">
        <w:rPr>
          <w:rStyle w:val="eop"/>
          <w:rFonts w:asciiTheme="minorHAnsi" w:hAnsiTheme="minorHAnsi" w:cstheme="minorHAnsi"/>
          <w:sz w:val="22"/>
          <w:szCs w:val="22"/>
        </w:rPr>
        <w:t>WGB members were provided documents in advance for review</w:t>
      </w:r>
    </w:p>
    <w:p w14:paraId="5213E98A" w14:textId="62E34196" w:rsidR="007C4C12" w:rsidRPr="004E05F8" w:rsidRDefault="007C4C12" w:rsidP="004E05F8">
      <w:pPr>
        <w:pStyle w:val="paragraph"/>
        <w:numPr>
          <w:ilvl w:val="0"/>
          <w:numId w:val="25"/>
        </w:numPr>
        <w:shd w:val="clear" w:color="auto" w:fill="FFFFFF"/>
        <w:spacing w:before="0" w:beforeAutospacing="0" w:after="0" w:afterAutospacing="0"/>
        <w:textAlignment w:val="baseline"/>
        <w:rPr>
          <w:rStyle w:val="eop"/>
          <w:rFonts w:cstheme="minorHAnsi"/>
          <w:sz w:val="22"/>
          <w:szCs w:val="22"/>
        </w:rPr>
      </w:pPr>
      <w:r w:rsidRPr="004E05F8">
        <w:rPr>
          <w:rStyle w:val="eop"/>
          <w:rFonts w:asciiTheme="minorHAnsi" w:hAnsiTheme="minorHAnsi" w:cstheme="minorHAnsi"/>
          <w:sz w:val="22"/>
          <w:szCs w:val="22"/>
        </w:rPr>
        <w:t xml:space="preserve">Walton currently has 80-100 students over </w:t>
      </w:r>
      <w:r w:rsidR="007D7135" w:rsidRPr="004E05F8">
        <w:rPr>
          <w:rStyle w:val="eop"/>
          <w:rFonts w:asciiTheme="minorHAnsi" w:hAnsiTheme="minorHAnsi" w:cstheme="minorHAnsi"/>
          <w:sz w:val="22"/>
          <w:szCs w:val="22"/>
        </w:rPr>
        <w:t xml:space="preserve">anticipated </w:t>
      </w:r>
      <w:r w:rsidRPr="004E05F8">
        <w:rPr>
          <w:rStyle w:val="eop"/>
          <w:rFonts w:asciiTheme="minorHAnsi" w:hAnsiTheme="minorHAnsi" w:cstheme="minorHAnsi"/>
          <w:sz w:val="22"/>
          <w:szCs w:val="22"/>
        </w:rPr>
        <w:t xml:space="preserve">enrollment. Funding will be used to provide more desks and stations in computer labs for testing.  </w:t>
      </w:r>
      <w:r w:rsidR="004E05F8">
        <w:rPr>
          <w:rStyle w:val="eop"/>
          <w:rFonts w:asciiTheme="minorHAnsi" w:hAnsiTheme="minorHAnsi" w:cstheme="minorHAnsi"/>
          <w:sz w:val="22"/>
          <w:szCs w:val="22"/>
        </w:rPr>
        <w:t>The school’s i</w:t>
      </w:r>
      <w:r w:rsidRPr="004E05F8">
        <w:rPr>
          <w:rStyle w:val="eop"/>
          <w:rFonts w:asciiTheme="minorHAnsi" w:hAnsiTheme="minorHAnsi" w:cstheme="minorHAnsi"/>
          <w:sz w:val="22"/>
          <w:szCs w:val="22"/>
        </w:rPr>
        <w:t xml:space="preserve">nventory of Apple </w:t>
      </w:r>
      <w:r w:rsidR="004E05F8">
        <w:rPr>
          <w:rStyle w:val="eop"/>
          <w:rFonts w:asciiTheme="minorHAnsi" w:hAnsiTheme="minorHAnsi" w:cstheme="minorHAnsi"/>
          <w:sz w:val="22"/>
          <w:szCs w:val="22"/>
        </w:rPr>
        <w:t>i</w:t>
      </w:r>
      <w:r w:rsidR="004E05F8" w:rsidRPr="004E05F8">
        <w:rPr>
          <w:rStyle w:val="eop"/>
          <w:rFonts w:asciiTheme="minorHAnsi" w:hAnsiTheme="minorHAnsi" w:cstheme="minorHAnsi"/>
          <w:sz w:val="22"/>
          <w:szCs w:val="22"/>
        </w:rPr>
        <w:t>Pad</w:t>
      </w:r>
      <w:r w:rsidR="004E05F8">
        <w:rPr>
          <w:rStyle w:val="eop"/>
          <w:rFonts w:asciiTheme="minorHAnsi" w:hAnsiTheme="minorHAnsi" w:cstheme="minorHAnsi"/>
          <w:sz w:val="22"/>
          <w:szCs w:val="22"/>
        </w:rPr>
        <w:t>s</w:t>
      </w:r>
      <w:r w:rsidRPr="004E05F8">
        <w:rPr>
          <w:rStyle w:val="eop"/>
          <w:rFonts w:asciiTheme="minorHAnsi" w:hAnsiTheme="minorHAnsi" w:cstheme="minorHAnsi"/>
          <w:sz w:val="22"/>
          <w:szCs w:val="22"/>
        </w:rPr>
        <w:t xml:space="preserve"> is obsolete and will be replaced over time with 64 on order to begin the refresh.  Additional expenditures for safety equipment and personnel are expected including the installation of screening devices for entrance to certain school events.</w:t>
      </w:r>
    </w:p>
    <w:p w14:paraId="4841BDC7" w14:textId="1EF47624" w:rsidR="007C4C12" w:rsidRPr="004E05F8" w:rsidRDefault="007C4C12" w:rsidP="004E05F8">
      <w:pPr>
        <w:pStyle w:val="paragraph"/>
        <w:numPr>
          <w:ilvl w:val="0"/>
          <w:numId w:val="25"/>
        </w:numPr>
        <w:shd w:val="clear" w:color="auto" w:fill="FFFFFF"/>
        <w:spacing w:before="0" w:beforeAutospacing="0" w:after="0" w:afterAutospacing="0"/>
        <w:jc w:val="both"/>
        <w:textAlignment w:val="baseline"/>
        <w:rPr>
          <w:rStyle w:val="eop"/>
          <w:rFonts w:cstheme="minorHAnsi"/>
          <w:sz w:val="22"/>
          <w:szCs w:val="22"/>
        </w:rPr>
      </w:pPr>
      <w:r w:rsidRPr="004E05F8">
        <w:rPr>
          <w:rStyle w:val="eop"/>
          <w:rFonts w:asciiTheme="minorHAnsi" w:hAnsiTheme="minorHAnsi" w:cstheme="minorHAnsi"/>
          <w:sz w:val="22"/>
          <w:szCs w:val="22"/>
        </w:rPr>
        <w:t>New AED’s have been installed</w:t>
      </w:r>
      <w:r w:rsidR="007D7135" w:rsidRPr="004E05F8">
        <w:rPr>
          <w:rStyle w:val="eop"/>
          <w:rFonts w:asciiTheme="minorHAnsi" w:hAnsiTheme="minorHAnsi" w:cstheme="minorHAnsi"/>
          <w:sz w:val="22"/>
          <w:szCs w:val="22"/>
        </w:rPr>
        <w:t xml:space="preserve"> which completes the emergency device installation across the campus.</w:t>
      </w:r>
    </w:p>
    <w:p w14:paraId="250D8312" w14:textId="72E19C56" w:rsidR="007D7135" w:rsidRPr="004E05F8" w:rsidRDefault="007D7135" w:rsidP="00A25DA9">
      <w:pPr>
        <w:pStyle w:val="paragraph"/>
        <w:numPr>
          <w:ilvl w:val="0"/>
          <w:numId w:val="18"/>
        </w:numPr>
        <w:shd w:val="clear" w:color="auto" w:fill="FFFFFF"/>
        <w:spacing w:before="0" w:beforeAutospacing="0" w:after="0" w:afterAutospacing="0"/>
        <w:jc w:val="both"/>
        <w:textAlignment w:val="baseline"/>
        <w:rPr>
          <w:rStyle w:val="eop"/>
          <w:rFonts w:cstheme="minorHAnsi"/>
          <w:sz w:val="22"/>
          <w:szCs w:val="22"/>
        </w:rPr>
      </w:pPr>
      <w:r w:rsidRPr="004E05F8">
        <w:rPr>
          <w:rStyle w:val="eop"/>
          <w:rFonts w:asciiTheme="minorHAnsi" w:hAnsiTheme="minorHAnsi" w:cstheme="minorHAnsi"/>
          <w:sz w:val="22"/>
          <w:szCs w:val="22"/>
        </w:rPr>
        <w:t xml:space="preserve">Safety: </w:t>
      </w:r>
      <w:r w:rsidR="00A25DA9" w:rsidRPr="004E05F8">
        <w:rPr>
          <w:rStyle w:val="eop"/>
          <w:rFonts w:asciiTheme="minorHAnsi" w:hAnsiTheme="minorHAnsi" w:cstheme="minorHAnsi"/>
          <w:sz w:val="22"/>
          <w:szCs w:val="22"/>
        </w:rPr>
        <w:t>Considering</w:t>
      </w:r>
      <w:r w:rsidRPr="004E05F8">
        <w:rPr>
          <w:rStyle w:val="eop"/>
          <w:rFonts w:asciiTheme="minorHAnsi" w:hAnsiTheme="minorHAnsi" w:cstheme="minorHAnsi"/>
          <w:sz w:val="22"/>
          <w:szCs w:val="22"/>
        </w:rPr>
        <w:t xml:space="preserve"> the recent violence in Georgia Schools, Dr. Santoro gave the board a briefing on the Walton, CCSD and State </w:t>
      </w:r>
      <w:r w:rsidR="00A25DA9" w:rsidRPr="004E05F8">
        <w:rPr>
          <w:rStyle w:val="eop"/>
          <w:rFonts w:asciiTheme="minorHAnsi" w:hAnsiTheme="minorHAnsi" w:cstheme="minorHAnsi"/>
          <w:sz w:val="22"/>
          <w:szCs w:val="22"/>
        </w:rPr>
        <w:t xml:space="preserve">protocols and </w:t>
      </w:r>
      <w:r w:rsidRPr="004E05F8">
        <w:rPr>
          <w:rStyle w:val="eop"/>
          <w:rFonts w:asciiTheme="minorHAnsi" w:hAnsiTheme="minorHAnsi" w:cstheme="minorHAnsi"/>
          <w:sz w:val="22"/>
          <w:szCs w:val="22"/>
        </w:rPr>
        <w:t>priorities</w:t>
      </w:r>
      <w:r w:rsidR="00A25DA9" w:rsidRPr="004E05F8">
        <w:rPr>
          <w:rStyle w:val="eop"/>
          <w:rFonts w:asciiTheme="minorHAnsi" w:hAnsiTheme="minorHAnsi" w:cstheme="minorHAnsi"/>
          <w:sz w:val="22"/>
          <w:szCs w:val="22"/>
        </w:rPr>
        <w:t xml:space="preserve"> in their mission to</w:t>
      </w:r>
      <w:r w:rsidRPr="004E05F8">
        <w:rPr>
          <w:rStyle w:val="eop"/>
          <w:rFonts w:asciiTheme="minorHAnsi" w:hAnsiTheme="minorHAnsi" w:cstheme="minorHAnsi"/>
          <w:sz w:val="22"/>
          <w:szCs w:val="22"/>
        </w:rPr>
        <w:t xml:space="preserve"> protect </w:t>
      </w:r>
      <w:r w:rsidR="00A25DA9" w:rsidRPr="004E05F8">
        <w:rPr>
          <w:rStyle w:val="eop"/>
          <w:rFonts w:asciiTheme="minorHAnsi" w:hAnsiTheme="minorHAnsi" w:cstheme="minorHAnsi"/>
          <w:sz w:val="22"/>
          <w:szCs w:val="22"/>
        </w:rPr>
        <w:t xml:space="preserve">the </w:t>
      </w:r>
      <w:r w:rsidRPr="004E05F8">
        <w:rPr>
          <w:rStyle w:val="eop"/>
          <w:rFonts w:asciiTheme="minorHAnsi" w:hAnsiTheme="minorHAnsi" w:cstheme="minorHAnsi"/>
          <w:sz w:val="22"/>
          <w:szCs w:val="22"/>
        </w:rPr>
        <w:t>Walton School community</w:t>
      </w:r>
      <w:r w:rsidR="00A25DA9" w:rsidRPr="004E05F8">
        <w:rPr>
          <w:rStyle w:val="eop"/>
          <w:rFonts w:asciiTheme="minorHAnsi" w:hAnsiTheme="minorHAnsi" w:cstheme="minorHAnsi"/>
          <w:sz w:val="22"/>
          <w:szCs w:val="22"/>
        </w:rPr>
        <w:t xml:space="preserve">.  </w:t>
      </w:r>
    </w:p>
    <w:p w14:paraId="1BE0BA17" w14:textId="7ECCE40D" w:rsidR="00FA7C16" w:rsidRPr="004E05F8" w:rsidRDefault="00FA7C16" w:rsidP="00A25DA9">
      <w:pPr>
        <w:pStyle w:val="paragraph"/>
        <w:numPr>
          <w:ilvl w:val="0"/>
          <w:numId w:val="18"/>
        </w:numPr>
        <w:spacing w:before="0" w:beforeAutospacing="0" w:after="0" w:afterAutospacing="0"/>
        <w:rPr>
          <w:rStyle w:val="eop"/>
          <w:rFonts w:asciiTheme="minorHAnsi" w:hAnsiTheme="minorHAnsi" w:cstheme="minorHAnsi"/>
          <w:color w:val="000000"/>
          <w:sz w:val="22"/>
          <w:szCs w:val="22"/>
        </w:rPr>
      </w:pPr>
      <w:r w:rsidRPr="004E05F8">
        <w:rPr>
          <w:rStyle w:val="eop"/>
          <w:rFonts w:asciiTheme="minorHAnsi" w:hAnsiTheme="minorHAnsi" w:cstheme="minorHAnsi"/>
          <w:sz w:val="22"/>
          <w:szCs w:val="22"/>
        </w:rPr>
        <w:t>School Goals and Implementation Plans</w:t>
      </w:r>
    </w:p>
    <w:p w14:paraId="174FC279" w14:textId="4FFAEBF8" w:rsidR="00927944" w:rsidRPr="004E05F8" w:rsidRDefault="009E5169" w:rsidP="00801DC7">
      <w:pPr>
        <w:pStyle w:val="paragraph"/>
        <w:numPr>
          <w:ilvl w:val="0"/>
          <w:numId w:val="14"/>
        </w:numPr>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9</w:t>
      </w:r>
      <w:r w:rsidRPr="004E05F8">
        <w:rPr>
          <w:rStyle w:val="eop"/>
          <w:rFonts w:asciiTheme="minorHAnsi" w:hAnsiTheme="minorHAnsi" w:cstheme="minorHAnsi"/>
          <w:sz w:val="22"/>
          <w:szCs w:val="22"/>
          <w:vertAlign w:val="superscript"/>
        </w:rPr>
        <w:t>th</w:t>
      </w:r>
      <w:r w:rsidRPr="004E05F8">
        <w:rPr>
          <w:rStyle w:val="eop"/>
          <w:rFonts w:asciiTheme="minorHAnsi" w:hAnsiTheme="minorHAnsi" w:cstheme="minorHAnsi"/>
          <w:sz w:val="22"/>
          <w:szCs w:val="22"/>
        </w:rPr>
        <w:t>, 10</w:t>
      </w:r>
      <w:r w:rsidRPr="004E05F8">
        <w:rPr>
          <w:rStyle w:val="eop"/>
          <w:rFonts w:asciiTheme="minorHAnsi" w:hAnsiTheme="minorHAnsi" w:cstheme="minorHAnsi"/>
          <w:sz w:val="22"/>
          <w:szCs w:val="22"/>
          <w:vertAlign w:val="superscript"/>
        </w:rPr>
        <w:t>th</w:t>
      </w:r>
      <w:r w:rsidRPr="004E05F8">
        <w:rPr>
          <w:rStyle w:val="eop"/>
          <w:rFonts w:asciiTheme="minorHAnsi" w:hAnsiTheme="minorHAnsi" w:cstheme="minorHAnsi"/>
          <w:sz w:val="22"/>
          <w:szCs w:val="22"/>
        </w:rPr>
        <w:t xml:space="preserve"> and 11</w:t>
      </w:r>
      <w:r w:rsidRPr="004E05F8">
        <w:rPr>
          <w:rStyle w:val="eop"/>
          <w:rFonts w:asciiTheme="minorHAnsi" w:hAnsiTheme="minorHAnsi" w:cstheme="minorHAnsi"/>
          <w:sz w:val="22"/>
          <w:szCs w:val="22"/>
          <w:vertAlign w:val="superscript"/>
        </w:rPr>
        <w:t>th</w:t>
      </w:r>
      <w:r w:rsidRPr="004E05F8">
        <w:rPr>
          <w:rStyle w:val="eop"/>
          <w:rFonts w:asciiTheme="minorHAnsi" w:hAnsiTheme="minorHAnsi" w:cstheme="minorHAnsi"/>
          <w:sz w:val="22"/>
          <w:szCs w:val="22"/>
        </w:rPr>
        <w:t xml:space="preserve"> graders will take the PSAT in October. Walton’s </w:t>
      </w:r>
      <w:r w:rsidR="00FA7C16" w:rsidRPr="004E05F8">
        <w:rPr>
          <w:rStyle w:val="eop"/>
          <w:rFonts w:asciiTheme="minorHAnsi" w:hAnsiTheme="minorHAnsi" w:cstheme="minorHAnsi"/>
          <w:sz w:val="22"/>
          <w:szCs w:val="22"/>
        </w:rPr>
        <w:t>SMART goals in the areas of Literacy, Math and Behavioral</w:t>
      </w:r>
      <w:r w:rsidR="00A25DA9" w:rsidRPr="004E05F8">
        <w:rPr>
          <w:rStyle w:val="eop"/>
          <w:rFonts w:asciiTheme="minorHAnsi" w:hAnsiTheme="minorHAnsi" w:cstheme="minorHAnsi"/>
          <w:sz w:val="22"/>
          <w:szCs w:val="22"/>
        </w:rPr>
        <w:t xml:space="preserve"> will be </w:t>
      </w:r>
      <w:r w:rsidR="00FA7C16" w:rsidRPr="004E05F8">
        <w:rPr>
          <w:rStyle w:val="eop"/>
          <w:rFonts w:asciiTheme="minorHAnsi" w:hAnsiTheme="minorHAnsi" w:cstheme="minorHAnsi"/>
          <w:sz w:val="22"/>
          <w:szCs w:val="22"/>
        </w:rPr>
        <w:t>tie</w:t>
      </w:r>
      <w:r w:rsidRPr="004E05F8">
        <w:rPr>
          <w:rStyle w:val="eop"/>
          <w:rFonts w:asciiTheme="minorHAnsi" w:hAnsiTheme="minorHAnsi" w:cstheme="minorHAnsi"/>
          <w:sz w:val="22"/>
          <w:szCs w:val="22"/>
        </w:rPr>
        <w:t>d to</w:t>
      </w:r>
      <w:r w:rsidR="00FA7C16" w:rsidRPr="004E05F8">
        <w:rPr>
          <w:rStyle w:val="eop"/>
          <w:rFonts w:asciiTheme="minorHAnsi" w:hAnsiTheme="minorHAnsi" w:cstheme="minorHAnsi"/>
          <w:sz w:val="22"/>
          <w:szCs w:val="22"/>
        </w:rPr>
        <w:t xml:space="preserve"> PSAT results. </w:t>
      </w:r>
      <w:r w:rsidRPr="004E05F8">
        <w:rPr>
          <w:rStyle w:val="eop"/>
          <w:rFonts w:asciiTheme="minorHAnsi" w:hAnsiTheme="minorHAnsi" w:cstheme="minorHAnsi"/>
          <w:sz w:val="22"/>
          <w:szCs w:val="22"/>
        </w:rPr>
        <w:t>The state pays for 10</w:t>
      </w:r>
      <w:r w:rsidRPr="004E05F8">
        <w:rPr>
          <w:rStyle w:val="eop"/>
          <w:rFonts w:asciiTheme="minorHAnsi" w:hAnsiTheme="minorHAnsi" w:cstheme="minorHAnsi"/>
          <w:sz w:val="22"/>
          <w:szCs w:val="22"/>
          <w:vertAlign w:val="superscript"/>
        </w:rPr>
        <w:t>th</w:t>
      </w:r>
      <w:r w:rsidRPr="004E05F8">
        <w:rPr>
          <w:rStyle w:val="eop"/>
          <w:rFonts w:asciiTheme="minorHAnsi" w:hAnsiTheme="minorHAnsi" w:cstheme="minorHAnsi"/>
          <w:sz w:val="22"/>
          <w:szCs w:val="22"/>
        </w:rPr>
        <w:t xml:space="preserve"> graders to take the test and Walton will pay for 9</w:t>
      </w:r>
      <w:r w:rsidRPr="004E05F8">
        <w:rPr>
          <w:rStyle w:val="eop"/>
          <w:rFonts w:asciiTheme="minorHAnsi" w:hAnsiTheme="minorHAnsi" w:cstheme="minorHAnsi"/>
          <w:sz w:val="22"/>
          <w:szCs w:val="22"/>
          <w:vertAlign w:val="superscript"/>
        </w:rPr>
        <w:t>th</w:t>
      </w:r>
      <w:r w:rsidRPr="004E05F8">
        <w:rPr>
          <w:rStyle w:val="eop"/>
          <w:rFonts w:asciiTheme="minorHAnsi" w:hAnsiTheme="minorHAnsi" w:cstheme="minorHAnsi"/>
          <w:sz w:val="22"/>
          <w:szCs w:val="22"/>
        </w:rPr>
        <w:t xml:space="preserve"> graders to take</w:t>
      </w:r>
      <w:r w:rsidR="004E05F8">
        <w:rPr>
          <w:rStyle w:val="eop"/>
          <w:rFonts w:asciiTheme="minorHAnsi" w:hAnsiTheme="minorHAnsi" w:cstheme="minorHAnsi"/>
          <w:sz w:val="22"/>
          <w:szCs w:val="22"/>
        </w:rPr>
        <w:t xml:space="preserve"> the assessment.</w:t>
      </w:r>
    </w:p>
    <w:p w14:paraId="69E465AF" w14:textId="6B6057E7" w:rsidR="00FA7C16" w:rsidRPr="004E05F8" w:rsidRDefault="002165ED" w:rsidP="00801DC7">
      <w:pPr>
        <w:pStyle w:val="paragraph"/>
        <w:numPr>
          <w:ilvl w:val="0"/>
          <w:numId w:val="14"/>
        </w:numPr>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lastRenderedPageBreak/>
        <w:t>The administration will u</w:t>
      </w:r>
      <w:r w:rsidR="00FA7C16" w:rsidRPr="004E05F8">
        <w:rPr>
          <w:rStyle w:val="eop"/>
          <w:rFonts w:asciiTheme="minorHAnsi" w:hAnsiTheme="minorHAnsi" w:cstheme="minorHAnsi"/>
          <w:sz w:val="22"/>
          <w:szCs w:val="22"/>
        </w:rPr>
        <w:t xml:space="preserve">se </w:t>
      </w:r>
      <w:r w:rsidRPr="004E05F8">
        <w:rPr>
          <w:rStyle w:val="eop"/>
          <w:rFonts w:asciiTheme="minorHAnsi" w:hAnsiTheme="minorHAnsi" w:cstheme="minorHAnsi"/>
          <w:sz w:val="22"/>
          <w:szCs w:val="22"/>
        </w:rPr>
        <w:t xml:space="preserve">this </w:t>
      </w:r>
      <w:r w:rsidR="00FA7C16" w:rsidRPr="004E05F8">
        <w:rPr>
          <w:rStyle w:val="eop"/>
          <w:rFonts w:asciiTheme="minorHAnsi" w:hAnsiTheme="minorHAnsi" w:cstheme="minorHAnsi"/>
          <w:sz w:val="22"/>
          <w:szCs w:val="22"/>
        </w:rPr>
        <w:t>data to determine areas of strength and weakness across subgroups and build interventions to support and accelerate learning</w:t>
      </w:r>
      <w:r w:rsidR="00927944" w:rsidRPr="004E05F8">
        <w:rPr>
          <w:rStyle w:val="eop"/>
          <w:rFonts w:asciiTheme="minorHAnsi" w:hAnsiTheme="minorHAnsi" w:cstheme="minorHAnsi"/>
          <w:sz w:val="22"/>
          <w:szCs w:val="22"/>
        </w:rPr>
        <w:t xml:space="preserve"> – concentration on study skills, time </w:t>
      </w:r>
      <w:r w:rsidR="00801DC7" w:rsidRPr="004E05F8">
        <w:rPr>
          <w:rStyle w:val="eop"/>
          <w:rFonts w:asciiTheme="minorHAnsi" w:hAnsiTheme="minorHAnsi" w:cstheme="minorHAnsi"/>
          <w:sz w:val="22"/>
          <w:szCs w:val="22"/>
        </w:rPr>
        <w:t>management, classroom focus, mental health and positive school climate</w:t>
      </w:r>
    </w:p>
    <w:p w14:paraId="333F7A35" w14:textId="31133FDE" w:rsidR="009E5169" w:rsidRPr="004E05F8" w:rsidRDefault="009E5169" w:rsidP="00801DC7">
      <w:pPr>
        <w:pStyle w:val="paragraph"/>
        <w:numPr>
          <w:ilvl w:val="0"/>
          <w:numId w:val="14"/>
        </w:numPr>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AP Testing will have a digital component this year and preparations are being made to accommodate this requirement at Walton as an AP testing site and to prepare our students for the new testing format.</w:t>
      </w:r>
    </w:p>
    <w:p w14:paraId="45B78D24" w14:textId="6945E506" w:rsidR="009E5169" w:rsidRPr="004E05F8" w:rsidRDefault="00FA7C16" w:rsidP="009E5169">
      <w:pPr>
        <w:pStyle w:val="paragraph"/>
        <w:numPr>
          <w:ilvl w:val="0"/>
          <w:numId w:val="18"/>
        </w:numPr>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 xml:space="preserve">Principal Personnel Report </w:t>
      </w:r>
    </w:p>
    <w:p w14:paraId="21E252FC" w14:textId="37D207F8" w:rsidR="009E5169" w:rsidRPr="004E05F8" w:rsidRDefault="002165ED" w:rsidP="009E5169">
      <w:pPr>
        <w:pStyle w:val="paragraph"/>
        <w:numPr>
          <w:ilvl w:val="0"/>
          <w:numId w:val="24"/>
        </w:numPr>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 xml:space="preserve">Administrator </w:t>
      </w:r>
      <w:r w:rsidR="00A23B9F" w:rsidRPr="004E05F8">
        <w:rPr>
          <w:rStyle w:val="eop"/>
          <w:rFonts w:asciiTheme="minorHAnsi" w:hAnsiTheme="minorHAnsi" w:cstheme="minorHAnsi"/>
          <w:sz w:val="22"/>
          <w:szCs w:val="22"/>
        </w:rPr>
        <w:t xml:space="preserve">Pam Lavangie </w:t>
      </w:r>
      <w:r w:rsidRPr="004E05F8">
        <w:rPr>
          <w:rStyle w:val="eop"/>
          <w:rFonts w:asciiTheme="minorHAnsi" w:hAnsiTheme="minorHAnsi" w:cstheme="minorHAnsi"/>
          <w:sz w:val="22"/>
          <w:szCs w:val="22"/>
        </w:rPr>
        <w:t xml:space="preserve">left Walton to take a position with the CCSD.  </w:t>
      </w:r>
      <w:r w:rsidR="002C0D7B" w:rsidRPr="004E05F8">
        <w:rPr>
          <w:rStyle w:val="eop"/>
          <w:rFonts w:asciiTheme="minorHAnsi" w:hAnsiTheme="minorHAnsi" w:cstheme="minorHAnsi"/>
          <w:sz w:val="22"/>
          <w:szCs w:val="22"/>
        </w:rPr>
        <w:t xml:space="preserve">Christy Page </w:t>
      </w:r>
      <w:r w:rsidR="004E05F8">
        <w:rPr>
          <w:rStyle w:val="eop"/>
          <w:rFonts w:asciiTheme="minorHAnsi" w:hAnsiTheme="minorHAnsi" w:cstheme="minorHAnsi"/>
          <w:sz w:val="22"/>
          <w:szCs w:val="22"/>
        </w:rPr>
        <w:t xml:space="preserve">will fill the </w:t>
      </w:r>
      <w:r w:rsidRPr="004E05F8">
        <w:rPr>
          <w:rStyle w:val="eop"/>
          <w:rFonts w:asciiTheme="minorHAnsi" w:hAnsiTheme="minorHAnsi" w:cstheme="minorHAnsi"/>
          <w:sz w:val="22"/>
          <w:szCs w:val="22"/>
        </w:rPr>
        <w:t xml:space="preserve">Administrator </w:t>
      </w:r>
      <w:r w:rsidR="004E05F8">
        <w:rPr>
          <w:rStyle w:val="eop"/>
          <w:rFonts w:asciiTheme="minorHAnsi" w:hAnsiTheme="minorHAnsi" w:cstheme="minorHAnsi"/>
          <w:sz w:val="22"/>
          <w:szCs w:val="22"/>
        </w:rPr>
        <w:t>vacancy</w:t>
      </w:r>
      <w:r w:rsidR="004E05F8" w:rsidRPr="004E05F8">
        <w:rPr>
          <w:rStyle w:val="eop"/>
          <w:rFonts w:asciiTheme="minorHAnsi" w:hAnsiTheme="minorHAnsi" w:cstheme="minorHAnsi"/>
          <w:sz w:val="22"/>
          <w:szCs w:val="22"/>
        </w:rPr>
        <w:t>,</w:t>
      </w:r>
      <w:r w:rsidRPr="004E05F8">
        <w:rPr>
          <w:rStyle w:val="eop"/>
          <w:rFonts w:asciiTheme="minorHAnsi" w:hAnsiTheme="minorHAnsi" w:cstheme="minorHAnsi"/>
          <w:sz w:val="22"/>
          <w:szCs w:val="22"/>
        </w:rPr>
        <w:t xml:space="preserve"> and a math teacher will be hired to replace Christy in the Math Department.</w:t>
      </w:r>
    </w:p>
    <w:p w14:paraId="5C070DF4" w14:textId="77777777" w:rsidR="00A23B9F" w:rsidRPr="004E05F8" w:rsidRDefault="00A23B9F" w:rsidP="002165ED">
      <w:pPr>
        <w:pStyle w:val="paragraph"/>
        <w:spacing w:before="0" w:beforeAutospacing="0" w:after="0" w:afterAutospacing="0"/>
        <w:rPr>
          <w:rStyle w:val="eop"/>
          <w:rFonts w:asciiTheme="minorHAnsi" w:hAnsiTheme="minorHAnsi" w:cstheme="minorHAnsi"/>
          <w:b/>
          <w:bCs/>
          <w:sz w:val="22"/>
          <w:szCs w:val="22"/>
        </w:rPr>
      </w:pPr>
    </w:p>
    <w:p w14:paraId="50267364" w14:textId="7E4E4903" w:rsidR="002165ED" w:rsidRPr="004E05F8" w:rsidRDefault="002165ED" w:rsidP="002165ED">
      <w:pPr>
        <w:pStyle w:val="paragraph"/>
        <w:spacing w:before="0" w:beforeAutospacing="0" w:after="0" w:afterAutospacing="0"/>
        <w:rPr>
          <w:rStyle w:val="eop"/>
          <w:rFonts w:asciiTheme="minorHAnsi" w:hAnsiTheme="minorHAnsi" w:cstheme="minorHAnsi"/>
          <w:b/>
          <w:bCs/>
          <w:sz w:val="22"/>
          <w:szCs w:val="22"/>
        </w:rPr>
      </w:pPr>
      <w:r w:rsidRPr="004E05F8">
        <w:rPr>
          <w:rStyle w:val="eop"/>
          <w:rFonts w:asciiTheme="minorHAnsi" w:hAnsiTheme="minorHAnsi" w:cstheme="minorHAnsi"/>
          <w:b/>
          <w:bCs/>
          <w:sz w:val="22"/>
          <w:szCs w:val="22"/>
        </w:rPr>
        <w:t>State Board Training: Tony Arasi</w:t>
      </w:r>
    </w:p>
    <w:p w14:paraId="59192D11" w14:textId="77777777" w:rsidR="002165ED" w:rsidRPr="004E05F8" w:rsidRDefault="002165ED" w:rsidP="002165ED">
      <w:pPr>
        <w:pStyle w:val="paragraph"/>
        <w:spacing w:before="0" w:beforeAutospacing="0" w:after="0" w:afterAutospacing="0"/>
        <w:rPr>
          <w:rStyle w:val="eop"/>
          <w:rFonts w:asciiTheme="minorHAnsi" w:hAnsiTheme="minorHAnsi" w:cstheme="minorHAnsi"/>
          <w:sz w:val="22"/>
          <w:szCs w:val="22"/>
        </w:rPr>
      </w:pPr>
    </w:p>
    <w:p w14:paraId="5AAC413F" w14:textId="29AED990" w:rsidR="002165ED" w:rsidRPr="004E05F8" w:rsidRDefault="002165ED" w:rsidP="002165ED">
      <w:pPr>
        <w:pStyle w:val="paragraph"/>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 xml:space="preserve">The meeting was adjourned at 6:15 by Neysa Lee.  The next meeting will be held with the 2024-25 Board on October 21, </w:t>
      </w:r>
      <w:proofErr w:type="gramStart"/>
      <w:r w:rsidRPr="004E05F8">
        <w:rPr>
          <w:rStyle w:val="eop"/>
          <w:rFonts w:asciiTheme="minorHAnsi" w:hAnsiTheme="minorHAnsi" w:cstheme="minorHAnsi"/>
          <w:sz w:val="22"/>
          <w:szCs w:val="22"/>
        </w:rPr>
        <w:t>2024</w:t>
      </w:r>
      <w:proofErr w:type="gramEnd"/>
      <w:r w:rsidRPr="004E05F8">
        <w:rPr>
          <w:rStyle w:val="eop"/>
          <w:rFonts w:asciiTheme="minorHAnsi" w:hAnsiTheme="minorHAnsi" w:cstheme="minorHAnsi"/>
          <w:sz w:val="22"/>
          <w:szCs w:val="22"/>
        </w:rPr>
        <w:t xml:space="preserve"> at 4:00pm.</w:t>
      </w:r>
    </w:p>
    <w:p w14:paraId="1647D909" w14:textId="77777777" w:rsidR="00F1568F" w:rsidRPr="004E05F8" w:rsidRDefault="00F1568F">
      <w:pPr>
        <w:rPr>
          <w:sz w:val="22"/>
          <w:szCs w:val="22"/>
        </w:rPr>
      </w:pPr>
    </w:p>
    <w:sectPr w:rsidR="00F1568F" w:rsidRPr="004E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AE"/>
    <w:multiLevelType w:val="hybridMultilevel"/>
    <w:tmpl w:val="0CFEE526"/>
    <w:lvl w:ilvl="0" w:tplc="2FDA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B2B"/>
    <w:multiLevelType w:val="hybridMultilevel"/>
    <w:tmpl w:val="DB34E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C4A"/>
    <w:multiLevelType w:val="hybridMultilevel"/>
    <w:tmpl w:val="1F2C4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F68FA"/>
    <w:multiLevelType w:val="hybridMultilevel"/>
    <w:tmpl w:val="39E21FC4"/>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4" w15:restartNumberingAfterBreak="0">
    <w:nsid w:val="110773A9"/>
    <w:multiLevelType w:val="hybridMultilevel"/>
    <w:tmpl w:val="2F7C36AE"/>
    <w:lvl w:ilvl="0" w:tplc="3FEEE1E2">
      <w:start w:val="1"/>
      <w:numFmt w:val="lowerLetter"/>
      <w:lvlText w:val="%1.)"/>
      <w:lvlJc w:val="left"/>
      <w:pPr>
        <w:ind w:left="3080" w:hanging="360"/>
      </w:pPr>
      <w:rPr>
        <w:rFonts w:asciiTheme="minorHAnsi" w:hAnsiTheme="minorHAnsi" w:hint="default"/>
      </w:rPr>
    </w:lvl>
    <w:lvl w:ilvl="1" w:tplc="04090019" w:tentative="1">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5" w15:restartNumberingAfterBreak="0">
    <w:nsid w:val="11A048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20873F6"/>
    <w:multiLevelType w:val="hybridMultilevel"/>
    <w:tmpl w:val="FB744F56"/>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7" w15:restartNumberingAfterBreak="0">
    <w:nsid w:val="19534D01"/>
    <w:multiLevelType w:val="hybridMultilevel"/>
    <w:tmpl w:val="DF5E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1AB1"/>
    <w:multiLevelType w:val="hybridMultilevel"/>
    <w:tmpl w:val="5CE8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7382"/>
    <w:multiLevelType w:val="hybridMultilevel"/>
    <w:tmpl w:val="08B2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91B38"/>
    <w:multiLevelType w:val="hybridMultilevel"/>
    <w:tmpl w:val="C00C2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231C25"/>
    <w:multiLevelType w:val="hybridMultilevel"/>
    <w:tmpl w:val="DC74C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E97A25"/>
    <w:multiLevelType w:val="hybridMultilevel"/>
    <w:tmpl w:val="68AA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F6632"/>
    <w:multiLevelType w:val="hybridMultilevel"/>
    <w:tmpl w:val="A75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A63BA"/>
    <w:multiLevelType w:val="hybridMultilevel"/>
    <w:tmpl w:val="4F6AE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C5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331C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BA6954"/>
    <w:multiLevelType w:val="hybridMultilevel"/>
    <w:tmpl w:val="F60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B7EF7"/>
    <w:multiLevelType w:val="hybridMultilevel"/>
    <w:tmpl w:val="D30C0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CD2B55"/>
    <w:multiLevelType w:val="hybridMultilevel"/>
    <w:tmpl w:val="119E1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9D56F8"/>
    <w:multiLevelType w:val="hybridMultilevel"/>
    <w:tmpl w:val="5A747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E39DA"/>
    <w:multiLevelType w:val="hybridMultilevel"/>
    <w:tmpl w:val="BD1ED094"/>
    <w:lvl w:ilvl="0" w:tplc="0ABAF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63687"/>
    <w:multiLevelType w:val="hybridMultilevel"/>
    <w:tmpl w:val="11B0D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6274A"/>
    <w:multiLevelType w:val="hybridMultilevel"/>
    <w:tmpl w:val="2BE2F41E"/>
    <w:lvl w:ilvl="0" w:tplc="8AC04812">
      <w:start w:val="1"/>
      <w:numFmt w:val="lowerLetter"/>
      <w:lvlText w:val="%1.)"/>
      <w:lvlJc w:val="left"/>
      <w:pPr>
        <w:ind w:left="3080" w:hanging="360"/>
      </w:pPr>
      <w:rPr>
        <w:rFonts w:hint="default"/>
        <w:color w:val="1D2228"/>
      </w:rPr>
    </w:lvl>
    <w:lvl w:ilvl="1" w:tplc="04090019" w:tentative="1">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24" w15:restartNumberingAfterBreak="0">
    <w:nsid w:val="7B3331EE"/>
    <w:multiLevelType w:val="hybridMultilevel"/>
    <w:tmpl w:val="7C52B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9588467">
    <w:abstractNumId w:val="15"/>
  </w:num>
  <w:num w:numId="2" w16cid:durableId="733233559">
    <w:abstractNumId w:val="23"/>
  </w:num>
  <w:num w:numId="3" w16cid:durableId="2053074661">
    <w:abstractNumId w:val="4"/>
  </w:num>
  <w:num w:numId="4" w16cid:durableId="60908807">
    <w:abstractNumId w:val="5"/>
  </w:num>
  <w:num w:numId="5" w16cid:durableId="755784378">
    <w:abstractNumId w:val="16"/>
  </w:num>
  <w:num w:numId="6" w16cid:durableId="491413951">
    <w:abstractNumId w:val="11"/>
  </w:num>
  <w:num w:numId="7" w16cid:durableId="357631748">
    <w:abstractNumId w:val="18"/>
  </w:num>
  <w:num w:numId="8" w16cid:durableId="1114131778">
    <w:abstractNumId w:val="7"/>
  </w:num>
  <w:num w:numId="9" w16cid:durableId="187381050">
    <w:abstractNumId w:val="14"/>
  </w:num>
  <w:num w:numId="10" w16cid:durableId="981156396">
    <w:abstractNumId w:val="20"/>
  </w:num>
  <w:num w:numId="11" w16cid:durableId="917983645">
    <w:abstractNumId w:val="12"/>
  </w:num>
  <w:num w:numId="12" w16cid:durableId="417286266">
    <w:abstractNumId w:val="13"/>
  </w:num>
  <w:num w:numId="13" w16cid:durableId="30738750">
    <w:abstractNumId w:val="17"/>
  </w:num>
  <w:num w:numId="14" w16cid:durableId="1010255956">
    <w:abstractNumId w:val="24"/>
  </w:num>
  <w:num w:numId="15" w16cid:durableId="2127238832">
    <w:abstractNumId w:val="8"/>
  </w:num>
  <w:num w:numId="16" w16cid:durableId="218590331">
    <w:abstractNumId w:val="22"/>
  </w:num>
  <w:num w:numId="17" w16cid:durableId="568227223">
    <w:abstractNumId w:val="21"/>
  </w:num>
  <w:num w:numId="18" w16cid:durableId="400181826">
    <w:abstractNumId w:val="0"/>
  </w:num>
  <w:num w:numId="19" w16cid:durableId="1140877676">
    <w:abstractNumId w:val="6"/>
  </w:num>
  <w:num w:numId="20" w16cid:durableId="402027595">
    <w:abstractNumId w:val="9"/>
  </w:num>
  <w:num w:numId="21" w16cid:durableId="1099838967">
    <w:abstractNumId w:val="2"/>
  </w:num>
  <w:num w:numId="22" w16cid:durableId="1476147346">
    <w:abstractNumId w:val="3"/>
  </w:num>
  <w:num w:numId="23" w16cid:durableId="1371687050">
    <w:abstractNumId w:val="10"/>
  </w:num>
  <w:num w:numId="24" w16cid:durableId="446126828">
    <w:abstractNumId w:val="19"/>
  </w:num>
  <w:num w:numId="25" w16cid:durableId="198195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C7"/>
    <w:rsid w:val="002165ED"/>
    <w:rsid w:val="00255FD2"/>
    <w:rsid w:val="00257AA5"/>
    <w:rsid w:val="002C0D7B"/>
    <w:rsid w:val="004138B1"/>
    <w:rsid w:val="004E05F8"/>
    <w:rsid w:val="00560BDA"/>
    <w:rsid w:val="007C4C12"/>
    <w:rsid w:val="007D7135"/>
    <w:rsid w:val="00801DC7"/>
    <w:rsid w:val="0090317D"/>
    <w:rsid w:val="00927944"/>
    <w:rsid w:val="009E5169"/>
    <w:rsid w:val="00A23B9F"/>
    <w:rsid w:val="00A25DA9"/>
    <w:rsid w:val="00AE0C64"/>
    <w:rsid w:val="00DC6336"/>
    <w:rsid w:val="00E43B3C"/>
    <w:rsid w:val="00F1568F"/>
    <w:rsid w:val="00F54FCC"/>
    <w:rsid w:val="00FA7C16"/>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FD4A"/>
  <w15:chartTrackingRefBased/>
  <w15:docId w15:val="{2EA59182-5CD7-EF48-A5EB-6BB4E31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C7"/>
    <w:rPr>
      <w:kern w:val="2"/>
      <w14:ligatures w14:val="standardContextual"/>
    </w:rPr>
  </w:style>
  <w:style w:type="paragraph" w:styleId="Heading1">
    <w:name w:val="heading 1"/>
    <w:basedOn w:val="Normal"/>
    <w:next w:val="Normal"/>
    <w:link w:val="Heading1Char"/>
    <w:uiPriority w:val="9"/>
    <w:qFormat/>
    <w:rsid w:val="00FE46C7"/>
    <w:pPr>
      <w:keepNext/>
      <w:keepLines/>
      <w:numPr>
        <w:numId w:val="4"/>
      </w:numPr>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FE46C7"/>
    <w:pPr>
      <w:keepNext/>
      <w:keepLines/>
      <w:numPr>
        <w:ilvl w:val="1"/>
        <w:numId w:val="4"/>
      </w:numPr>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FE46C7"/>
    <w:pPr>
      <w:keepNext/>
      <w:keepLines/>
      <w:numPr>
        <w:ilvl w:val="2"/>
        <w:numId w:val="4"/>
      </w:numPr>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FE46C7"/>
    <w:pPr>
      <w:keepNext/>
      <w:keepLines/>
      <w:numPr>
        <w:ilvl w:val="3"/>
        <w:numId w:val="4"/>
      </w:numPr>
      <w:spacing w:before="40" w:line="259" w:lineRule="auto"/>
      <w:outlineLvl w:val="3"/>
    </w:pPr>
    <w:rPr>
      <w:rFonts w:asciiTheme="majorHAnsi" w:eastAsiaTheme="majorEastAsia" w:hAnsiTheme="majorHAnsi" w:cstheme="majorBidi"/>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FE46C7"/>
    <w:pPr>
      <w:keepNext/>
      <w:keepLines/>
      <w:numPr>
        <w:ilvl w:val="4"/>
        <w:numId w:val="4"/>
      </w:numPr>
      <w:spacing w:before="40" w:line="259" w:lineRule="auto"/>
      <w:outlineLvl w:val="4"/>
    </w:pPr>
    <w:rPr>
      <w:rFonts w:asciiTheme="majorHAnsi" w:eastAsiaTheme="majorEastAsia" w:hAnsiTheme="majorHAnsi" w:cstheme="majorBidi"/>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FE46C7"/>
    <w:pPr>
      <w:keepNext/>
      <w:keepLines/>
      <w:numPr>
        <w:ilvl w:val="5"/>
        <w:numId w:val="4"/>
      </w:numPr>
      <w:spacing w:before="40" w:line="259" w:lineRule="auto"/>
      <w:outlineLvl w:val="5"/>
    </w:pPr>
    <w:rPr>
      <w:rFonts w:asciiTheme="majorHAnsi" w:eastAsiaTheme="majorEastAsia" w:hAnsiTheme="majorHAnsi" w:cstheme="majorBidi"/>
      <w:color w:val="1F3763" w:themeColor="accent1" w:themeShade="7F"/>
      <w:kern w:val="0"/>
      <w:sz w:val="22"/>
      <w:szCs w:val="22"/>
      <w14:ligatures w14:val="none"/>
    </w:rPr>
  </w:style>
  <w:style w:type="paragraph" w:styleId="Heading7">
    <w:name w:val="heading 7"/>
    <w:basedOn w:val="Normal"/>
    <w:next w:val="Normal"/>
    <w:link w:val="Heading7Char"/>
    <w:uiPriority w:val="9"/>
    <w:semiHidden/>
    <w:unhideWhenUsed/>
    <w:qFormat/>
    <w:rsid w:val="00FE46C7"/>
    <w:pPr>
      <w:keepNext/>
      <w:keepLines/>
      <w:numPr>
        <w:ilvl w:val="6"/>
        <w:numId w:val="4"/>
      </w:numPr>
      <w:spacing w:before="40" w:line="259" w:lineRule="auto"/>
      <w:outlineLvl w:val="6"/>
    </w:pPr>
    <w:rPr>
      <w:rFonts w:asciiTheme="majorHAnsi" w:eastAsiaTheme="majorEastAsia" w:hAnsiTheme="majorHAnsi" w:cstheme="majorBidi"/>
      <w:i/>
      <w:iCs/>
      <w:color w:val="1F3763" w:themeColor="accent1" w:themeShade="7F"/>
      <w:kern w:val="0"/>
      <w:sz w:val="22"/>
      <w:szCs w:val="22"/>
      <w14:ligatures w14:val="none"/>
    </w:rPr>
  </w:style>
  <w:style w:type="paragraph" w:styleId="Heading8">
    <w:name w:val="heading 8"/>
    <w:basedOn w:val="Normal"/>
    <w:next w:val="Normal"/>
    <w:link w:val="Heading8Char"/>
    <w:uiPriority w:val="9"/>
    <w:semiHidden/>
    <w:unhideWhenUsed/>
    <w:qFormat/>
    <w:rsid w:val="00FE46C7"/>
    <w:pPr>
      <w:keepNext/>
      <w:keepLines/>
      <w:numPr>
        <w:ilvl w:val="7"/>
        <w:numId w:val="4"/>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FE46C7"/>
    <w:pPr>
      <w:keepNext/>
      <w:keepLines/>
      <w:numPr>
        <w:ilvl w:val="8"/>
        <w:numId w:val="4"/>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46C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E46C7"/>
  </w:style>
  <w:style w:type="character" w:customStyle="1" w:styleId="eop">
    <w:name w:val="eop"/>
    <w:basedOn w:val="DefaultParagraphFont"/>
    <w:rsid w:val="00FE46C7"/>
  </w:style>
  <w:style w:type="paragraph" w:styleId="NormalWeb">
    <w:name w:val="Normal (Web)"/>
    <w:basedOn w:val="Normal"/>
    <w:uiPriority w:val="99"/>
    <w:unhideWhenUsed/>
    <w:rsid w:val="00FE46C7"/>
    <w:pPr>
      <w:spacing w:before="100" w:beforeAutospacing="1" w:after="100" w:afterAutospacing="1"/>
    </w:pPr>
    <w:rPr>
      <w:rFonts w:ascii="Aptos" w:hAnsi="Aptos" w:cs="Aptos"/>
      <w:kern w:val="0"/>
      <w14:ligatures w14:val="none"/>
    </w:rPr>
  </w:style>
  <w:style w:type="character" w:customStyle="1" w:styleId="Heading1Char">
    <w:name w:val="Heading 1 Char"/>
    <w:basedOn w:val="DefaultParagraphFont"/>
    <w:link w:val="Heading1"/>
    <w:uiPriority w:val="9"/>
    <w:rsid w:val="00FE46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46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46C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E46C7"/>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FE46C7"/>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FE46C7"/>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FE46C7"/>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FE46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6C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E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Thrash</dc:creator>
  <cp:keywords/>
  <dc:description/>
  <cp:lastModifiedBy>Neysa Lee</cp:lastModifiedBy>
  <cp:revision>5</cp:revision>
  <dcterms:created xsi:type="dcterms:W3CDTF">2024-10-18T19:55:00Z</dcterms:created>
  <dcterms:modified xsi:type="dcterms:W3CDTF">2024-10-18T23:47:00Z</dcterms:modified>
</cp:coreProperties>
</file>