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E7791" w14:textId="2CF7B0CC" w:rsidR="00AD30B1" w:rsidRDefault="00AD30B1" w:rsidP="0025259D">
      <w:pPr>
        <w:pStyle w:val="Default"/>
        <w:rPr>
          <w:b/>
          <w:bCs/>
        </w:rPr>
      </w:pPr>
    </w:p>
    <w:p w14:paraId="75ED8A3F" w14:textId="1112B535" w:rsidR="00A3474D" w:rsidRPr="00DB4678" w:rsidRDefault="00A3474D" w:rsidP="00665CC0">
      <w:pPr>
        <w:pStyle w:val="Default"/>
        <w:jc w:val="center"/>
      </w:pPr>
      <w:r w:rsidRPr="00DB4678">
        <w:rPr>
          <w:b/>
          <w:bCs/>
        </w:rPr>
        <w:t>WHEELER HIGH SCHOOL</w:t>
      </w:r>
    </w:p>
    <w:p w14:paraId="34DD90B1" w14:textId="18C91743" w:rsidR="00A3474D" w:rsidRPr="00DB4678" w:rsidRDefault="00A3474D" w:rsidP="57E16F7E">
      <w:pPr>
        <w:pStyle w:val="Default"/>
        <w:jc w:val="center"/>
        <w:rPr>
          <w:b/>
          <w:bCs/>
        </w:rPr>
      </w:pPr>
      <w:r w:rsidRPr="57E16F7E">
        <w:rPr>
          <w:b/>
          <w:bCs/>
        </w:rPr>
        <w:t>Class of 202</w:t>
      </w:r>
      <w:r w:rsidR="0D16FE6E" w:rsidRPr="57E16F7E">
        <w:rPr>
          <w:b/>
          <w:bCs/>
        </w:rPr>
        <w:t>5</w:t>
      </w:r>
    </w:p>
    <w:p w14:paraId="3304AF3E" w14:textId="2C16BFCC" w:rsidR="00A3474D" w:rsidRPr="00DB4678" w:rsidRDefault="00A3474D" w:rsidP="00310644">
      <w:pPr>
        <w:pStyle w:val="Default"/>
        <w:jc w:val="center"/>
        <w:rPr>
          <w:b/>
          <w:bCs/>
        </w:rPr>
      </w:pPr>
      <w:r w:rsidRPr="00DB4678">
        <w:rPr>
          <w:b/>
          <w:bCs/>
        </w:rPr>
        <w:t>Commencement Information and Schedule of Activities</w:t>
      </w:r>
    </w:p>
    <w:p w14:paraId="55C3A84D" w14:textId="483286BF" w:rsidR="00A3474D" w:rsidRPr="00DB4678" w:rsidRDefault="00A3474D" w:rsidP="00310644">
      <w:pPr>
        <w:pStyle w:val="Default"/>
      </w:pPr>
    </w:p>
    <w:p w14:paraId="34F909DF" w14:textId="1935F246" w:rsidR="00A3474D" w:rsidRPr="00DB4678" w:rsidRDefault="1CC198EB" w:rsidP="00310644">
      <w:pPr>
        <w:pStyle w:val="Default"/>
        <w:jc w:val="center"/>
      </w:pPr>
      <w:r w:rsidRPr="57E16F7E">
        <w:rPr>
          <w:b/>
          <w:bCs/>
        </w:rPr>
        <w:t>Saturday</w:t>
      </w:r>
      <w:r w:rsidR="002D25BD" w:rsidRPr="57E16F7E">
        <w:rPr>
          <w:b/>
          <w:bCs/>
        </w:rPr>
        <w:t>,</w:t>
      </w:r>
      <w:r w:rsidR="00B55052" w:rsidRPr="57E16F7E">
        <w:rPr>
          <w:b/>
          <w:bCs/>
        </w:rPr>
        <w:t xml:space="preserve"> May 2</w:t>
      </w:r>
      <w:r w:rsidR="252C7917" w:rsidRPr="57E16F7E">
        <w:rPr>
          <w:b/>
          <w:bCs/>
        </w:rPr>
        <w:t>4</w:t>
      </w:r>
      <w:r w:rsidR="00A3474D" w:rsidRPr="57E16F7E">
        <w:rPr>
          <w:b/>
          <w:bCs/>
        </w:rPr>
        <w:t xml:space="preserve">, </w:t>
      </w:r>
      <w:r w:rsidR="3724D8D3" w:rsidRPr="57E16F7E">
        <w:rPr>
          <w:b/>
          <w:bCs/>
        </w:rPr>
        <w:t>2</w:t>
      </w:r>
      <w:r w:rsidR="00A3474D" w:rsidRPr="57E16F7E">
        <w:rPr>
          <w:b/>
          <w:bCs/>
        </w:rPr>
        <w:t>:</w:t>
      </w:r>
      <w:r w:rsidR="00B55052" w:rsidRPr="57E16F7E">
        <w:rPr>
          <w:b/>
          <w:bCs/>
        </w:rPr>
        <w:t>3</w:t>
      </w:r>
      <w:r w:rsidR="00A3474D" w:rsidRPr="57E16F7E">
        <w:rPr>
          <w:b/>
          <w:bCs/>
        </w:rPr>
        <w:t>0 PM</w:t>
      </w:r>
    </w:p>
    <w:p w14:paraId="45F343D7" w14:textId="1D2BD55F" w:rsidR="00D63CD1" w:rsidRPr="00DB4678" w:rsidRDefault="00B55052" w:rsidP="00310644">
      <w:pPr>
        <w:pStyle w:val="Default"/>
        <w:jc w:val="center"/>
        <w:rPr>
          <w:b/>
          <w:bCs/>
        </w:rPr>
      </w:pPr>
      <w:r w:rsidRPr="00DB4678">
        <w:rPr>
          <w:b/>
          <w:bCs/>
        </w:rPr>
        <w:t>Convocation Center</w:t>
      </w:r>
    </w:p>
    <w:p w14:paraId="50FC7FA9" w14:textId="69702EEB" w:rsidR="00A3474D" w:rsidRPr="00DB4678" w:rsidRDefault="00B55052" w:rsidP="00310644">
      <w:pPr>
        <w:pStyle w:val="Default"/>
        <w:jc w:val="center"/>
        <w:rPr>
          <w:b/>
          <w:bCs/>
        </w:rPr>
      </w:pPr>
      <w:r w:rsidRPr="00DB4678">
        <w:rPr>
          <w:b/>
          <w:bCs/>
        </w:rPr>
        <w:t>Kennesaw State University</w:t>
      </w:r>
    </w:p>
    <w:p w14:paraId="01BA5376" w14:textId="77777777" w:rsidR="00A3474D" w:rsidRPr="00DB4678" w:rsidRDefault="00A3474D" w:rsidP="00310644">
      <w:pPr>
        <w:pStyle w:val="Default"/>
      </w:pPr>
    </w:p>
    <w:p w14:paraId="642079E8" w14:textId="012A83C9" w:rsidR="00A3474D" w:rsidRPr="00DB4678" w:rsidRDefault="00A3474D" w:rsidP="00310644">
      <w:pPr>
        <w:pStyle w:val="Default"/>
      </w:pPr>
      <w:r>
        <w:t xml:space="preserve">It is important that students and </w:t>
      </w:r>
      <w:r w:rsidR="46ED66AF">
        <w:t>families</w:t>
      </w:r>
      <w:r>
        <w:t xml:space="preserve"> review the following information carefully. </w:t>
      </w:r>
    </w:p>
    <w:p w14:paraId="41D05BF9" w14:textId="77777777" w:rsidR="00C25B01" w:rsidRPr="006D3A8B" w:rsidRDefault="00C25B01" w:rsidP="00310644">
      <w:pPr>
        <w:pStyle w:val="Default"/>
        <w:rPr>
          <w:sz w:val="18"/>
          <w:szCs w:val="18"/>
        </w:rPr>
      </w:pPr>
    </w:p>
    <w:p w14:paraId="79566294" w14:textId="7D468BEA" w:rsidR="00C25B01" w:rsidRPr="00DB4678" w:rsidRDefault="00C25B01" w:rsidP="00310644">
      <w:pPr>
        <w:pStyle w:val="Default"/>
        <w:rPr>
          <w:b/>
          <w:bCs/>
        </w:rPr>
      </w:pPr>
      <w:r w:rsidRPr="00DB4678">
        <w:rPr>
          <w:b/>
          <w:bCs/>
        </w:rPr>
        <w:t>L</w:t>
      </w:r>
      <w:r w:rsidR="00D63CD1" w:rsidRPr="00DB4678">
        <w:rPr>
          <w:b/>
          <w:bCs/>
        </w:rPr>
        <w:t>OCATION OF VENUE AND DIRECTIONS</w:t>
      </w:r>
    </w:p>
    <w:p w14:paraId="6ADDD612" w14:textId="77777777" w:rsidR="00A246A8" w:rsidRPr="00CB7C12" w:rsidRDefault="00B55052" w:rsidP="00CB7C12">
      <w:pPr>
        <w:pStyle w:val="ListParagraph"/>
        <w:numPr>
          <w:ilvl w:val="0"/>
          <w:numId w:val="15"/>
        </w:numPr>
        <w:spacing w:after="0"/>
        <w:jc w:val="both"/>
        <w:rPr>
          <w:rStyle w:val="body"/>
          <w:rFonts w:cstheme="minorHAnsi"/>
          <w:sz w:val="24"/>
          <w:szCs w:val="24"/>
        </w:rPr>
      </w:pPr>
      <w:r w:rsidRPr="00CB7C12">
        <w:rPr>
          <w:rStyle w:val="Strong"/>
          <w:rFonts w:cstheme="minorHAnsi"/>
          <w:sz w:val="24"/>
          <w:szCs w:val="24"/>
        </w:rPr>
        <w:t xml:space="preserve">The Convocation Center is located on the Kennesaw campus of Kennesaw State University </w:t>
      </w:r>
      <w:r w:rsidRPr="00CB7C12">
        <w:rPr>
          <w:rStyle w:val="body"/>
          <w:rFonts w:cstheme="minorHAnsi"/>
          <w:sz w:val="24"/>
          <w:szCs w:val="24"/>
        </w:rPr>
        <w:t xml:space="preserve">at the intersection of I-75 and Chastain Road. </w:t>
      </w:r>
    </w:p>
    <w:p w14:paraId="281FA3CE" w14:textId="77777777" w:rsidR="00A246A8" w:rsidRPr="00DB4678" w:rsidRDefault="00B55052" w:rsidP="00310644">
      <w:pPr>
        <w:pStyle w:val="ListParagraph"/>
        <w:numPr>
          <w:ilvl w:val="0"/>
          <w:numId w:val="15"/>
        </w:numPr>
        <w:spacing w:after="0"/>
        <w:jc w:val="both"/>
        <w:rPr>
          <w:rStyle w:val="body"/>
          <w:rFonts w:cstheme="minorHAnsi"/>
          <w:sz w:val="24"/>
          <w:szCs w:val="24"/>
        </w:rPr>
      </w:pPr>
      <w:r w:rsidRPr="00DB4678">
        <w:rPr>
          <w:rStyle w:val="body"/>
          <w:rFonts w:cstheme="minorHAnsi"/>
          <w:sz w:val="24"/>
          <w:szCs w:val="24"/>
        </w:rPr>
        <w:t xml:space="preserve">From I-75, exit at Chastain Road (Exit 271) and turn west. </w:t>
      </w:r>
    </w:p>
    <w:p w14:paraId="6FF1183E" w14:textId="77777777" w:rsidR="00A246A8" w:rsidRPr="00DB4678" w:rsidRDefault="00B55052" w:rsidP="00310644">
      <w:pPr>
        <w:pStyle w:val="ListParagraph"/>
        <w:numPr>
          <w:ilvl w:val="0"/>
          <w:numId w:val="15"/>
        </w:numPr>
        <w:spacing w:after="0"/>
        <w:jc w:val="both"/>
        <w:rPr>
          <w:rStyle w:val="body"/>
          <w:rFonts w:cstheme="minorHAnsi"/>
          <w:sz w:val="24"/>
          <w:szCs w:val="24"/>
        </w:rPr>
      </w:pPr>
      <w:r w:rsidRPr="00DB4678">
        <w:rPr>
          <w:rStyle w:val="body"/>
          <w:rFonts w:cstheme="minorHAnsi"/>
          <w:sz w:val="24"/>
          <w:szCs w:val="24"/>
        </w:rPr>
        <w:t xml:space="preserve">Go to the first traffic light past the I-75 ramps and turn right onto Frey Road for graduate or guest parking. </w:t>
      </w:r>
    </w:p>
    <w:p w14:paraId="09CEC784" w14:textId="77777777" w:rsidR="00A246A8" w:rsidRPr="00DB4678" w:rsidRDefault="00B55052" w:rsidP="00310644">
      <w:pPr>
        <w:pStyle w:val="ListParagraph"/>
        <w:numPr>
          <w:ilvl w:val="0"/>
          <w:numId w:val="15"/>
        </w:numPr>
        <w:spacing w:after="0"/>
        <w:jc w:val="both"/>
        <w:rPr>
          <w:rStyle w:val="body"/>
          <w:rFonts w:cstheme="minorHAnsi"/>
          <w:sz w:val="24"/>
          <w:szCs w:val="24"/>
        </w:rPr>
      </w:pPr>
      <w:r w:rsidRPr="00DB4678">
        <w:rPr>
          <w:rStyle w:val="body"/>
          <w:rFonts w:cstheme="minorHAnsi"/>
          <w:sz w:val="24"/>
          <w:szCs w:val="24"/>
        </w:rPr>
        <w:t xml:space="preserve">For accessible and special assistance parking, continue to the second traffic light and turn right on Kennesaw State University Road. </w:t>
      </w:r>
    </w:p>
    <w:p w14:paraId="20E01DCF" w14:textId="461A3D3A" w:rsidR="00C25B01" w:rsidRDefault="00B55052" w:rsidP="57E16F7E">
      <w:pPr>
        <w:pStyle w:val="ListParagraph"/>
        <w:numPr>
          <w:ilvl w:val="0"/>
          <w:numId w:val="15"/>
        </w:numPr>
        <w:spacing w:after="0"/>
        <w:jc w:val="both"/>
        <w:rPr>
          <w:rStyle w:val="body"/>
          <w:sz w:val="24"/>
          <w:szCs w:val="24"/>
        </w:rPr>
      </w:pPr>
      <w:r w:rsidRPr="57E16F7E">
        <w:rPr>
          <w:rStyle w:val="body"/>
          <w:sz w:val="24"/>
          <w:szCs w:val="24"/>
        </w:rPr>
        <w:t>Additional</w:t>
      </w:r>
      <w:r w:rsidR="4D29B901" w:rsidRPr="57E16F7E">
        <w:rPr>
          <w:rStyle w:val="body"/>
          <w:sz w:val="24"/>
          <w:szCs w:val="24"/>
        </w:rPr>
        <w:t xml:space="preserve"> </w:t>
      </w:r>
      <w:r w:rsidRPr="57E16F7E">
        <w:rPr>
          <w:rStyle w:val="body"/>
          <w:sz w:val="24"/>
          <w:szCs w:val="24"/>
        </w:rPr>
        <w:t xml:space="preserve">information and alternate routes are available on the district website at </w:t>
      </w:r>
      <w:hyperlink r:id="rId10">
        <w:r w:rsidR="000A3DF2" w:rsidRPr="57E16F7E">
          <w:rPr>
            <w:rStyle w:val="Hyperlink"/>
            <w:sz w:val="24"/>
            <w:szCs w:val="24"/>
          </w:rPr>
          <w:t>www.cobbk12.org/graduation</w:t>
        </w:r>
      </w:hyperlink>
    </w:p>
    <w:p w14:paraId="09A7C693" w14:textId="77777777" w:rsidR="000A3DF2" w:rsidRPr="006D3A8B" w:rsidRDefault="000A3DF2" w:rsidP="000A3DF2">
      <w:pPr>
        <w:spacing w:after="0"/>
        <w:ind w:left="360"/>
        <w:jc w:val="both"/>
        <w:rPr>
          <w:rFonts w:cstheme="minorHAnsi"/>
          <w:sz w:val="18"/>
          <w:szCs w:val="18"/>
        </w:rPr>
      </w:pPr>
    </w:p>
    <w:p w14:paraId="5961CE80" w14:textId="77777777" w:rsidR="00C00DCA" w:rsidRPr="00DB4678" w:rsidRDefault="00C00DCA" w:rsidP="00310644">
      <w:pPr>
        <w:pStyle w:val="Default"/>
        <w:rPr>
          <w:b/>
          <w:bCs/>
        </w:rPr>
      </w:pPr>
      <w:r w:rsidRPr="00DB4678">
        <w:rPr>
          <w:b/>
          <w:bCs/>
        </w:rPr>
        <w:t>COMMENCEMENT TICKETS</w:t>
      </w:r>
    </w:p>
    <w:p w14:paraId="5B05F933" w14:textId="5F71C7C4" w:rsidR="00EA4DD1" w:rsidRPr="00DB4678" w:rsidRDefault="00EA4DD1" w:rsidP="00310644">
      <w:pPr>
        <w:pStyle w:val="Default"/>
        <w:numPr>
          <w:ilvl w:val="0"/>
          <w:numId w:val="16"/>
        </w:numPr>
      </w:pPr>
      <w:r w:rsidRPr="00DB4678">
        <w:t xml:space="preserve">All guests attending commencement, including babies and small children, will need a ticket to enter the venue. </w:t>
      </w:r>
    </w:p>
    <w:p w14:paraId="6130EA93" w14:textId="448A76CF" w:rsidR="00C25B01" w:rsidRPr="00DB4678" w:rsidRDefault="00EA4DD1" w:rsidP="00310644">
      <w:pPr>
        <w:pStyle w:val="Default"/>
        <w:numPr>
          <w:ilvl w:val="0"/>
          <w:numId w:val="16"/>
        </w:numPr>
      </w:pPr>
      <w:r w:rsidRPr="57E16F7E">
        <w:rPr>
          <w:b/>
          <w:bCs/>
          <w:i/>
          <w:iCs/>
        </w:rPr>
        <w:t xml:space="preserve">Each graduate </w:t>
      </w:r>
      <w:r w:rsidR="00C640BD" w:rsidRPr="57E16F7E">
        <w:rPr>
          <w:b/>
          <w:bCs/>
          <w:i/>
          <w:iCs/>
        </w:rPr>
        <w:t xml:space="preserve">must submit their ticket request using the student portal by </w:t>
      </w:r>
      <w:r w:rsidR="00277B2F" w:rsidRPr="57E16F7E">
        <w:rPr>
          <w:b/>
          <w:bCs/>
          <w:i/>
          <w:iCs/>
        </w:rPr>
        <w:t>February 2</w:t>
      </w:r>
      <w:r w:rsidR="78DDF465" w:rsidRPr="57E16F7E">
        <w:rPr>
          <w:b/>
          <w:bCs/>
          <w:i/>
          <w:iCs/>
        </w:rPr>
        <w:t>8</w:t>
      </w:r>
      <w:r w:rsidR="00C640BD">
        <w:t xml:space="preserve">. </w:t>
      </w:r>
    </w:p>
    <w:p w14:paraId="4CF1A149" w14:textId="527C9927" w:rsidR="00A3474D" w:rsidRDefault="00DB4678" w:rsidP="00C640BD">
      <w:pPr>
        <w:pStyle w:val="Default"/>
        <w:numPr>
          <w:ilvl w:val="0"/>
          <w:numId w:val="16"/>
        </w:numPr>
      </w:pPr>
      <w:r>
        <w:t>Commencement</w:t>
      </w:r>
      <w:r w:rsidR="004537C3">
        <w:t xml:space="preserve"> tickets will be distributed at the May </w:t>
      </w:r>
      <w:r w:rsidR="0F6F747D">
        <w:t>2</w:t>
      </w:r>
      <w:r w:rsidR="008E068F">
        <w:t>1</w:t>
      </w:r>
      <w:proofErr w:type="gramStart"/>
      <w:r w:rsidR="06056C0E" w:rsidRPr="57E16F7E">
        <w:rPr>
          <w:vertAlign w:val="superscript"/>
        </w:rPr>
        <w:t>st</w:t>
      </w:r>
      <w:r w:rsidR="06056C0E">
        <w:t xml:space="preserve"> </w:t>
      </w:r>
      <w:r w:rsidRPr="57E16F7E">
        <w:rPr>
          <w:vertAlign w:val="superscript"/>
        </w:rPr>
        <w:t xml:space="preserve"> </w:t>
      </w:r>
      <w:r w:rsidR="00310644">
        <w:t>commencement</w:t>
      </w:r>
      <w:proofErr w:type="gramEnd"/>
      <w:r w:rsidR="00310644">
        <w:t xml:space="preserve"> </w:t>
      </w:r>
      <w:r w:rsidR="004537C3">
        <w:t>practice</w:t>
      </w:r>
      <w:r w:rsidR="00C640BD">
        <w:t>.</w:t>
      </w:r>
      <w:r w:rsidR="004537C3">
        <w:t xml:space="preserve">    </w:t>
      </w:r>
    </w:p>
    <w:p w14:paraId="13482D74" w14:textId="471D5752" w:rsidR="0057037E" w:rsidRDefault="0057037E" w:rsidP="00C640BD">
      <w:pPr>
        <w:pStyle w:val="Default"/>
        <w:numPr>
          <w:ilvl w:val="0"/>
          <w:numId w:val="16"/>
        </w:numPr>
      </w:pPr>
      <w:r>
        <w:t>Lost or damaged tickets cannot be replaced.</w:t>
      </w:r>
    </w:p>
    <w:p w14:paraId="0BC54515" w14:textId="1B92A523" w:rsidR="006D3A8B" w:rsidRPr="006D3A8B" w:rsidRDefault="006D3A8B" w:rsidP="00C640BD">
      <w:pPr>
        <w:pStyle w:val="Default"/>
        <w:numPr>
          <w:ilvl w:val="0"/>
          <w:numId w:val="16"/>
        </w:numPr>
        <w:rPr>
          <w:rFonts w:asciiTheme="minorHAnsi" w:hAnsiTheme="minorHAnsi" w:cstheme="minorHAnsi"/>
          <w:b/>
          <w:bCs/>
        </w:rPr>
      </w:pPr>
      <w:r w:rsidRPr="006D3A8B">
        <w:rPr>
          <w:rFonts w:asciiTheme="minorHAnsi" w:hAnsiTheme="minorHAnsi" w:cstheme="minorHAnsi"/>
          <w:b/>
          <w:bCs/>
        </w:rPr>
        <w:t>A photograph of a ticket (including but not limited to images on a cell phone) may not be substituted for a legitimate ticket.</w:t>
      </w:r>
    </w:p>
    <w:p w14:paraId="19B7F5ED" w14:textId="77777777" w:rsidR="004A7874" w:rsidRPr="006D3A8B" w:rsidRDefault="004A7874" w:rsidP="00310644">
      <w:pPr>
        <w:pStyle w:val="Default"/>
        <w:rPr>
          <w:sz w:val="18"/>
          <w:szCs w:val="18"/>
        </w:rPr>
      </w:pPr>
    </w:p>
    <w:p w14:paraId="6CC53C7E" w14:textId="77777777" w:rsidR="00A3474D" w:rsidRPr="00DB4678" w:rsidRDefault="00A3474D" w:rsidP="00310644">
      <w:pPr>
        <w:pStyle w:val="Default"/>
      </w:pPr>
      <w:r w:rsidRPr="00DB4678">
        <w:rPr>
          <w:b/>
          <w:bCs/>
        </w:rPr>
        <w:t xml:space="preserve">SENIOR CLEARANCE </w:t>
      </w:r>
    </w:p>
    <w:p w14:paraId="762A8609" w14:textId="5C73578B" w:rsidR="00A3474D" w:rsidRPr="00DB4678" w:rsidRDefault="00A3474D" w:rsidP="00E74A66">
      <w:pPr>
        <w:pStyle w:val="Default"/>
        <w:numPr>
          <w:ilvl w:val="0"/>
          <w:numId w:val="8"/>
        </w:numPr>
      </w:pPr>
      <w:r>
        <w:t>All fees for lost or damaged textbooks, media materials, parking, classroom instructional equipment, uniforms, or any other materials owed to the school must be cleared by Friday</w:t>
      </w:r>
      <w:r w:rsidR="00D631BA">
        <w:t>,</w:t>
      </w:r>
      <w:r>
        <w:t xml:space="preserve"> May </w:t>
      </w:r>
      <w:r w:rsidR="00D631BA">
        <w:t>1</w:t>
      </w:r>
      <w:r w:rsidR="368761BA">
        <w:t>6</w:t>
      </w:r>
      <w:r>
        <w:t>, 202</w:t>
      </w:r>
      <w:r w:rsidR="4D6A9F81">
        <w:t>5</w:t>
      </w:r>
      <w:r w:rsidR="00E74A66">
        <w:t xml:space="preserve">, </w:t>
      </w:r>
      <w:r>
        <w:t>to participate in commencement on May 2</w:t>
      </w:r>
      <w:r w:rsidR="28651CE4">
        <w:t>4, 2025</w:t>
      </w:r>
      <w:r>
        <w:t xml:space="preserve">.  </w:t>
      </w:r>
    </w:p>
    <w:p w14:paraId="5864F2DE" w14:textId="77777777" w:rsidR="00A3474D" w:rsidRPr="006D3A8B" w:rsidRDefault="00A3474D" w:rsidP="00310644">
      <w:pPr>
        <w:pStyle w:val="Default"/>
        <w:rPr>
          <w:sz w:val="18"/>
          <w:szCs w:val="18"/>
        </w:rPr>
      </w:pPr>
    </w:p>
    <w:p w14:paraId="33C60232" w14:textId="14EC04D9" w:rsidR="00A3474D" w:rsidRPr="00DB4678" w:rsidRDefault="00A3474D" w:rsidP="00310644">
      <w:pPr>
        <w:pStyle w:val="Default"/>
        <w:rPr>
          <w:b/>
          <w:bCs/>
        </w:rPr>
      </w:pPr>
      <w:r w:rsidRPr="00DB4678">
        <w:rPr>
          <w:b/>
          <w:bCs/>
        </w:rPr>
        <w:t xml:space="preserve">FINAL EXAMS </w:t>
      </w:r>
    </w:p>
    <w:p w14:paraId="30830B30" w14:textId="35EAF77B" w:rsidR="00D63626" w:rsidRDefault="00D63626" w:rsidP="00310644">
      <w:pPr>
        <w:pStyle w:val="Default"/>
        <w:numPr>
          <w:ilvl w:val="0"/>
          <w:numId w:val="13"/>
        </w:numPr>
        <w:rPr>
          <w:color w:val="auto"/>
        </w:rPr>
      </w:pPr>
      <w:bookmarkStart w:id="0" w:name="_Hlk67914870"/>
      <w:r w:rsidRPr="57E16F7E">
        <w:rPr>
          <w:color w:val="auto"/>
        </w:rPr>
        <w:t xml:space="preserve">Wednesday, May </w:t>
      </w:r>
      <w:r w:rsidR="458819F4" w:rsidRPr="57E16F7E">
        <w:rPr>
          <w:color w:val="auto"/>
        </w:rPr>
        <w:t>14</w:t>
      </w:r>
      <w:r w:rsidRPr="57E16F7E">
        <w:rPr>
          <w:color w:val="auto"/>
        </w:rPr>
        <w:t>, 202</w:t>
      </w:r>
      <w:r w:rsidR="1E912A59" w:rsidRPr="57E16F7E">
        <w:rPr>
          <w:color w:val="auto"/>
        </w:rPr>
        <w:t>5</w:t>
      </w:r>
    </w:p>
    <w:p w14:paraId="4AF0B6B0" w14:textId="2D0D29A7" w:rsidR="0053183D" w:rsidRDefault="006B6BC7" w:rsidP="006B6BC7">
      <w:pPr>
        <w:pStyle w:val="Default"/>
        <w:numPr>
          <w:ilvl w:val="1"/>
          <w:numId w:val="13"/>
        </w:numPr>
        <w:rPr>
          <w:color w:val="auto"/>
        </w:rPr>
      </w:pPr>
      <w:r>
        <w:rPr>
          <w:color w:val="auto"/>
        </w:rPr>
        <w:t>3</w:t>
      </w:r>
      <w:r w:rsidRPr="006B6BC7">
        <w:rPr>
          <w:color w:val="auto"/>
          <w:vertAlign w:val="superscript"/>
        </w:rPr>
        <w:t>rd</w:t>
      </w:r>
      <w:r>
        <w:rPr>
          <w:color w:val="auto"/>
        </w:rPr>
        <w:t xml:space="preserve"> &amp; 4</w:t>
      </w:r>
      <w:r w:rsidRPr="006B6BC7">
        <w:rPr>
          <w:color w:val="auto"/>
          <w:vertAlign w:val="superscript"/>
        </w:rPr>
        <w:t>th</w:t>
      </w:r>
      <w:r>
        <w:rPr>
          <w:color w:val="auto"/>
        </w:rPr>
        <w:t xml:space="preserve"> Block Exams for A </w:t>
      </w:r>
      <w:r w:rsidR="0051787D">
        <w:rPr>
          <w:color w:val="auto"/>
        </w:rPr>
        <w:t>Day Only</w:t>
      </w:r>
    </w:p>
    <w:p w14:paraId="582C9B61" w14:textId="72CB9755" w:rsidR="00434D2A" w:rsidRPr="000E16D8" w:rsidRDefault="0007070E" w:rsidP="00310644">
      <w:pPr>
        <w:pStyle w:val="Default"/>
        <w:numPr>
          <w:ilvl w:val="0"/>
          <w:numId w:val="13"/>
        </w:numPr>
        <w:rPr>
          <w:color w:val="auto"/>
        </w:rPr>
      </w:pPr>
      <w:r w:rsidRPr="57E16F7E">
        <w:rPr>
          <w:color w:val="auto"/>
        </w:rPr>
        <w:t>Thurs</w:t>
      </w:r>
      <w:r w:rsidR="000E16D8" w:rsidRPr="57E16F7E">
        <w:rPr>
          <w:color w:val="auto"/>
        </w:rPr>
        <w:t>day</w:t>
      </w:r>
      <w:r w:rsidR="00A30750" w:rsidRPr="57E16F7E">
        <w:rPr>
          <w:color w:val="auto"/>
        </w:rPr>
        <w:t xml:space="preserve">, May </w:t>
      </w:r>
      <w:r w:rsidR="70E855F0" w:rsidRPr="57E16F7E">
        <w:rPr>
          <w:color w:val="auto"/>
        </w:rPr>
        <w:t>15</w:t>
      </w:r>
      <w:r w:rsidR="00A30750" w:rsidRPr="57E16F7E">
        <w:rPr>
          <w:color w:val="auto"/>
        </w:rPr>
        <w:t>, 202</w:t>
      </w:r>
      <w:r w:rsidR="3CE0510E" w:rsidRPr="57E16F7E">
        <w:rPr>
          <w:color w:val="auto"/>
        </w:rPr>
        <w:t>5</w:t>
      </w:r>
      <w:r w:rsidR="00A30750" w:rsidRPr="57E16F7E">
        <w:rPr>
          <w:color w:val="auto"/>
        </w:rPr>
        <w:t xml:space="preserve"> </w:t>
      </w:r>
      <w:r w:rsidR="00434D2A" w:rsidRPr="57E16F7E">
        <w:rPr>
          <w:color w:val="auto"/>
        </w:rPr>
        <w:t xml:space="preserve"> </w:t>
      </w:r>
    </w:p>
    <w:p w14:paraId="5ABA1097" w14:textId="4213DEB6" w:rsidR="000E16D8" w:rsidRPr="0051787D" w:rsidRDefault="00B41FAB" w:rsidP="002E67F9">
      <w:pPr>
        <w:pStyle w:val="Default"/>
        <w:numPr>
          <w:ilvl w:val="1"/>
          <w:numId w:val="13"/>
        </w:numPr>
        <w:rPr>
          <w:color w:val="auto"/>
        </w:rPr>
      </w:pPr>
      <w:r w:rsidRPr="0051787D">
        <w:rPr>
          <w:color w:val="auto"/>
        </w:rPr>
        <w:t>3</w:t>
      </w:r>
      <w:r w:rsidRPr="0051787D">
        <w:rPr>
          <w:color w:val="auto"/>
          <w:vertAlign w:val="superscript"/>
        </w:rPr>
        <w:t>rd</w:t>
      </w:r>
      <w:r w:rsidRPr="0051787D">
        <w:rPr>
          <w:color w:val="auto"/>
        </w:rPr>
        <w:t xml:space="preserve"> &amp; 4</w:t>
      </w:r>
      <w:r w:rsidRPr="0051787D">
        <w:rPr>
          <w:color w:val="auto"/>
          <w:vertAlign w:val="superscript"/>
        </w:rPr>
        <w:t>th</w:t>
      </w:r>
      <w:r w:rsidRPr="0051787D">
        <w:rPr>
          <w:color w:val="auto"/>
        </w:rPr>
        <w:t xml:space="preserve"> </w:t>
      </w:r>
      <w:r w:rsidR="00434D2A" w:rsidRPr="0051787D">
        <w:rPr>
          <w:color w:val="auto"/>
        </w:rPr>
        <w:t>Block Exams</w:t>
      </w:r>
      <w:r w:rsidR="0051787D" w:rsidRPr="0051787D">
        <w:rPr>
          <w:color w:val="auto"/>
        </w:rPr>
        <w:t xml:space="preserve"> (</w:t>
      </w:r>
      <w:r w:rsidR="000E16D8" w:rsidRPr="0051787D">
        <w:rPr>
          <w:color w:val="auto"/>
        </w:rPr>
        <w:t xml:space="preserve">All </w:t>
      </w:r>
      <w:r w:rsidR="0053183D" w:rsidRPr="0051787D">
        <w:rPr>
          <w:color w:val="auto"/>
        </w:rPr>
        <w:t>B</w:t>
      </w:r>
      <w:r w:rsidR="000E16D8" w:rsidRPr="0051787D">
        <w:rPr>
          <w:color w:val="auto"/>
        </w:rPr>
        <w:t xml:space="preserve"> Day Finals</w:t>
      </w:r>
      <w:r w:rsidR="0051787D">
        <w:rPr>
          <w:color w:val="auto"/>
        </w:rPr>
        <w:t>)</w:t>
      </w:r>
    </w:p>
    <w:bookmarkEnd w:id="0"/>
    <w:p w14:paraId="0E34C164" w14:textId="1BC1C84D" w:rsidR="00434D2A" w:rsidRPr="000E16D8" w:rsidRDefault="001A5E50" w:rsidP="00310644">
      <w:pPr>
        <w:pStyle w:val="Default"/>
        <w:numPr>
          <w:ilvl w:val="0"/>
          <w:numId w:val="9"/>
        </w:numPr>
        <w:rPr>
          <w:color w:val="auto"/>
        </w:rPr>
      </w:pPr>
      <w:r w:rsidRPr="57E16F7E">
        <w:rPr>
          <w:color w:val="auto"/>
        </w:rPr>
        <w:t>Fri</w:t>
      </w:r>
      <w:r w:rsidR="00FD023B" w:rsidRPr="57E16F7E">
        <w:rPr>
          <w:color w:val="auto"/>
        </w:rPr>
        <w:t>day</w:t>
      </w:r>
      <w:r w:rsidR="00A3474D" w:rsidRPr="57E16F7E">
        <w:rPr>
          <w:color w:val="auto"/>
        </w:rPr>
        <w:t xml:space="preserve">, May </w:t>
      </w:r>
      <w:r w:rsidR="00434D2A" w:rsidRPr="57E16F7E">
        <w:rPr>
          <w:color w:val="auto"/>
        </w:rPr>
        <w:t>1</w:t>
      </w:r>
      <w:r w:rsidR="17DA4899" w:rsidRPr="57E16F7E">
        <w:rPr>
          <w:color w:val="auto"/>
        </w:rPr>
        <w:t>6</w:t>
      </w:r>
      <w:r w:rsidR="00A3474D" w:rsidRPr="57E16F7E">
        <w:rPr>
          <w:color w:val="auto"/>
        </w:rPr>
        <w:t>, 202</w:t>
      </w:r>
      <w:r w:rsidR="107223C9" w:rsidRPr="57E16F7E">
        <w:rPr>
          <w:color w:val="auto"/>
        </w:rPr>
        <w:t>5</w:t>
      </w:r>
    </w:p>
    <w:p w14:paraId="55A9BD02" w14:textId="41285463" w:rsidR="00A3474D" w:rsidRPr="0051787D" w:rsidRDefault="001A5E50" w:rsidP="00972B51">
      <w:pPr>
        <w:pStyle w:val="Default"/>
        <w:numPr>
          <w:ilvl w:val="1"/>
          <w:numId w:val="9"/>
        </w:numPr>
      </w:pPr>
      <w:r w:rsidRPr="0051787D">
        <w:rPr>
          <w:color w:val="auto"/>
        </w:rPr>
        <w:t>1</w:t>
      </w:r>
      <w:r w:rsidRPr="0051787D">
        <w:rPr>
          <w:color w:val="auto"/>
          <w:vertAlign w:val="superscript"/>
        </w:rPr>
        <w:t>st</w:t>
      </w:r>
      <w:r w:rsidRPr="0051787D">
        <w:rPr>
          <w:color w:val="auto"/>
        </w:rPr>
        <w:t xml:space="preserve"> </w:t>
      </w:r>
      <w:r w:rsidR="00764665" w:rsidRPr="0051787D">
        <w:rPr>
          <w:color w:val="auto"/>
        </w:rPr>
        <w:t xml:space="preserve">&amp; </w:t>
      </w:r>
      <w:r w:rsidRPr="0051787D">
        <w:rPr>
          <w:color w:val="auto"/>
        </w:rPr>
        <w:t>2</w:t>
      </w:r>
      <w:r w:rsidRPr="0051787D">
        <w:rPr>
          <w:color w:val="auto"/>
          <w:vertAlign w:val="superscript"/>
        </w:rPr>
        <w:t>nd</w:t>
      </w:r>
      <w:r w:rsidRPr="0051787D">
        <w:rPr>
          <w:color w:val="auto"/>
        </w:rPr>
        <w:t xml:space="preserve"> </w:t>
      </w:r>
      <w:r w:rsidR="00764665" w:rsidRPr="0051787D">
        <w:rPr>
          <w:color w:val="auto"/>
        </w:rPr>
        <w:t>Block Exams</w:t>
      </w:r>
      <w:r w:rsidR="0051787D" w:rsidRPr="0051787D">
        <w:rPr>
          <w:color w:val="auto"/>
        </w:rPr>
        <w:t xml:space="preserve"> </w:t>
      </w:r>
    </w:p>
    <w:p w14:paraId="220B2492" w14:textId="77777777" w:rsidR="0051787D" w:rsidRPr="006D3A8B" w:rsidRDefault="0051787D" w:rsidP="0051787D">
      <w:pPr>
        <w:pStyle w:val="Default"/>
        <w:ind w:left="1440"/>
        <w:rPr>
          <w:sz w:val="18"/>
          <w:szCs w:val="18"/>
        </w:rPr>
      </w:pPr>
    </w:p>
    <w:p w14:paraId="6BC4DCC0" w14:textId="0817CEB2" w:rsidR="00A3474D" w:rsidRPr="00DB4678" w:rsidRDefault="00A3474D" w:rsidP="00310644">
      <w:pPr>
        <w:pStyle w:val="Default"/>
      </w:pPr>
      <w:r w:rsidRPr="57E16F7E">
        <w:rPr>
          <w:b/>
          <w:bCs/>
        </w:rPr>
        <w:t>COMMENCEMENT PRACTICE</w:t>
      </w:r>
      <w:r w:rsidR="22FDEE2C" w:rsidRPr="57E16F7E">
        <w:rPr>
          <w:b/>
          <w:bCs/>
        </w:rPr>
        <w:t>S</w:t>
      </w:r>
      <w:r>
        <w:t xml:space="preserve"> </w:t>
      </w:r>
    </w:p>
    <w:p w14:paraId="14ECB22D" w14:textId="5133FC15" w:rsidR="00736624" w:rsidRPr="00DB4678" w:rsidRDefault="2AB7422A" w:rsidP="00310644">
      <w:pPr>
        <w:pStyle w:val="Default"/>
        <w:numPr>
          <w:ilvl w:val="0"/>
          <w:numId w:val="11"/>
        </w:numPr>
      </w:pPr>
      <w:r>
        <w:t>Tues</w:t>
      </w:r>
      <w:r w:rsidR="000673FB">
        <w:t>day</w:t>
      </w:r>
      <w:r w:rsidR="00C25B01">
        <w:t>,</w:t>
      </w:r>
      <w:r w:rsidR="00A3474D">
        <w:t xml:space="preserve"> May </w:t>
      </w:r>
      <w:r w:rsidR="1A36F846">
        <w:t>20</w:t>
      </w:r>
      <w:r w:rsidR="6B92948E">
        <w:t xml:space="preserve">, </w:t>
      </w:r>
      <w:r w:rsidR="00C25B01">
        <w:t>202</w:t>
      </w:r>
      <w:r w:rsidR="0432308B">
        <w:t>5</w:t>
      </w:r>
    </w:p>
    <w:p w14:paraId="28E28D6C" w14:textId="742C2766" w:rsidR="00224381" w:rsidRPr="00DB4678" w:rsidRDefault="00AE4D29" w:rsidP="00310644">
      <w:pPr>
        <w:pStyle w:val="Default"/>
        <w:numPr>
          <w:ilvl w:val="1"/>
          <w:numId w:val="11"/>
        </w:numPr>
      </w:pPr>
      <w:r>
        <w:t>8:30</w:t>
      </w:r>
      <w:r w:rsidR="0057037E">
        <w:t xml:space="preserve"> </w:t>
      </w:r>
      <w:r w:rsidR="004B6C65">
        <w:t xml:space="preserve">AM </w:t>
      </w:r>
      <w:r>
        <w:t>– 11:30</w:t>
      </w:r>
      <w:r w:rsidR="0057037E">
        <w:t xml:space="preserve"> </w:t>
      </w:r>
      <w:r w:rsidR="004B6C65">
        <w:t>AM</w:t>
      </w:r>
      <w:r>
        <w:t xml:space="preserve"> – Wheeler Café</w:t>
      </w:r>
    </w:p>
    <w:p w14:paraId="4F604F28" w14:textId="5933A478" w:rsidR="37104D84" w:rsidRDefault="37104D84" w:rsidP="57E16F7E">
      <w:pPr>
        <w:pStyle w:val="Default"/>
        <w:numPr>
          <w:ilvl w:val="0"/>
          <w:numId w:val="11"/>
        </w:numPr>
      </w:pPr>
      <w:r>
        <w:t>Wednesday, May 21, 2025</w:t>
      </w:r>
      <w:r w:rsidR="3007C000">
        <w:t xml:space="preserve"> – Old Gym</w:t>
      </w:r>
    </w:p>
    <w:p w14:paraId="2E424D57" w14:textId="0F546789" w:rsidR="3007C000" w:rsidRDefault="3007C000" w:rsidP="57E16F7E">
      <w:pPr>
        <w:pStyle w:val="Default"/>
        <w:numPr>
          <w:ilvl w:val="1"/>
          <w:numId w:val="11"/>
        </w:numPr>
      </w:pPr>
      <w:r>
        <w:t>8:30 AM – 10:00 AM</w:t>
      </w:r>
    </w:p>
    <w:p w14:paraId="772E50AA" w14:textId="1D72CAC3" w:rsidR="00224381" w:rsidRPr="00DB4678" w:rsidRDefault="00224381" w:rsidP="00310644">
      <w:pPr>
        <w:pStyle w:val="Default"/>
        <w:numPr>
          <w:ilvl w:val="0"/>
          <w:numId w:val="11"/>
        </w:numPr>
      </w:pPr>
      <w:r w:rsidRPr="57E16F7E">
        <w:rPr>
          <w:b/>
          <w:bCs/>
        </w:rPr>
        <w:lastRenderedPageBreak/>
        <w:t>Attendance is mandatory</w:t>
      </w:r>
      <w:r>
        <w:t xml:space="preserve"> fo</w:t>
      </w:r>
      <w:r w:rsidR="242F0CCC">
        <w:t>r both</w:t>
      </w:r>
      <w:r>
        <w:t xml:space="preserve"> practice</w:t>
      </w:r>
      <w:r w:rsidR="6E582E69">
        <w:t>s</w:t>
      </w:r>
      <w:r w:rsidR="001265D6">
        <w:t>.</w:t>
      </w:r>
    </w:p>
    <w:p w14:paraId="4726C6B3" w14:textId="23630036" w:rsidR="009219A2" w:rsidRPr="00DB4678" w:rsidRDefault="00DB4678" w:rsidP="00310644">
      <w:pPr>
        <w:pStyle w:val="Default"/>
        <w:numPr>
          <w:ilvl w:val="0"/>
          <w:numId w:val="11"/>
        </w:numPr>
      </w:pPr>
      <w:r>
        <w:t>Commencement</w:t>
      </w:r>
      <w:r w:rsidR="00224381">
        <w:t xml:space="preserve"> tickets will be distributed at the May </w:t>
      </w:r>
      <w:r w:rsidR="68B61F26">
        <w:t>2</w:t>
      </w:r>
      <w:r w:rsidR="0018346D">
        <w:t>1</w:t>
      </w:r>
      <w:r w:rsidR="2359B7B0" w:rsidRPr="57E16F7E">
        <w:rPr>
          <w:vertAlign w:val="superscript"/>
        </w:rPr>
        <w:t>st</w:t>
      </w:r>
      <w:r w:rsidR="2359B7B0">
        <w:t xml:space="preserve"> </w:t>
      </w:r>
      <w:r w:rsidR="00224381">
        <w:t>practice</w:t>
      </w:r>
      <w:r w:rsidR="007A52CD">
        <w:t>.</w:t>
      </w:r>
      <w:r w:rsidR="00224381">
        <w:t xml:space="preserve">  </w:t>
      </w:r>
    </w:p>
    <w:p w14:paraId="416D92F6" w14:textId="77777777" w:rsidR="006D3A8B" w:rsidRDefault="006D3A8B" w:rsidP="00310644">
      <w:pPr>
        <w:pStyle w:val="Default"/>
        <w:rPr>
          <w:b/>
          <w:bCs/>
        </w:rPr>
      </w:pPr>
    </w:p>
    <w:p w14:paraId="407ECDEC" w14:textId="512F122D" w:rsidR="00A3474D" w:rsidRPr="00DB4678" w:rsidRDefault="00A3474D" w:rsidP="00310644">
      <w:pPr>
        <w:pStyle w:val="Default"/>
      </w:pPr>
      <w:r w:rsidRPr="57E16F7E">
        <w:rPr>
          <w:b/>
          <w:bCs/>
        </w:rPr>
        <w:t xml:space="preserve">COMMENCEMENT DAY </w:t>
      </w:r>
      <w:r w:rsidR="1D7CA2CA" w:rsidRPr="57E16F7E">
        <w:rPr>
          <w:b/>
          <w:bCs/>
        </w:rPr>
        <w:t>SCHEDULE</w:t>
      </w:r>
    </w:p>
    <w:p w14:paraId="4630D4FC" w14:textId="0A469D13" w:rsidR="463DE6AB" w:rsidRDefault="463DE6AB" w:rsidP="57E16F7E">
      <w:pPr>
        <w:pStyle w:val="Default"/>
      </w:pPr>
      <w:r>
        <w:t>Satur</w:t>
      </w:r>
      <w:r w:rsidR="007A52CD">
        <w:t>day</w:t>
      </w:r>
      <w:r w:rsidR="00A3474D">
        <w:t>, May 2</w:t>
      </w:r>
      <w:r w:rsidR="71832688">
        <w:t>4</w:t>
      </w:r>
      <w:r w:rsidR="00A3474D">
        <w:t>, 202</w:t>
      </w:r>
      <w:r w:rsidR="12267BE1">
        <w:t>5</w:t>
      </w:r>
      <w:r w:rsidR="00A3474D">
        <w:t xml:space="preserve">, </w:t>
      </w:r>
      <w:r w:rsidR="34C0CF24">
        <w:t>2</w:t>
      </w:r>
      <w:r w:rsidR="007C3527">
        <w:t>:30</w:t>
      </w:r>
      <w:r w:rsidR="00A3474D">
        <w:t xml:space="preserve"> PM</w:t>
      </w:r>
      <w:r w:rsidR="00C25B01">
        <w:t xml:space="preserve">, </w:t>
      </w:r>
      <w:r w:rsidR="007C3527">
        <w:t>Convocation Center, Kennesaw State University</w:t>
      </w:r>
      <w:r w:rsidR="00B45DF5">
        <w:t xml:space="preserve"> (KSU)</w:t>
      </w:r>
      <w:r w:rsidR="00A30750">
        <w:t>.</w:t>
      </w:r>
      <w:r w:rsidR="00A3474D">
        <w:t xml:space="preserve">  </w:t>
      </w:r>
    </w:p>
    <w:p w14:paraId="231830B9" w14:textId="26D1D3DE" w:rsidR="206C0CA9" w:rsidRDefault="206C0CA9" w:rsidP="57E16F7E">
      <w:pPr>
        <w:spacing w:after="0"/>
        <w:ind w:left="-547" w:right="10"/>
        <w:jc w:val="both"/>
      </w:pPr>
      <w:r w:rsidRPr="57E16F7E">
        <w:rPr>
          <w:rFonts w:ascii="Times New Roman" w:eastAsia="Times New Roman" w:hAnsi="Times New Roman" w:cs="Times New Roman"/>
          <w:b/>
          <w:bCs/>
          <w:sz w:val="24"/>
          <w:szCs w:val="24"/>
        </w:rPr>
        <w:t xml:space="preserve"> </w:t>
      </w:r>
    </w:p>
    <w:p w14:paraId="2D92D067" w14:textId="42A7985B" w:rsidR="206C0CA9" w:rsidRDefault="206C0CA9" w:rsidP="57E16F7E">
      <w:pPr>
        <w:pStyle w:val="ListParagraph"/>
        <w:numPr>
          <w:ilvl w:val="0"/>
          <w:numId w:val="1"/>
        </w:numPr>
        <w:tabs>
          <w:tab w:val="left" w:pos="1740"/>
        </w:tabs>
        <w:spacing w:before="89" w:after="0"/>
        <w:ind w:right="585"/>
        <w:rPr>
          <w:rFonts w:ascii="Times New Roman" w:eastAsia="Times New Roman" w:hAnsi="Times New Roman" w:cs="Times New Roman"/>
        </w:rPr>
      </w:pPr>
      <w:r w:rsidRPr="57E16F7E">
        <w:rPr>
          <w:rFonts w:ascii="Times New Roman" w:eastAsia="Times New Roman" w:hAnsi="Times New Roman" w:cs="Times New Roman"/>
          <w:sz w:val="24"/>
          <w:szCs w:val="24"/>
        </w:rPr>
        <w:t xml:space="preserve">    </w:t>
      </w:r>
      <w:r w:rsidRPr="57E16F7E">
        <w:rPr>
          <w:rFonts w:ascii="Times New Roman" w:eastAsia="Times New Roman" w:hAnsi="Times New Roman" w:cs="Times New Roman"/>
          <w:b/>
          <w:bCs/>
          <w:sz w:val="24"/>
          <w:szCs w:val="24"/>
        </w:rPr>
        <w:t>1:00 PM</w:t>
      </w:r>
      <w:r w:rsidRPr="57E16F7E">
        <w:rPr>
          <w:rFonts w:ascii="Times New Roman" w:eastAsia="Times New Roman" w:hAnsi="Times New Roman" w:cs="Times New Roman"/>
          <w:sz w:val="24"/>
          <w:szCs w:val="24"/>
        </w:rPr>
        <w:t xml:space="preserve">    Seniors Report to Siegel Recreation Center.</w:t>
      </w:r>
    </w:p>
    <w:p w14:paraId="6EAF1950" w14:textId="00685959" w:rsidR="206C0CA9" w:rsidRDefault="206C0CA9" w:rsidP="57E16F7E">
      <w:pPr>
        <w:pStyle w:val="ListParagraph"/>
        <w:numPr>
          <w:ilvl w:val="0"/>
          <w:numId w:val="1"/>
        </w:numPr>
        <w:tabs>
          <w:tab w:val="left" w:pos="1740"/>
        </w:tabs>
        <w:spacing w:before="41" w:after="0" w:line="317" w:lineRule="auto"/>
        <w:ind w:right="820"/>
        <w:rPr>
          <w:rFonts w:ascii="Times New Roman" w:eastAsia="Times New Roman" w:hAnsi="Times New Roman" w:cs="Times New Roman"/>
          <w:color w:val="FF0000"/>
        </w:rPr>
      </w:pPr>
      <w:r w:rsidRPr="57E16F7E">
        <w:rPr>
          <w:rFonts w:ascii="Times New Roman" w:eastAsia="Times New Roman" w:hAnsi="Times New Roman" w:cs="Times New Roman"/>
          <w:b/>
          <w:bCs/>
          <w:color w:val="FF0000"/>
          <w:sz w:val="24"/>
          <w:szCs w:val="24"/>
        </w:rPr>
        <w:t xml:space="preserve">    </w:t>
      </w:r>
      <w:r w:rsidRPr="57E16F7E">
        <w:rPr>
          <w:rFonts w:ascii="Times New Roman" w:eastAsia="Times New Roman" w:hAnsi="Times New Roman" w:cs="Times New Roman"/>
          <w:b/>
          <w:bCs/>
          <w:sz w:val="24"/>
          <w:szCs w:val="24"/>
        </w:rPr>
        <w:t>1:30 PM</w:t>
      </w:r>
      <w:r w:rsidRPr="57E16F7E">
        <w:rPr>
          <w:rFonts w:ascii="Times New Roman" w:eastAsia="Times New Roman" w:hAnsi="Times New Roman" w:cs="Times New Roman"/>
          <w:sz w:val="24"/>
          <w:szCs w:val="24"/>
        </w:rPr>
        <w:t xml:space="preserve">    Elderly and Guests Needing Assistance may enter Convocation Center.</w:t>
      </w:r>
      <w:r w:rsidRPr="57E16F7E">
        <w:rPr>
          <w:rFonts w:ascii="Times New Roman" w:eastAsia="Times New Roman" w:hAnsi="Times New Roman" w:cs="Times New Roman"/>
          <w:color w:val="FF0000"/>
          <w:sz w:val="24"/>
          <w:szCs w:val="24"/>
        </w:rPr>
        <w:t xml:space="preserve"> </w:t>
      </w:r>
    </w:p>
    <w:p w14:paraId="58A769D1" w14:textId="22A25429" w:rsidR="206C0CA9" w:rsidRDefault="206C0CA9" w:rsidP="57E16F7E">
      <w:pPr>
        <w:pStyle w:val="ListParagraph"/>
        <w:numPr>
          <w:ilvl w:val="0"/>
          <w:numId w:val="1"/>
        </w:numPr>
        <w:tabs>
          <w:tab w:val="left" w:pos="1740"/>
        </w:tabs>
        <w:spacing w:before="41" w:after="0" w:line="317" w:lineRule="auto"/>
        <w:ind w:right="933"/>
        <w:rPr>
          <w:rFonts w:ascii="Times New Roman" w:eastAsia="Times New Roman" w:hAnsi="Times New Roman" w:cs="Times New Roman"/>
        </w:rPr>
      </w:pPr>
      <w:r w:rsidRPr="57E16F7E">
        <w:rPr>
          <w:rFonts w:ascii="Times New Roman" w:eastAsia="Times New Roman" w:hAnsi="Times New Roman" w:cs="Times New Roman"/>
          <w:b/>
          <w:bCs/>
          <w:color w:val="FF0000"/>
          <w:sz w:val="24"/>
          <w:szCs w:val="24"/>
        </w:rPr>
        <w:t xml:space="preserve">    </w:t>
      </w:r>
      <w:r w:rsidRPr="57E16F7E">
        <w:rPr>
          <w:rFonts w:ascii="Times New Roman" w:eastAsia="Times New Roman" w:hAnsi="Times New Roman" w:cs="Times New Roman"/>
          <w:b/>
          <w:bCs/>
          <w:sz w:val="24"/>
          <w:szCs w:val="24"/>
        </w:rPr>
        <w:t>1:45 PM</w:t>
      </w:r>
      <w:r w:rsidRPr="57E16F7E">
        <w:rPr>
          <w:rFonts w:ascii="Times New Roman" w:eastAsia="Times New Roman" w:hAnsi="Times New Roman" w:cs="Times New Roman"/>
          <w:sz w:val="24"/>
          <w:szCs w:val="24"/>
        </w:rPr>
        <w:t xml:space="preserve">    Doors open to ALL FAMILY AND FRIENDS.</w:t>
      </w:r>
    </w:p>
    <w:p w14:paraId="79C28813" w14:textId="3EC14230" w:rsidR="206C0CA9" w:rsidRDefault="206C0CA9" w:rsidP="57E16F7E">
      <w:pPr>
        <w:pStyle w:val="ListParagraph"/>
        <w:numPr>
          <w:ilvl w:val="0"/>
          <w:numId w:val="1"/>
        </w:numPr>
        <w:tabs>
          <w:tab w:val="left" w:pos="1740"/>
        </w:tabs>
        <w:spacing w:before="3" w:after="0"/>
        <w:ind w:right="1015"/>
        <w:rPr>
          <w:rFonts w:ascii="Times New Roman" w:eastAsia="Times New Roman" w:hAnsi="Times New Roman" w:cs="Times New Roman"/>
        </w:rPr>
      </w:pPr>
      <w:r w:rsidRPr="57E16F7E">
        <w:rPr>
          <w:rFonts w:ascii="Times New Roman" w:eastAsia="Times New Roman" w:hAnsi="Times New Roman" w:cs="Times New Roman"/>
          <w:color w:val="FF0000"/>
          <w:sz w:val="24"/>
          <w:szCs w:val="24"/>
        </w:rPr>
        <w:t xml:space="preserve">    </w:t>
      </w:r>
      <w:r w:rsidRPr="57E16F7E">
        <w:rPr>
          <w:rFonts w:ascii="Times New Roman" w:eastAsia="Times New Roman" w:hAnsi="Times New Roman" w:cs="Times New Roman"/>
          <w:b/>
          <w:bCs/>
          <w:sz w:val="24"/>
          <w:szCs w:val="24"/>
        </w:rPr>
        <w:t>2:30 PM</w:t>
      </w:r>
      <w:r w:rsidRPr="57E16F7E">
        <w:rPr>
          <w:rFonts w:ascii="Times New Roman" w:eastAsia="Times New Roman" w:hAnsi="Times New Roman" w:cs="Times New Roman"/>
          <w:sz w:val="24"/>
          <w:szCs w:val="24"/>
        </w:rPr>
        <w:t xml:space="preserve"> </w:t>
      </w:r>
      <w:r>
        <w:tab/>
      </w:r>
      <w:r w:rsidRPr="57E16F7E">
        <w:rPr>
          <w:rFonts w:ascii="Times New Roman" w:eastAsia="Times New Roman" w:hAnsi="Times New Roman" w:cs="Times New Roman"/>
          <w:sz w:val="24"/>
          <w:szCs w:val="24"/>
        </w:rPr>
        <w:t xml:space="preserve">Processional of Graduates Begin </w:t>
      </w:r>
    </w:p>
    <w:p w14:paraId="7581CDB9" w14:textId="48C5DB83" w:rsidR="206C0CA9" w:rsidRDefault="206C0CA9" w:rsidP="57E16F7E">
      <w:pPr>
        <w:pStyle w:val="ListParagraph"/>
        <w:tabs>
          <w:tab w:val="left" w:pos="1740"/>
        </w:tabs>
        <w:spacing w:before="3" w:after="0"/>
        <w:ind w:right="1015"/>
        <w:rPr>
          <w:rFonts w:ascii="Times New Roman" w:eastAsia="Times New Roman" w:hAnsi="Times New Roman" w:cs="Times New Roman"/>
        </w:rPr>
      </w:pPr>
      <w:r w:rsidRPr="57E16F7E">
        <w:rPr>
          <w:rFonts w:ascii="Times New Roman" w:eastAsia="Times New Roman" w:hAnsi="Times New Roman" w:cs="Times New Roman"/>
          <w:sz w:val="24"/>
          <w:szCs w:val="24"/>
        </w:rPr>
        <w:t>(</w:t>
      </w:r>
      <w:r w:rsidRPr="57E16F7E">
        <w:rPr>
          <w:rFonts w:ascii="Times New Roman" w:eastAsia="Times New Roman" w:hAnsi="Times New Roman" w:cs="Times New Roman"/>
          <w:b/>
          <w:bCs/>
          <w:i/>
          <w:iCs/>
          <w:sz w:val="24"/>
          <w:szCs w:val="24"/>
        </w:rPr>
        <w:t>No one will be allowed to enter the ceremony during the processional</w:t>
      </w:r>
      <w:r w:rsidRPr="57E16F7E">
        <w:rPr>
          <w:rFonts w:ascii="Times New Roman" w:eastAsia="Times New Roman" w:hAnsi="Times New Roman" w:cs="Times New Roman"/>
          <w:sz w:val="24"/>
          <w:szCs w:val="24"/>
        </w:rPr>
        <w:t>).</w:t>
      </w:r>
    </w:p>
    <w:p w14:paraId="6E33C5B7" w14:textId="06C58170" w:rsidR="57E16F7E" w:rsidRDefault="57E16F7E" w:rsidP="57E16F7E">
      <w:pPr>
        <w:pStyle w:val="Default"/>
      </w:pPr>
    </w:p>
    <w:p w14:paraId="22FF827C" w14:textId="4A774A7B" w:rsidR="00A009C6" w:rsidRPr="00DB4678" w:rsidRDefault="001B0584" w:rsidP="00310644">
      <w:pPr>
        <w:pStyle w:val="Default"/>
        <w:numPr>
          <w:ilvl w:val="0"/>
          <w:numId w:val="10"/>
        </w:numPr>
      </w:pPr>
      <w:r w:rsidRPr="00DB4678">
        <w:rPr>
          <w:b/>
          <w:bCs/>
        </w:rPr>
        <w:t>Arrival Time and Location</w:t>
      </w:r>
      <w:r w:rsidRPr="00DB4678">
        <w:t xml:space="preserve"> </w:t>
      </w:r>
    </w:p>
    <w:p w14:paraId="4CF4B855" w14:textId="6F337FFB" w:rsidR="00894CEC" w:rsidRPr="00DB4678" w:rsidRDefault="00894CEC" w:rsidP="00310644">
      <w:pPr>
        <w:pStyle w:val="Default"/>
        <w:ind w:left="720" w:firstLine="360"/>
      </w:pPr>
      <w:r w:rsidRPr="00DB4678">
        <w:t>Graduates</w:t>
      </w:r>
    </w:p>
    <w:p w14:paraId="58512238" w14:textId="268A1851" w:rsidR="00A3474D" w:rsidRPr="00DB4678" w:rsidRDefault="00C9395B" w:rsidP="00310644">
      <w:pPr>
        <w:pStyle w:val="Default"/>
        <w:numPr>
          <w:ilvl w:val="1"/>
          <w:numId w:val="10"/>
        </w:numPr>
      </w:pPr>
      <w:r>
        <w:t>Graduates need to</w:t>
      </w:r>
      <w:r w:rsidR="00A3474D">
        <w:t xml:space="preserve"> arrive at </w:t>
      </w:r>
      <w:r w:rsidR="00B45DF5">
        <w:t>KSU</w:t>
      </w:r>
      <w:r w:rsidR="00A3474D">
        <w:t xml:space="preserve"> and report to the </w:t>
      </w:r>
      <w:r w:rsidR="00F85559">
        <w:t>Siegel Recreation Center (SR</w:t>
      </w:r>
      <w:r w:rsidR="001F1AEA">
        <w:t>C</w:t>
      </w:r>
      <w:r w:rsidR="00F85559">
        <w:t>)</w:t>
      </w:r>
      <w:r w:rsidR="00A3474D">
        <w:t xml:space="preserve"> by </w:t>
      </w:r>
      <w:r w:rsidR="5FE710E5" w:rsidRPr="57E16F7E">
        <w:rPr>
          <w:b/>
          <w:bCs/>
        </w:rPr>
        <w:t>1</w:t>
      </w:r>
      <w:r w:rsidR="00B45DF5" w:rsidRPr="57E16F7E">
        <w:rPr>
          <w:b/>
          <w:bCs/>
        </w:rPr>
        <w:t>:00</w:t>
      </w:r>
      <w:r w:rsidR="00A3474D" w:rsidRPr="57E16F7E">
        <w:rPr>
          <w:b/>
          <w:bCs/>
        </w:rPr>
        <w:t xml:space="preserve"> PM</w:t>
      </w:r>
      <w:r w:rsidR="00A3474D">
        <w:t xml:space="preserve">. </w:t>
      </w:r>
    </w:p>
    <w:p w14:paraId="308D53BC" w14:textId="6B8F27A6" w:rsidR="00425258" w:rsidRDefault="00894CEC" w:rsidP="00310644">
      <w:pPr>
        <w:pStyle w:val="Default"/>
        <w:numPr>
          <w:ilvl w:val="1"/>
          <w:numId w:val="10"/>
        </w:numPr>
      </w:pPr>
      <w:r>
        <w:t>Graduates</w:t>
      </w:r>
      <w:r w:rsidR="00425258">
        <w:t xml:space="preserve"> are to park in the Central Parking Deck. Graduates should </w:t>
      </w:r>
      <w:r w:rsidR="00425258" w:rsidRPr="57E16F7E">
        <w:rPr>
          <w:b/>
          <w:bCs/>
        </w:rPr>
        <w:t>wear comfortable shoes for walking</w:t>
      </w:r>
      <w:r w:rsidR="00425258">
        <w:t xml:space="preserve"> from the Central Parking Deck to the </w:t>
      </w:r>
      <w:r w:rsidR="00F85559">
        <w:t>Siegel Recreation Center (SR</w:t>
      </w:r>
      <w:r w:rsidR="001F1AEA">
        <w:t>C</w:t>
      </w:r>
      <w:r w:rsidR="00F85559">
        <w:t xml:space="preserve">) </w:t>
      </w:r>
      <w:r w:rsidR="00425258">
        <w:t>and the</w:t>
      </w:r>
      <w:r w:rsidR="673E5E6D">
        <w:t>n to the</w:t>
      </w:r>
      <w:r w:rsidR="00425258">
        <w:t xml:space="preserve"> Convocation Center (CC).</w:t>
      </w:r>
    </w:p>
    <w:p w14:paraId="5453186E" w14:textId="7FC74673" w:rsidR="00F85559" w:rsidRPr="00DB4678" w:rsidRDefault="00F85559" w:rsidP="00310644">
      <w:pPr>
        <w:pStyle w:val="Default"/>
        <w:numPr>
          <w:ilvl w:val="1"/>
          <w:numId w:val="10"/>
        </w:numPr>
      </w:pPr>
      <w:r w:rsidRPr="00F85559">
        <w:t>In accordance with KSU requirements, all graduates must pass through metal detectors upon arriving for line-up.</w:t>
      </w:r>
    </w:p>
    <w:p w14:paraId="2AC658FE" w14:textId="134CE657" w:rsidR="00A009C6" w:rsidRPr="00DB4678" w:rsidRDefault="00894CEC" w:rsidP="00310644">
      <w:pPr>
        <w:pStyle w:val="Default"/>
        <w:ind w:left="720"/>
      </w:pPr>
      <w:r w:rsidRPr="00DB4678">
        <w:t xml:space="preserve">       Guests</w:t>
      </w:r>
    </w:p>
    <w:p w14:paraId="082D4AB6" w14:textId="6FE7D5C4" w:rsidR="00894CEC" w:rsidRPr="00DB4678" w:rsidRDefault="00894CEC" w:rsidP="00310644">
      <w:pPr>
        <w:pStyle w:val="Default"/>
        <w:numPr>
          <w:ilvl w:val="1"/>
          <w:numId w:val="10"/>
        </w:numPr>
      </w:pPr>
      <w:r>
        <w:t xml:space="preserve">Doors open at </w:t>
      </w:r>
      <w:r w:rsidR="174984F0">
        <w:t>1</w:t>
      </w:r>
      <w:r>
        <w:t>:45</w:t>
      </w:r>
      <w:r w:rsidR="001F1AEA">
        <w:t xml:space="preserve"> </w:t>
      </w:r>
      <w:r w:rsidR="004B6C65">
        <w:t xml:space="preserve">PM </w:t>
      </w:r>
      <w:r>
        <w:t>(</w:t>
      </w:r>
      <w:r w:rsidR="68CC8BC9">
        <w:t>1</w:t>
      </w:r>
      <w:r>
        <w:t>:30</w:t>
      </w:r>
      <w:r w:rsidR="001F1AEA">
        <w:t xml:space="preserve"> </w:t>
      </w:r>
      <w:r w:rsidR="004B6C65">
        <w:t xml:space="preserve">PM </w:t>
      </w:r>
      <w:r>
        <w:t>for those requiring special assistance)</w:t>
      </w:r>
      <w:r w:rsidR="001F1AEA">
        <w:t>.</w:t>
      </w:r>
      <w:r w:rsidR="00471907">
        <w:t xml:space="preserve">  Early admission</w:t>
      </w:r>
      <w:r w:rsidR="00D1135E">
        <w:t xml:space="preserve"> will be granted to the person requiring assistance and one (1) ticketed companion</w:t>
      </w:r>
      <w:r w:rsidR="00102B39">
        <w:t xml:space="preserve"> only.</w:t>
      </w:r>
    </w:p>
    <w:p w14:paraId="5C5A7DA6" w14:textId="6650F804" w:rsidR="00894CEC" w:rsidRPr="00DB4678" w:rsidRDefault="003F3125" w:rsidP="00310644">
      <w:pPr>
        <w:pStyle w:val="Default"/>
        <w:numPr>
          <w:ilvl w:val="1"/>
          <w:numId w:val="10"/>
        </w:numPr>
      </w:pPr>
      <w:r w:rsidRPr="00DB4678">
        <w:t xml:space="preserve">All guests will enter the Convocation Center </w:t>
      </w:r>
      <w:r w:rsidR="009219A2" w:rsidRPr="00DB4678">
        <w:t xml:space="preserve">(CC) </w:t>
      </w:r>
      <w:r w:rsidRPr="00DB4678">
        <w:t>at the atrium level through the doors on the north side of the building</w:t>
      </w:r>
      <w:r w:rsidR="001F1AEA">
        <w:t>.</w:t>
      </w:r>
    </w:p>
    <w:p w14:paraId="6016C01E" w14:textId="19908793" w:rsidR="00A84989" w:rsidRPr="00DB4678" w:rsidRDefault="00A84989" w:rsidP="00310644">
      <w:pPr>
        <w:pStyle w:val="Default"/>
        <w:numPr>
          <w:ilvl w:val="0"/>
          <w:numId w:val="10"/>
        </w:numPr>
        <w:rPr>
          <w:b/>
          <w:bCs/>
        </w:rPr>
      </w:pPr>
      <w:r w:rsidRPr="00DB4678">
        <w:rPr>
          <w:b/>
          <w:bCs/>
        </w:rPr>
        <w:t>Attire</w:t>
      </w:r>
    </w:p>
    <w:p w14:paraId="21756D68" w14:textId="35D84D2C" w:rsidR="00A84989" w:rsidRPr="00DB4678" w:rsidRDefault="00A84989" w:rsidP="00310644">
      <w:pPr>
        <w:pStyle w:val="Default"/>
        <w:ind w:left="1080"/>
      </w:pPr>
      <w:r w:rsidRPr="00DB4678">
        <w:t>Dress for graduates will be as follows:</w:t>
      </w:r>
    </w:p>
    <w:p w14:paraId="30F2F97C" w14:textId="0C235E0E" w:rsidR="00A84989" w:rsidRPr="00DB4678" w:rsidRDefault="00A84989" w:rsidP="00310644">
      <w:pPr>
        <w:pStyle w:val="Default"/>
        <w:numPr>
          <w:ilvl w:val="1"/>
          <w:numId w:val="10"/>
        </w:numPr>
      </w:pPr>
      <w:r w:rsidRPr="00DB4678">
        <w:rPr>
          <w:u w:val="single"/>
        </w:rPr>
        <w:t>Gentlemen</w:t>
      </w:r>
      <w:r w:rsidRPr="00DB4678">
        <w:t xml:space="preserve">: Collared shirt, dark dress slacks, dress shoes, and socks </w:t>
      </w:r>
    </w:p>
    <w:p w14:paraId="25D872EB" w14:textId="77777777" w:rsidR="00E74A66" w:rsidRDefault="00A84989" w:rsidP="00310644">
      <w:pPr>
        <w:pStyle w:val="Default"/>
        <w:numPr>
          <w:ilvl w:val="1"/>
          <w:numId w:val="10"/>
        </w:numPr>
      </w:pPr>
      <w:r w:rsidRPr="00DB4678">
        <w:rPr>
          <w:u w:val="single"/>
        </w:rPr>
        <w:t>Ladies</w:t>
      </w:r>
      <w:r w:rsidRPr="00DB4678">
        <w:t>: Solid colored or black dresses (or black dress slacks), and dress shoes</w:t>
      </w:r>
      <w:r w:rsidR="00DB4678" w:rsidRPr="00DB4678">
        <w:t xml:space="preserve">. </w:t>
      </w:r>
    </w:p>
    <w:p w14:paraId="7459E78E" w14:textId="56FC3DB7" w:rsidR="00A84989" w:rsidRPr="00DB4678" w:rsidRDefault="00DB4678" w:rsidP="00310644">
      <w:pPr>
        <w:pStyle w:val="Default"/>
        <w:numPr>
          <w:ilvl w:val="1"/>
          <w:numId w:val="10"/>
        </w:numPr>
      </w:pPr>
      <w:r w:rsidRPr="00DB4678">
        <w:t>F</w:t>
      </w:r>
      <w:r w:rsidR="00A84989" w:rsidRPr="00DB4678">
        <w:t>lat shoes are recommended. You will be doing a lot of walking and standing.</w:t>
      </w:r>
    </w:p>
    <w:p w14:paraId="7EA73EC1" w14:textId="7D2E3EEA" w:rsidR="00A84989" w:rsidRDefault="00A84989" w:rsidP="57E16F7E">
      <w:pPr>
        <w:pStyle w:val="Default"/>
        <w:ind w:left="1080"/>
        <w:rPr>
          <w:rFonts w:ascii="Times New Roman" w:eastAsia="Times New Roman" w:hAnsi="Times New Roman" w:cs="Times New Roman"/>
        </w:rPr>
      </w:pPr>
      <w:r>
        <w:t>Cap &amp; Gown</w:t>
      </w:r>
    </w:p>
    <w:p w14:paraId="255F5EB3" w14:textId="1A01E7C6" w:rsidR="5BDD5E31" w:rsidRDefault="5BDD5E31" w:rsidP="57E16F7E">
      <w:pPr>
        <w:pStyle w:val="Default"/>
        <w:numPr>
          <w:ilvl w:val="0"/>
          <w:numId w:val="2"/>
        </w:numPr>
        <w:rPr>
          <w:rFonts w:ascii="Times New Roman" w:eastAsia="Times New Roman" w:hAnsi="Times New Roman" w:cs="Times New Roman"/>
        </w:rPr>
      </w:pPr>
      <w:proofErr w:type="spellStart"/>
      <w:r w:rsidRPr="57E16F7E">
        <w:rPr>
          <w:rFonts w:ascii="Times New Roman" w:eastAsia="Times New Roman" w:hAnsi="Times New Roman" w:cs="Times New Roman"/>
        </w:rPr>
        <w:t>Herff</w:t>
      </w:r>
      <w:proofErr w:type="spellEnd"/>
      <w:r w:rsidRPr="57E16F7E">
        <w:rPr>
          <w:rFonts w:ascii="Times New Roman" w:eastAsia="Times New Roman" w:hAnsi="Times New Roman" w:cs="Times New Roman"/>
        </w:rPr>
        <w:t xml:space="preserve"> Jones will deliver caps and gowns on March 19. If students are absent on the delivery day, the main office staff will collect their products. </w:t>
      </w:r>
    </w:p>
    <w:p w14:paraId="189E3476" w14:textId="5D91A71E" w:rsidR="5BDD5E31" w:rsidRDefault="5BDD5E31" w:rsidP="57E16F7E">
      <w:pPr>
        <w:pStyle w:val="Default"/>
        <w:numPr>
          <w:ilvl w:val="0"/>
          <w:numId w:val="2"/>
        </w:numPr>
        <w:rPr>
          <w:rFonts w:ascii="Times New Roman" w:eastAsia="Times New Roman" w:hAnsi="Times New Roman" w:cs="Times New Roman"/>
        </w:rPr>
      </w:pPr>
      <w:r w:rsidRPr="57E16F7E">
        <w:rPr>
          <w:rFonts w:ascii="Times New Roman" w:eastAsia="Times New Roman" w:hAnsi="Times New Roman" w:cs="Times New Roman"/>
        </w:rPr>
        <w:t xml:space="preserve">Questions concerning these items should be directed to </w:t>
      </w:r>
      <w:proofErr w:type="spellStart"/>
      <w:r w:rsidRPr="57E16F7E">
        <w:rPr>
          <w:rFonts w:ascii="Times New Roman" w:eastAsia="Times New Roman" w:hAnsi="Times New Roman" w:cs="Times New Roman"/>
          <w:b/>
          <w:bCs/>
        </w:rPr>
        <w:t>ATLGrad</w:t>
      </w:r>
      <w:proofErr w:type="spellEnd"/>
      <w:r w:rsidRPr="57E16F7E">
        <w:rPr>
          <w:rFonts w:ascii="Times New Roman" w:eastAsia="Times New Roman" w:hAnsi="Times New Roman" w:cs="Times New Roman"/>
        </w:rPr>
        <w:t xml:space="preserve"> office at </w:t>
      </w:r>
      <w:r w:rsidRPr="57E16F7E">
        <w:rPr>
          <w:rFonts w:ascii="Times New Roman" w:eastAsia="Times New Roman" w:hAnsi="Times New Roman" w:cs="Times New Roman"/>
          <w:b/>
          <w:bCs/>
        </w:rPr>
        <w:t>(770) 795-1626</w:t>
      </w:r>
      <w:r w:rsidRPr="57E16F7E">
        <w:rPr>
          <w:rFonts w:ascii="Times New Roman" w:eastAsia="Times New Roman" w:hAnsi="Times New Roman" w:cs="Times New Roman"/>
        </w:rPr>
        <w:t>. Each student participating in commencement must have the correct gown, matching mortar board, and tassel.</w:t>
      </w:r>
    </w:p>
    <w:p w14:paraId="4E1F81DB" w14:textId="0090A627" w:rsidR="00A84989" w:rsidRPr="00DB4678" w:rsidRDefault="00A84989" w:rsidP="00310644">
      <w:pPr>
        <w:pStyle w:val="Default"/>
        <w:numPr>
          <w:ilvl w:val="1"/>
          <w:numId w:val="10"/>
        </w:numPr>
      </w:pPr>
      <w:r w:rsidRPr="00DB4678">
        <w:t xml:space="preserve">Caps should be worn flat on top of the head. Tassels should be on the right side of the cap.  </w:t>
      </w:r>
    </w:p>
    <w:p w14:paraId="4DAB4CC6" w14:textId="33C600F5" w:rsidR="00425258" w:rsidRPr="00DB4678" w:rsidRDefault="00425258" w:rsidP="00310644">
      <w:pPr>
        <w:pStyle w:val="Default"/>
        <w:numPr>
          <w:ilvl w:val="1"/>
          <w:numId w:val="10"/>
        </w:numPr>
      </w:pPr>
      <w:r w:rsidRPr="00DB4678">
        <w:t xml:space="preserve">To ensure the decorum of the ceremony and to provide consistency among schools, </w:t>
      </w:r>
      <w:r w:rsidRPr="00DB4678">
        <w:rPr>
          <w:b/>
          <w:bCs/>
        </w:rPr>
        <w:t>alterations to the mortarboard and gown will not be permitted</w:t>
      </w:r>
      <w:r w:rsidRPr="00DB4678">
        <w:t xml:space="preserve">. Graduates may only wear stoles, cords, and other insignia authorized by the school. </w:t>
      </w:r>
    </w:p>
    <w:p w14:paraId="2EB9980E" w14:textId="77777777" w:rsidR="001F1AEA" w:rsidRDefault="009219A2" w:rsidP="00F85559">
      <w:pPr>
        <w:pStyle w:val="Default"/>
        <w:numPr>
          <w:ilvl w:val="0"/>
          <w:numId w:val="4"/>
        </w:numPr>
        <w:rPr>
          <w:color w:val="000000" w:themeColor="text1"/>
        </w:rPr>
      </w:pPr>
      <w:r w:rsidRPr="00DB4678">
        <w:rPr>
          <w:b/>
          <w:bCs/>
        </w:rPr>
        <w:t>Conduct</w:t>
      </w:r>
      <w:r w:rsidR="00DB4678" w:rsidRPr="00DB4678">
        <w:rPr>
          <w:b/>
          <w:bCs/>
        </w:rPr>
        <w:t xml:space="preserve">: </w:t>
      </w:r>
      <w:r w:rsidRPr="00DB4678">
        <w:t xml:space="preserve">Behavior at the ceremony and practices must be exemplary. Please understand that misconduct in any form will not be tolerated. Any senior(s) causing a disturbance or in any way conducting themselves inappropriately during the ceremony will be removed and will not be able to participate in commencement. In addition, restitution for any damage to the venue, district property, or vendor property will be the responsibility of the graduate or guest who causes said damage. </w:t>
      </w:r>
    </w:p>
    <w:p w14:paraId="090F0837" w14:textId="05C9EDEF" w:rsidR="00F85559" w:rsidRPr="00326961" w:rsidRDefault="00A84989" w:rsidP="00F85559">
      <w:pPr>
        <w:pStyle w:val="Default"/>
        <w:numPr>
          <w:ilvl w:val="0"/>
          <w:numId w:val="4"/>
        </w:numPr>
        <w:rPr>
          <w:color w:val="000000" w:themeColor="text1"/>
        </w:rPr>
      </w:pPr>
      <w:r w:rsidRPr="001F1AEA">
        <w:rPr>
          <w:rFonts w:cstheme="minorHAnsi"/>
          <w:b/>
          <w:bCs/>
        </w:rPr>
        <w:t xml:space="preserve">Bag Check: </w:t>
      </w:r>
    </w:p>
    <w:p w14:paraId="521C7584" w14:textId="3214B924" w:rsidR="00326961" w:rsidRDefault="00326961" w:rsidP="00326961">
      <w:pPr>
        <w:pStyle w:val="Default"/>
        <w:ind w:left="720"/>
        <w:rPr>
          <w:rFonts w:cstheme="minorHAnsi"/>
          <w:b/>
          <w:bCs/>
        </w:rPr>
      </w:pPr>
      <w:r>
        <w:rPr>
          <w:rFonts w:cstheme="minorHAnsi"/>
          <w:b/>
          <w:bCs/>
        </w:rPr>
        <w:lastRenderedPageBreak/>
        <w:t>In accordance with KSU requirements, all persons entering the Convocation Center will pass through</w:t>
      </w:r>
      <w:r w:rsidR="00254B08">
        <w:rPr>
          <w:rFonts w:cstheme="minorHAnsi"/>
          <w:b/>
          <w:bCs/>
        </w:rPr>
        <w:t xml:space="preserve"> metal detection devices. Also, guests entering the facility with a bag MUST use either a CLEAR TOTE, PLASTIC ZIP TOP BAG, or SMALL CLUTCH to be approved for entry into the venue. Please do not bring any packages that cannot be opened or inspected. Also, please allow extra time for entry as there may be delays. </w:t>
      </w:r>
    </w:p>
    <w:p w14:paraId="29DE6681" w14:textId="77777777" w:rsidR="005351AE" w:rsidRPr="001F1AEA" w:rsidRDefault="005351AE" w:rsidP="00326961">
      <w:pPr>
        <w:pStyle w:val="Default"/>
        <w:ind w:left="720"/>
        <w:rPr>
          <w:color w:val="000000" w:themeColor="text1"/>
        </w:rPr>
      </w:pPr>
    </w:p>
    <w:p w14:paraId="5DF4AA22" w14:textId="2F6EC051" w:rsidR="00A84989" w:rsidRDefault="00781BBA" w:rsidP="001F1AEA">
      <w:pPr>
        <w:pStyle w:val="Default"/>
        <w:ind w:left="720"/>
      </w:pPr>
      <w:r>
        <w:rPr>
          <w:noProof/>
        </w:rPr>
        <w:drawing>
          <wp:anchor distT="0" distB="0" distL="114300" distR="114300" simplePos="0" relativeHeight="251660288" behindDoc="1" locked="0" layoutInCell="1" allowOverlap="1" wp14:anchorId="7CA1CF0C" wp14:editId="491B0F1C">
            <wp:simplePos x="0" y="0"/>
            <wp:positionH relativeFrom="margin">
              <wp:posOffset>1460500</wp:posOffset>
            </wp:positionH>
            <wp:positionV relativeFrom="paragraph">
              <wp:posOffset>303530</wp:posOffset>
            </wp:positionV>
            <wp:extent cx="3733800" cy="15242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33800" cy="1524290"/>
                    </a:xfrm>
                    <a:prstGeom prst="rect">
                      <a:avLst/>
                    </a:prstGeom>
                  </pic:spPr>
                </pic:pic>
              </a:graphicData>
            </a:graphic>
            <wp14:sizeRelH relativeFrom="margin">
              <wp14:pctWidth>0</wp14:pctWidth>
            </wp14:sizeRelH>
            <wp14:sizeRelV relativeFrom="margin">
              <wp14:pctHeight>0</wp14:pctHeight>
            </wp14:sizeRelV>
          </wp:anchor>
        </w:drawing>
      </w:r>
      <w:r w:rsidR="005351AE">
        <w:t>Please see t</w:t>
      </w:r>
      <w:r w:rsidR="00F85559" w:rsidRPr="00F85559">
        <w:t xml:space="preserve">he </w:t>
      </w:r>
      <w:r w:rsidR="005351AE" w:rsidRPr="00F85559">
        <w:t xml:space="preserve">descriptions </w:t>
      </w:r>
      <w:r w:rsidR="005351AE">
        <w:t>provided by KSU regarding clear totes, plastic zip top bags, and small clutches</w:t>
      </w:r>
      <w:r w:rsidR="00F85559" w:rsidRPr="00F85559">
        <w:t>.</w:t>
      </w:r>
    </w:p>
    <w:p w14:paraId="3FBACAD9" w14:textId="4E4EF7E2" w:rsidR="004B6C65" w:rsidRDefault="004B6C65" w:rsidP="00F85559">
      <w:pPr>
        <w:pStyle w:val="Default"/>
        <w:ind w:left="720"/>
        <w:jc w:val="center"/>
      </w:pPr>
    </w:p>
    <w:p w14:paraId="5BA2CC33" w14:textId="6615BE42" w:rsidR="004B6C65" w:rsidRDefault="004B6C65" w:rsidP="00F85559">
      <w:pPr>
        <w:pStyle w:val="Default"/>
        <w:ind w:left="720"/>
        <w:jc w:val="center"/>
      </w:pPr>
    </w:p>
    <w:p w14:paraId="575DAF66" w14:textId="6429B76D" w:rsidR="004B6C65" w:rsidRDefault="004B6C65" w:rsidP="00F85559">
      <w:pPr>
        <w:pStyle w:val="Default"/>
        <w:ind w:left="720"/>
        <w:jc w:val="center"/>
      </w:pPr>
    </w:p>
    <w:p w14:paraId="798A71F1" w14:textId="77777777" w:rsidR="004B6C65" w:rsidRDefault="004B6C65" w:rsidP="00F85559">
      <w:pPr>
        <w:pStyle w:val="Default"/>
        <w:ind w:left="720"/>
        <w:jc w:val="center"/>
      </w:pPr>
    </w:p>
    <w:p w14:paraId="35B19F6B" w14:textId="77777777" w:rsidR="004B6C65" w:rsidRDefault="004B6C65" w:rsidP="00F85559">
      <w:pPr>
        <w:pStyle w:val="Default"/>
        <w:ind w:left="720"/>
        <w:jc w:val="center"/>
      </w:pPr>
    </w:p>
    <w:p w14:paraId="144DC80C" w14:textId="77777777" w:rsidR="004B6C65" w:rsidRDefault="004B6C65" w:rsidP="00F85559">
      <w:pPr>
        <w:pStyle w:val="Default"/>
        <w:ind w:left="720"/>
        <w:jc w:val="center"/>
      </w:pPr>
    </w:p>
    <w:p w14:paraId="251300DC" w14:textId="77777777" w:rsidR="00DF379A" w:rsidRDefault="00DF379A" w:rsidP="00F85559">
      <w:pPr>
        <w:pStyle w:val="Default"/>
        <w:ind w:left="720"/>
        <w:jc w:val="center"/>
      </w:pPr>
    </w:p>
    <w:p w14:paraId="267BD1CA" w14:textId="29E0A020" w:rsidR="004B6C65" w:rsidRDefault="004B6C65" w:rsidP="00F85559">
      <w:pPr>
        <w:pStyle w:val="Default"/>
        <w:ind w:left="720"/>
        <w:jc w:val="center"/>
      </w:pPr>
    </w:p>
    <w:p w14:paraId="6697542E" w14:textId="58333F8A" w:rsidR="00F85559" w:rsidRPr="00F85559" w:rsidRDefault="00F85559" w:rsidP="00F85559">
      <w:pPr>
        <w:pStyle w:val="Default"/>
        <w:ind w:left="720"/>
        <w:jc w:val="center"/>
      </w:pPr>
    </w:p>
    <w:p w14:paraId="555130C7" w14:textId="0759B8F3" w:rsidR="00A84989" w:rsidRPr="00DB4678" w:rsidRDefault="00A84989" w:rsidP="00310644">
      <w:pPr>
        <w:pStyle w:val="ListParagraph"/>
        <w:numPr>
          <w:ilvl w:val="0"/>
          <w:numId w:val="4"/>
        </w:numPr>
        <w:spacing w:after="0"/>
        <w:rPr>
          <w:rFonts w:cstheme="minorHAnsi"/>
          <w:b/>
          <w:bCs/>
          <w:sz w:val="24"/>
          <w:szCs w:val="24"/>
        </w:rPr>
      </w:pPr>
      <w:r w:rsidRPr="00DB4678">
        <w:rPr>
          <w:rFonts w:cstheme="minorHAnsi"/>
          <w:b/>
          <w:bCs/>
          <w:sz w:val="24"/>
          <w:szCs w:val="24"/>
        </w:rPr>
        <w:t>Prohibited Items</w:t>
      </w:r>
      <w:r w:rsidR="00DB4678" w:rsidRPr="00DB4678">
        <w:rPr>
          <w:rFonts w:cstheme="minorHAnsi"/>
          <w:b/>
          <w:bCs/>
          <w:sz w:val="24"/>
          <w:szCs w:val="24"/>
        </w:rPr>
        <w:t xml:space="preserve">: </w:t>
      </w:r>
      <w:r w:rsidRPr="00DB4678">
        <w:rPr>
          <w:rFonts w:cstheme="minorHAnsi"/>
          <w:sz w:val="24"/>
          <w:szCs w:val="24"/>
        </w:rPr>
        <w:t>Any object which obscures the view or impacts the safety of others is not allowed in any district-manage</w:t>
      </w:r>
      <w:r w:rsidR="00DB4678" w:rsidRPr="00DB4678">
        <w:rPr>
          <w:rFonts w:cstheme="minorHAnsi"/>
          <w:sz w:val="24"/>
          <w:szCs w:val="24"/>
        </w:rPr>
        <w:t>d</w:t>
      </w:r>
      <w:r w:rsidRPr="00DB4678">
        <w:rPr>
          <w:rFonts w:cstheme="minorHAnsi"/>
          <w:sz w:val="24"/>
          <w:szCs w:val="24"/>
        </w:rPr>
        <w:t xml:space="preserve"> venue. A complete list of prohibited items is available on the district graduation web page (</w:t>
      </w:r>
      <w:hyperlink r:id="rId12" w:history="1">
        <w:r w:rsidR="001265D6" w:rsidRPr="005344E6">
          <w:rPr>
            <w:rStyle w:val="Hyperlink"/>
            <w:rFonts w:cstheme="minorHAnsi"/>
            <w:sz w:val="24"/>
            <w:szCs w:val="24"/>
          </w:rPr>
          <w:t>www.cobbk12.org/graduation</w:t>
        </w:r>
      </w:hyperlink>
      <w:r w:rsidRPr="00DB4678">
        <w:rPr>
          <w:rFonts w:cstheme="minorHAnsi"/>
          <w:sz w:val="24"/>
          <w:szCs w:val="24"/>
        </w:rPr>
        <w:t>).</w:t>
      </w:r>
    </w:p>
    <w:p w14:paraId="4B23894B" w14:textId="77777777" w:rsidR="00310644" w:rsidRDefault="00310644" w:rsidP="00310644">
      <w:pPr>
        <w:spacing w:after="0"/>
        <w:rPr>
          <w:rFonts w:cstheme="minorHAnsi"/>
          <w:b/>
          <w:bCs/>
          <w:sz w:val="24"/>
          <w:szCs w:val="24"/>
        </w:rPr>
      </w:pPr>
    </w:p>
    <w:p w14:paraId="214A6661" w14:textId="7B8D7E0E" w:rsidR="009219A2" w:rsidRPr="00DB4678" w:rsidRDefault="009219A2" w:rsidP="00310644">
      <w:pPr>
        <w:spacing w:after="0"/>
        <w:rPr>
          <w:rFonts w:cstheme="minorHAnsi"/>
          <w:b/>
          <w:bCs/>
          <w:sz w:val="24"/>
          <w:szCs w:val="24"/>
        </w:rPr>
      </w:pPr>
      <w:r w:rsidRPr="00DB4678">
        <w:rPr>
          <w:rFonts w:cstheme="minorHAnsi"/>
          <w:b/>
          <w:bCs/>
          <w:sz w:val="24"/>
          <w:szCs w:val="24"/>
        </w:rPr>
        <w:t>PARKING</w:t>
      </w:r>
    </w:p>
    <w:p w14:paraId="3E466A42" w14:textId="06E7AF6F" w:rsidR="009219A2" w:rsidRPr="00DB4678" w:rsidRDefault="009219A2" w:rsidP="57E16F7E">
      <w:pPr>
        <w:pStyle w:val="BodyText2"/>
        <w:numPr>
          <w:ilvl w:val="0"/>
          <w:numId w:val="5"/>
        </w:numPr>
        <w:rPr>
          <w:rFonts w:asciiTheme="minorHAnsi" w:hAnsiTheme="minorHAnsi" w:cstheme="minorBidi"/>
        </w:rPr>
      </w:pPr>
      <w:r w:rsidRPr="57E16F7E">
        <w:rPr>
          <w:rFonts w:asciiTheme="minorHAnsi" w:hAnsiTheme="minorHAnsi" w:cstheme="minorBidi"/>
          <w:b/>
          <w:bCs/>
          <w:u w:val="single"/>
        </w:rPr>
        <w:t>KSU charges a $10.00 parking fee per car</w:t>
      </w:r>
      <w:r w:rsidRPr="57E16F7E">
        <w:rPr>
          <w:rFonts w:asciiTheme="minorHAnsi" w:hAnsiTheme="minorHAnsi" w:cstheme="minorBidi"/>
          <w:b/>
          <w:bCs/>
        </w:rPr>
        <w:t>.</w:t>
      </w:r>
      <w:r w:rsidRPr="57E16F7E">
        <w:rPr>
          <w:rFonts w:asciiTheme="minorHAnsi" w:hAnsiTheme="minorHAnsi" w:cstheme="minorBidi"/>
        </w:rPr>
        <w:t xml:space="preserve"> Be prepared to pay with c</w:t>
      </w:r>
      <w:r w:rsidR="004B6C65" w:rsidRPr="57E16F7E">
        <w:rPr>
          <w:rFonts w:asciiTheme="minorHAnsi" w:hAnsiTheme="minorHAnsi" w:cstheme="minorBidi"/>
        </w:rPr>
        <w:t>redit</w:t>
      </w:r>
      <w:r w:rsidR="00B01BDB" w:rsidRPr="57E16F7E">
        <w:rPr>
          <w:rFonts w:asciiTheme="minorHAnsi" w:hAnsiTheme="minorHAnsi" w:cstheme="minorBidi"/>
        </w:rPr>
        <w:t xml:space="preserve"> or</w:t>
      </w:r>
      <w:r w:rsidR="00E81852" w:rsidRPr="57E16F7E">
        <w:rPr>
          <w:rFonts w:asciiTheme="minorHAnsi" w:hAnsiTheme="minorHAnsi" w:cstheme="minorBidi"/>
        </w:rPr>
        <w:t xml:space="preserve"> </w:t>
      </w:r>
      <w:r w:rsidR="170BF8C7" w:rsidRPr="57E16F7E">
        <w:rPr>
          <w:rFonts w:asciiTheme="minorHAnsi" w:hAnsiTheme="minorHAnsi" w:cstheme="minorBidi"/>
        </w:rPr>
        <w:t>with debit card only</w:t>
      </w:r>
      <w:r w:rsidRPr="57E16F7E">
        <w:rPr>
          <w:rFonts w:asciiTheme="minorHAnsi" w:hAnsiTheme="minorHAnsi" w:cstheme="minorBidi"/>
        </w:rPr>
        <w:t xml:space="preserve">. </w:t>
      </w:r>
    </w:p>
    <w:p w14:paraId="4B837587" w14:textId="3D627252" w:rsidR="009219A2" w:rsidRPr="00DB4678" w:rsidRDefault="009219A2" w:rsidP="004B6C65">
      <w:pPr>
        <w:pStyle w:val="ListParagraph"/>
        <w:numPr>
          <w:ilvl w:val="0"/>
          <w:numId w:val="5"/>
        </w:numPr>
        <w:spacing w:after="0"/>
        <w:rPr>
          <w:rFonts w:cstheme="minorHAnsi"/>
          <w:sz w:val="24"/>
          <w:szCs w:val="24"/>
        </w:rPr>
      </w:pPr>
      <w:r w:rsidRPr="00DB4678">
        <w:rPr>
          <w:rFonts w:cstheme="minorHAnsi"/>
          <w:b/>
          <w:sz w:val="24"/>
          <w:szCs w:val="24"/>
        </w:rPr>
        <w:t>Graduates</w:t>
      </w:r>
      <w:r w:rsidRPr="00DB4678">
        <w:rPr>
          <w:rFonts w:cstheme="minorHAnsi"/>
          <w:sz w:val="24"/>
          <w:szCs w:val="24"/>
        </w:rPr>
        <w:t xml:space="preserve"> are to park in the Central Parking Deck. Graduates should be encouraged to wear comfortable shoes for walking from the Central Parking Deck to the </w:t>
      </w:r>
      <w:r w:rsidR="004B6C65">
        <w:rPr>
          <w:rFonts w:cstheme="minorHAnsi"/>
          <w:sz w:val="24"/>
          <w:szCs w:val="24"/>
        </w:rPr>
        <w:t>Siegel Recreation Center</w:t>
      </w:r>
      <w:r w:rsidRPr="00DB4678">
        <w:rPr>
          <w:rFonts w:cstheme="minorHAnsi"/>
          <w:sz w:val="24"/>
          <w:szCs w:val="24"/>
        </w:rPr>
        <w:t xml:space="preserve"> (</w:t>
      </w:r>
      <w:r w:rsidR="004B6C65">
        <w:rPr>
          <w:rFonts w:cstheme="minorHAnsi"/>
          <w:sz w:val="24"/>
          <w:szCs w:val="24"/>
        </w:rPr>
        <w:t>SRC</w:t>
      </w:r>
      <w:r w:rsidRPr="00DB4678">
        <w:rPr>
          <w:rFonts w:cstheme="minorHAnsi"/>
          <w:sz w:val="24"/>
          <w:szCs w:val="24"/>
        </w:rPr>
        <w:t>) and the Convocation Center (CC).</w:t>
      </w:r>
    </w:p>
    <w:p w14:paraId="72DB8C08" w14:textId="16B00207" w:rsidR="009219A2" w:rsidRPr="00DB4678" w:rsidRDefault="009219A2" w:rsidP="00310644">
      <w:pPr>
        <w:pStyle w:val="ListParagraph"/>
        <w:numPr>
          <w:ilvl w:val="0"/>
          <w:numId w:val="5"/>
        </w:numPr>
        <w:spacing w:after="0"/>
        <w:jc w:val="both"/>
        <w:rPr>
          <w:rFonts w:cstheme="minorHAnsi"/>
          <w:sz w:val="24"/>
          <w:szCs w:val="24"/>
        </w:rPr>
      </w:pPr>
      <w:r w:rsidRPr="00DB4678">
        <w:rPr>
          <w:rFonts w:cstheme="minorHAnsi"/>
          <w:b/>
          <w:sz w:val="24"/>
          <w:szCs w:val="24"/>
        </w:rPr>
        <w:t>Guests</w:t>
      </w:r>
      <w:r w:rsidRPr="00DB4678">
        <w:rPr>
          <w:rFonts w:cstheme="minorHAnsi"/>
          <w:sz w:val="24"/>
          <w:szCs w:val="24"/>
        </w:rPr>
        <w:t xml:space="preserve"> will park in the East Parking Deck and the East Economy Lot (across Frey Road from the East Parking Deck). Overflow parking will be available in the Central Parking Deck.</w:t>
      </w:r>
    </w:p>
    <w:p w14:paraId="751B10E3" w14:textId="2B118C0B" w:rsidR="00D37419" w:rsidRDefault="009219A2" w:rsidP="00310644">
      <w:pPr>
        <w:pStyle w:val="ListParagraph"/>
        <w:numPr>
          <w:ilvl w:val="0"/>
          <w:numId w:val="5"/>
        </w:numPr>
        <w:spacing w:after="0"/>
        <w:jc w:val="both"/>
        <w:rPr>
          <w:rFonts w:cstheme="minorHAnsi"/>
          <w:sz w:val="24"/>
          <w:szCs w:val="24"/>
        </w:rPr>
      </w:pPr>
      <w:r w:rsidRPr="00DB4678">
        <w:rPr>
          <w:rFonts w:cstheme="minorHAnsi"/>
          <w:b/>
          <w:sz w:val="24"/>
          <w:szCs w:val="24"/>
        </w:rPr>
        <w:t>Guests with disabilities and elderly guests needing individualized assistance</w:t>
      </w:r>
      <w:r w:rsidRPr="00DB4678">
        <w:rPr>
          <w:rFonts w:cstheme="minorHAnsi"/>
          <w:sz w:val="24"/>
          <w:szCs w:val="24"/>
        </w:rPr>
        <w:t xml:space="preserve"> should park in either Lot A or Lot B (as designated on the campus map). Golf carts will run continuously to convey guests to and from the Convocation Center.</w:t>
      </w:r>
    </w:p>
    <w:p w14:paraId="5B363FF6" w14:textId="77777777" w:rsidR="000A3DF2" w:rsidRPr="00DB4678" w:rsidRDefault="000A3DF2" w:rsidP="000A3DF2">
      <w:pPr>
        <w:pStyle w:val="ListParagraph"/>
        <w:spacing w:after="0"/>
        <w:jc w:val="both"/>
        <w:rPr>
          <w:rFonts w:cstheme="minorHAnsi"/>
          <w:sz w:val="24"/>
          <w:szCs w:val="24"/>
        </w:rPr>
      </w:pPr>
    </w:p>
    <w:p w14:paraId="0CFB346C" w14:textId="5F28C47F" w:rsidR="00C8572B" w:rsidRPr="00DB4678" w:rsidRDefault="00C8572B" w:rsidP="00310644">
      <w:pPr>
        <w:pStyle w:val="Default"/>
        <w:rPr>
          <w:b/>
          <w:bCs/>
        </w:rPr>
      </w:pPr>
      <w:r w:rsidRPr="00DB4678">
        <w:rPr>
          <w:b/>
          <w:bCs/>
        </w:rPr>
        <w:t>DIPLOMA DISTRIBUTION</w:t>
      </w:r>
    </w:p>
    <w:p w14:paraId="1E7359FE" w14:textId="332FC2C7" w:rsidR="00DB4678" w:rsidRPr="00DB4678" w:rsidRDefault="009837FB" w:rsidP="00310644">
      <w:pPr>
        <w:pStyle w:val="Default"/>
        <w:numPr>
          <w:ilvl w:val="0"/>
          <w:numId w:val="22"/>
        </w:numPr>
      </w:pPr>
      <w:r>
        <w:t>Graduates</w:t>
      </w:r>
      <w:r w:rsidR="00C8572B" w:rsidRPr="00DB4678">
        <w:t xml:space="preserve"> will </w:t>
      </w:r>
      <w:r w:rsidR="00DB4678" w:rsidRPr="00DB4678">
        <w:t xml:space="preserve">not receive their diplomas on </w:t>
      </w:r>
      <w:r w:rsidR="00310644">
        <w:t>the</w:t>
      </w:r>
      <w:r w:rsidR="00DB4678" w:rsidRPr="00DB4678">
        <w:t xml:space="preserve"> day</w:t>
      </w:r>
      <w:r w:rsidR="00310644">
        <w:t xml:space="preserve"> of commencement.</w:t>
      </w:r>
    </w:p>
    <w:p w14:paraId="37D31EFD" w14:textId="3D6FEF0B" w:rsidR="00C25B01" w:rsidRDefault="00DB4678" w:rsidP="00310644">
      <w:pPr>
        <w:pStyle w:val="Default"/>
        <w:numPr>
          <w:ilvl w:val="0"/>
          <w:numId w:val="22"/>
        </w:numPr>
      </w:pPr>
      <w:r>
        <w:t xml:space="preserve">Diplomas will </w:t>
      </w:r>
      <w:r w:rsidR="00C8572B">
        <w:t>be distributed at Wheeler High School</w:t>
      </w:r>
      <w:r>
        <w:t xml:space="preserve"> on </w:t>
      </w:r>
      <w:r w:rsidR="399794CD">
        <w:t>Tuesday, May 27</w:t>
      </w:r>
      <w:r w:rsidR="399794CD" w:rsidRPr="57E16F7E">
        <w:rPr>
          <w:vertAlign w:val="superscript"/>
        </w:rPr>
        <w:t>t</w:t>
      </w:r>
      <w:r w:rsidR="47897FB8" w:rsidRPr="57E16F7E">
        <w:rPr>
          <w:vertAlign w:val="superscript"/>
        </w:rPr>
        <w:t>h</w:t>
      </w:r>
      <w:r w:rsidR="47897FB8">
        <w:t xml:space="preserve"> 9:00 – 12:00 and </w:t>
      </w:r>
      <w:r w:rsidR="009A70E9">
        <w:t>Wednesday</w:t>
      </w:r>
      <w:r w:rsidR="00A34B0C">
        <w:t xml:space="preserve">, </w:t>
      </w:r>
      <w:r>
        <w:t xml:space="preserve">May </w:t>
      </w:r>
      <w:r w:rsidR="009A70E9">
        <w:t>2</w:t>
      </w:r>
      <w:r w:rsidR="0B0AB07F">
        <w:t>8</w:t>
      </w:r>
      <w:proofErr w:type="gramStart"/>
      <w:r w:rsidR="0B0AB07F" w:rsidRPr="57E16F7E">
        <w:rPr>
          <w:vertAlign w:val="superscript"/>
        </w:rPr>
        <w:t>th</w:t>
      </w:r>
      <w:r w:rsidR="0B0AB07F">
        <w:t xml:space="preserve"> </w:t>
      </w:r>
      <w:r w:rsidR="00A34B0C">
        <w:t xml:space="preserve"> 1</w:t>
      </w:r>
      <w:proofErr w:type="gramEnd"/>
      <w:r w:rsidR="00A34B0C">
        <w:t>:00</w:t>
      </w:r>
      <w:r w:rsidR="00310644">
        <w:t xml:space="preserve"> PM</w:t>
      </w:r>
      <w:r w:rsidR="00E81852">
        <w:t xml:space="preserve"> – 3</w:t>
      </w:r>
      <w:r w:rsidR="00A34B0C">
        <w:t>:00</w:t>
      </w:r>
      <w:r w:rsidR="00310644">
        <w:t xml:space="preserve"> PM</w:t>
      </w:r>
      <w:r w:rsidR="004B6C65">
        <w:t>.</w:t>
      </w:r>
    </w:p>
    <w:p w14:paraId="62A1DEF7" w14:textId="4DE93B13" w:rsidR="005E6B0C" w:rsidRPr="00DB4678" w:rsidRDefault="005E6B0C" w:rsidP="00310644">
      <w:pPr>
        <w:pStyle w:val="Default"/>
        <w:numPr>
          <w:ilvl w:val="0"/>
          <w:numId w:val="22"/>
        </w:numPr>
      </w:pPr>
      <w:r>
        <w:t>Picture ID is required to receive the diploma.</w:t>
      </w:r>
      <w:r w:rsidR="009A70E9">
        <w:t xml:space="preserve"> Only the student or enrolling adult can </w:t>
      </w:r>
      <w:r w:rsidR="009C449E">
        <w:t>pick up the diploma.</w:t>
      </w:r>
    </w:p>
    <w:p w14:paraId="3E755763" w14:textId="77777777" w:rsidR="00C8572B" w:rsidRPr="00DB4678" w:rsidRDefault="00C8572B" w:rsidP="00310644">
      <w:pPr>
        <w:pStyle w:val="Default"/>
      </w:pPr>
    </w:p>
    <w:p w14:paraId="70C171E0" w14:textId="36820891" w:rsidR="00C25B01" w:rsidRPr="00DB4678" w:rsidRDefault="00A3474D" w:rsidP="00310644">
      <w:pPr>
        <w:pStyle w:val="Default"/>
        <w:rPr>
          <w:b/>
          <w:bCs/>
        </w:rPr>
      </w:pPr>
      <w:r w:rsidRPr="00DB4678">
        <w:rPr>
          <w:b/>
          <w:bCs/>
        </w:rPr>
        <w:t xml:space="preserve">ADDITIONAL INFORMATION </w:t>
      </w:r>
    </w:p>
    <w:p w14:paraId="58CB846B" w14:textId="0ABC74EC" w:rsidR="00D37419" w:rsidRPr="00DB4678" w:rsidRDefault="00A3474D" w:rsidP="00310644">
      <w:pPr>
        <w:pStyle w:val="Default"/>
        <w:numPr>
          <w:ilvl w:val="0"/>
          <w:numId w:val="4"/>
        </w:numPr>
        <w:rPr>
          <w:rFonts w:asciiTheme="minorHAnsi" w:eastAsiaTheme="minorEastAsia" w:hAnsiTheme="minorHAnsi" w:cstheme="minorBidi"/>
          <w:color w:val="000000" w:themeColor="text1"/>
        </w:rPr>
      </w:pPr>
      <w:r w:rsidRPr="00DB4678">
        <w:t>Participation in commencement is</w:t>
      </w:r>
      <w:r w:rsidR="00FA2C5A" w:rsidRPr="00DB4678">
        <w:t xml:space="preserve"> optional and </w:t>
      </w:r>
      <w:r w:rsidRPr="00DB4678">
        <w:t xml:space="preserve">a privilege. </w:t>
      </w:r>
    </w:p>
    <w:p w14:paraId="7AB638E8" w14:textId="1363E3D7" w:rsidR="00A3474D" w:rsidRPr="00DB4678" w:rsidRDefault="00A3474D" w:rsidP="00310644">
      <w:pPr>
        <w:pStyle w:val="Default"/>
        <w:numPr>
          <w:ilvl w:val="0"/>
          <w:numId w:val="4"/>
        </w:numPr>
        <w:rPr>
          <w:color w:val="000000" w:themeColor="text1"/>
        </w:rPr>
      </w:pPr>
      <w:r w:rsidRPr="00DB4678">
        <w:t xml:space="preserve">Please remember all graduation requirements must be met to participate in the commencement ceremony. </w:t>
      </w:r>
    </w:p>
    <w:p w14:paraId="3BB20F72" w14:textId="5F37AD78" w:rsidR="00A3474D" w:rsidRPr="00DB4678" w:rsidRDefault="00A3474D" w:rsidP="00310644">
      <w:pPr>
        <w:pStyle w:val="Default"/>
        <w:numPr>
          <w:ilvl w:val="0"/>
          <w:numId w:val="4"/>
        </w:numPr>
        <w:rPr>
          <w:color w:val="000000" w:themeColor="text1"/>
        </w:rPr>
      </w:pPr>
      <w:r w:rsidRPr="00DB4678">
        <w:t xml:space="preserve">Prior to the day of the ceremony remove your gown from the packaging and hang it up so wrinkles will fall out. Use a cool iron to press, if necessary. </w:t>
      </w:r>
    </w:p>
    <w:p w14:paraId="4D7FD59C" w14:textId="4CED5059" w:rsidR="00D37419" w:rsidRPr="00DB4678" w:rsidRDefault="00A3474D" w:rsidP="00310644">
      <w:pPr>
        <w:pStyle w:val="Default"/>
        <w:numPr>
          <w:ilvl w:val="0"/>
          <w:numId w:val="4"/>
        </w:numPr>
      </w:pPr>
      <w:bookmarkStart w:id="1" w:name="_Hlk97631570"/>
      <w:r>
        <w:lastRenderedPageBreak/>
        <w:t xml:space="preserve">Club sponsors will give </w:t>
      </w:r>
      <w:r w:rsidR="00A34B0C">
        <w:t xml:space="preserve">out their </w:t>
      </w:r>
      <w:r>
        <w:t>cords/stoles</w:t>
      </w:r>
      <w:r w:rsidR="00A34B0C">
        <w:t xml:space="preserve">. Contact them for details. Honors </w:t>
      </w:r>
      <w:r w:rsidR="007A05FF">
        <w:t xml:space="preserve">cords for honor graduate </w:t>
      </w:r>
      <w:r>
        <w:t>students with a non-rounded 3.500 GPA or higher</w:t>
      </w:r>
      <w:r w:rsidR="007A05FF">
        <w:t xml:space="preserve"> </w:t>
      </w:r>
      <w:r w:rsidR="00A34B0C">
        <w:t xml:space="preserve">will be distributed at </w:t>
      </w:r>
      <w:r w:rsidR="00DB4678">
        <w:t>commencement</w:t>
      </w:r>
      <w:r w:rsidR="00A34B0C">
        <w:t xml:space="preserve"> practice on </w:t>
      </w:r>
      <w:r w:rsidR="007A05FF">
        <w:t xml:space="preserve">May </w:t>
      </w:r>
      <w:r w:rsidR="5EFC16D9">
        <w:t>20</w:t>
      </w:r>
      <w:proofErr w:type="gramStart"/>
      <w:r w:rsidR="5EFC16D9" w:rsidRPr="57E16F7E">
        <w:rPr>
          <w:vertAlign w:val="superscript"/>
        </w:rPr>
        <w:t>th</w:t>
      </w:r>
      <w:r w:rsidR="5EFC16D9">
        <w:t xml:space="preserve"> </w:t>
      </w:r>
      <w:r w:rsidR="00A34B0C">
        <w:t>.</w:t>
      </w:r>
      <w:proofErr w:type="gramEnd"/>
      <w:r w:rsidR="00A34B0C">
        <w:t xml:space="preserve"> </w:t>
      </w:r>
      <w:bookmarkEnd w:id="1"/>
    </w:p>
    <w:p w14:paraId="7EC04453" w14:textId="056D4F17" w:rsidR="00A84989" w:rsidRPr="00DB4678" w:rsidRDefault="00A84989" w:rsidP="00310644">
      <w:pPr>
        <w:pStyle w:val="Default"/>
        <w:numPr>
          <w:ilvl w:val="0"/>
          <w:numId w:val="4"/>
        </w:numPr>
      </w:pPr>
      <w:r w:rsidRPr="00DB4678">
        <w:t xml:space="preserve">There is no place on campus for students to store bags or any other personal items on the day of commencement. </w:t>
      </w:r>
    </w:p>
    <w:p w14:paraId="23BB7833" w14:textId="4C0493EC" w:rsidR="00C402A8" w:rsidRPr="00C402A8" w:rsidRDefault="00A3474D" w:rsidP="00310644">
      <w:pPr>
        <w:pStyle w:val="Default"/>
        <w:numPr>
          <w:ilvl w:val="0"/>
          <w:numId w:val="4"/>
        </w:numPr>
        <w:rPr>
          <w:rFonts w:asciiTheme="minorHAnsi" w:eastAsiaTheme="minorEastAsia" w:hAnsiTheme="minorHAnsi" w:cstheme="minorBidi"/>
          <w:color w:val="000000" w:themeColor="text1"/>
        </w:rPr>
      </w:pPr>
      <w:r w:rsidRPr="00DB4678">
        <w:t xml:space="preserve">The ceremony will be video recorded, and a </w:t>
      </w:r>
      <w:r w:rsidR="00B2562C">
        <w:t>video</w:t>
      </w:r>
      <w:r w:rsidRPr="00DB4678">
        <w:t xml:space="preserve"> will be offered for sale by the school district. Commencement, video, and broadcast information can be found on the district website</w:t>
      </w:r>
      <w:r w:rsidR="00D63CD1" w:rsidRPr="00DB4678">
        <w:t xml:space="preserve"> (</w:t>
      </w:r>
      <w:hyperlink r:id="rId13" w:history="1">
        <w:r w:rsidR="00C402A8" w:rsidRPr="003074B1">
          <w:rPr>
            <w:rStyle w:val="Hyperlink"/>
          </w:rPr>
          <w:t>www.cobbk12.org/graduation/</w:t>
        </w:r>
      </w:hyperlink>
      <w:r w:rsidR="00D63CD1" w:rsidRPr="00DB4678">
        <w:t>)</w:t>
      </w:r>
      <w:r w:rsidR="00C25B01" w:rsidRPr="00DB4678">
        <w:t>.</w:t>
      </w:r>
    </w:p>
    <w:p w14:paraId="75AD6200" w14:textId="1A1F7FD9" w:rsidR="00A3474D" w:rsidRPr="00C402A8" w:rsidRDefault="00C402A8" w:rsidP="00310644">
      <w:pPr>
        <w:pStyle w:val="Default"/>
        <w:numPr>
          <w:ilvl w:val="0"/>
          <w:numId w:val="4"/>
        </w:numPr>
      </w:pPr>
      <w:r w:rsidRPr="00C402A8">
        <w:t xml:space="preserve">Flowers and graduation gifts may be purchased from district-approved vendor(s) at district-managed venues. Sales kiosks will </w:t>
      </w:r>
      <w:proofErr w:type="gramStart"/>
      <w:r w:rsidRPr="00C402A8">
        <w:t>be located in</w:t>
      </w:r>
      <w:proofErr w:type="gramEnd"/>
      <w:r w:rsidRPr="00C402A8">
        <w:t xml:space="preserve"> the </w:t>
      </w:r>
      <w:r>
        <w:t>lobby</w:t>
      </w:r>
      <w:r w:rsidRPr="00C402A8">
        <w:t xml:space="preserve"> areas and/or outside the venue. </w:t>
      </w:r>
      <w:hyperlink r:id="rId14">
        <w:r>
          <w:rPr>
            <w:rStyle w:val="Hyperlink"/>
          </w:rPr>
          <w:t>http://www.cobbk12.org/graduation/</w:t>
        </w:r>
      </w:hyperlink>
    </w:p>
    <w:p w14:paraId="74336A8C" w14:textId="77777777" w:rsidR="00A67EB6" w:rsidRDefault="00A3474D" w:rsidP="00A37A6B">
      <w:pPr>
        <w:pStyle w:val="Default"/>
        <w:numPr>
          <w:ilvl w:val="0"/>
          <w:numId w:val="4"/>
        </w:numPr>
      </w:pPr>
      <w:r w:rsidRPr="00DB4678">
        <w:t xml:space="preserve">Cady Studios will take photos as each graduate receives his/her diploma and will make these available for purchase. </w:t>
      </w:r>
    </w:p>
    <w:p w14:paraId="7CAF1D1E" w14:textId="77777777" w:rsidR="00A67EB6" w:rsidRDefault="00A3474D" w:rsidP="00A37A6B">
      <w:pPr>
        <w:pStyle w:val="Default"/>
        <w:numPr>
          <w:ilvl w:val="0"/>
          <w:numId w:val="4"/>
        </w:numPr>
      </w:pPr>
      <w:r w:rsidRPr="00DB4678">
        <w:t xml:space="preserve">Parents may not be in the aisles to film or take photographs. </w:t>
      </w:r>
    </w:p>
    <w:p w14:paraId="1D2DE22A" w14:textId="4E8FC616" w:rsidR="001F665D" w:rsidRDefault="00A67EB6" w:rsidP="00A37A6B">
      <w:pPr>
        <w:pStyle w:val="Default"/>
        <w:numPr>
          <w:ilvl w:val="0"/>
          <w:numId w:val="4"/>
        </w:numPr>
      </w:pPr>
      <w:r>
        <w:t>The use of monopods, tripods, selfie sticks, or any other camera stabilizing device is prohibited.</w:t>
      </w:r>
    </w:p>
    <w:p w14:paraId="2B6CC168" w14:textId="00CAAEF2" w:rsidR="001F665D" w:rsidRPr="00DB4678" w:rsidRDefault="001F665D" w:rsidP="001F665D">
      <w:pPr>
        <w:pStyle w:val="Default"/>
        <w:numPr>
          <w:ilvl w:val="0"/>
          <w:numId w:val="23"/>
        </w:numPr>
        <w:rPr>
          <w:color w:val="000000" w:themeColor="text1"/>
        </w:rPr>
      </w:pPr>
      <w:r w:rsidRPr="57E16F7E">
        <w:rPr>
          <w:color w:val="000000" w:themeColor="text1"/>
        </w:rPr>
        <w:t xml:space="preserve">Please contact </w:t>
      </w:r>
      <w:r w:rsidR="291D82CD" w:rsidRPr="57E16F7E">
        <w:rPr>
          <w:color w:val="000000" w:themeColor="text1"/>
        </w:rPr>
        <w:t>the senior sponsors</w:t>
      </w:r>
      <w:r w:rsidR="4E8611D8" w:rsidRPr="57E16F7E">
        <w:rPr>
          <w:color w:val="000000" w:themeColor="text1"/>
        </w:rPr>
        <w:t xml:space="preserve"> </w:t>
      </w:r>
      <w:r w:rsidRPr="57E16F7E">
        <w:rPr>
          <w:color w:val="000000" w:themeColor="text1"/>
        </w:rPr>
        <w:t xml:space="preserve">with </w:t>
      </w:r>
      <w:r w:rsidR="74DA75B3" w:rsidRPr="57E16F7E">
        <w:rPr>
          <w:color w:val="000000" w:themeColor="text1"/>
        </w:rPr>
        <w:t>senior specific</w:t>
      </w:r>
      <w:r w:rsidRPr="57E16F7E">
        <w:rPr>
          <w:color w:val="000000" w:themeColor="text1"/>
        </w:rPr>
        <w:t xml:space="preserve"> </w:t>
      </w:r>
      <w:r w:rsidR="786B23FD" w:rsidRPr="57E16F7E">
        <w:rPr>
          <w:color w:val="000000" w:themeColor="text1"/>
        </w:rPr>
        <w:t>questions: Amber Brattebo, Aaron</w:t>
      </w:r>
      <w:r w:rsidR="1BE0921C" w:rsidRPr="57E16F7E">
        <w:rPr>
          <w:color w:val="000000" w:themeColor="text1"/>
        </w:rPr>
        <w:t xml:space="preserve"> Cleveland</w:t>
      </w:r>
      <w:r w:rsidR="520EB272" w:rsidRPr="57E16F7E">
        <w:rPr>
          <w:color w:val="000000" w:themeColor="text1"/>
        </w:rPr>
        <w:t xml:space="preserve">, </w:t>
      </w:r>
      <w:r w:rsidR="1BE0921C" w:rsidRPr="57E16F7E">
        <w:rPr>
          <w:color w:val="000000" w:themeColor="text1"/>
        </w:rPr>
        <w:t>Jessica Gibson</w:t>
      </w:r>
      <w:r w:rsidR="2FBC99AA" w:rsidRPr="57E16F7E">
        <w:rPr>
          <w:color w:val="000000" w:themeColor="text1"/>
        </w:rPr>
        <w:t>, or Bjorn Thornton.</w:t>
      </w:r>
      <w:r w:rsidRPr="57E16F7E">
        <w:rPr>
          <w:color w:val="000000" w:themeColor="text1"/>
        </w:rPr>
        <w:t xml:space="preserve"> </w:t>
      </w:r>
    </w:p>
    <w:p w14:paraId="7BD3070B" w14:textId="6B89B2E0" w:rsidR="32923C30" w:rsidRDefault="32923C30" w:rsidP="57E16F7E">
      <w:pPr>
        <w:pStyle w:val="Default"/>
        <w:numPr>
          <w:ilvl w:val="0"/>
          <w:numId w:val="23"/>
        </w:numPr>
        <w:rPr>
          <w:b/>
          <w:bCs/>
        </w:rPr>
      </w:pPr>
      <w:r w:rsidRPr="57E16F7E">
        <w:rPr>
          <w:b/>
          <w:bCs/>
        </w:rPr>
        <w:t xml:space="preserve">GENERAL INFORMATION </w:t>
      </w:r>
    </w:p>
    <w:p w14:paraId="3F280CED" w14:textId="2989AB30" w:rsidR="32923C30" w:rsidRDefault="32923C30" w:rsidP="57E16F7E">
      <w:pPr>
        <w:pStyle w:val="ListParagraph"/>
        <w:rPr>
          <w:rFonts w:ascii="Times New Roman" w:eastAsia="Times New Roman" w:hAnsi="Times New Roman" w:cs="Times New Roman"/>
          <w:color w:val="0563C1"/>
          <w:u w:val="single"/>
        </w:rPr>
      </w:pPr>
      <w:r w:rsidRPr="57E16F7E">
        <w:rPr>
          <w:rFonts w:ascii="Times New Roman" w:eastAsia="Times New Roman" w:hAnsi="Times New Roman" w:cs="Times New Roman"/>
          <w:color w:val="0563C1"/>
          <w:u w:val="single"/>
        </w:rPr>
        <w:t>Contact Mrs. Munlin (</w:t>
      </w:r>
      <w:hyperlink r:id="rId15">
        <w:r w:rsidRPr="57E16F7E">
          <w:rPr>
            <w:rStyle w:val="Hyperlink"/>
            <w:rFonts w:ascii="Times New Roman" w:eastAsia="Times New Roman" w:hAnsi="Times New Roman" w:cs="Times New Roman"/>
            <w:b/>
            <w:bCs/>
            <w:color w:val="0563C1"/>
          </w:rPr>
          <w:t>Deanna.Munlin@Cobbk12.org</w:t>
        </w:r>
      </w:hyperlink>
      <w:r w:rsidRPr="57E16F7E">
        <w:rPr>
          <w:rFonts w:ascii="Times New Roman" w:eastAsia="Times New Roman" w:hAnsi="Times New Roman" w:cs="Times New Roman"/>
          <w:color w:val="0563C1"/>
          <w:u w:val="single"/>
        </w:rPr>
        <w:t>)</w:t>
      </w:r>
    </w:p>
    <w:p w14:paraId="7EA669FE" w14:textId="1E41FBA2" w:rsidR="00A3474D" w:rsidRPr="00DB4678" w:rsidRDefault="001576DB" w:rsidP="00310644">
      <w:pPr>
        <w:pStyle w:val="Default"/>
        <w:pageBreakBefore/>
        <w:jc w:val="center"/>
        <w:rPr>
          <w:b/>
          <w:bCs/>
        </w:rPr>
      </w:pPr>
      <w:r w:rsidRPr="00DB4678">
        <w:rPr>
          <w:b/>
          <w:bCs/>
        </w:rPr>
        <w:lastRenderedPageBreak/>
        <w:t>C</w:t>
      </w:r>
      <w:r w:rsidR="00A3474D" w:rsidRPr="00DB4678">
        <w:rPr>
          <w:b/>
          <w:bCs/>
        </w:rPr>
        <w:t>OMMENCEMENT TIMELINE</w:t>
      </w:r>
    </w:p>
    <w:p w14:paraId="75306820" w14:textId="77777777" w:rsidR="00AF3D45" w:rsidRPr="00DB4678" w:rsidRDefault="00AF3D45" w:rsidP="00310644">
      <w:pPr>
        <w:spacing w:after="0"/>
        <w:rPr>
          <w:rFonts w:ascii="Calibri" w:hAnsi="Calibri" w:cs="Calibri"/>
          <w:b/>
          <w:bCs/>
          <w:color w:val="000000"/>
          <w:sz w:val="24"/>
          <w:szCs w:val="24"/>
        </w:rPr>
      </w:pPr>
    </w:p>
    <w:tbl>
      <w:tblPr>
        <w:tblStyle w:val="TableGrid"/>
        <w:tblW w:w="8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7"/>
        <w:gridCol w:w="1570"/>
        <w:gridCol w:w="4913"/>
      </w:tblGrid>
      <w:tr w:rsidR="00A67EB6" w:rsidRPr="00DB4678" w14:paraId="7D963B0B" w14:textId="77777777" w:rsidTr="57E16F7E">
        <w:trPr>
          <w:trHeight w:val="698"/>
          <w:jc w:val="center"/>
        </w:trPr>
        <w:tc>
          <w:tcPr>
            <w:tcW w:w="2157" w:type="dxa"/>
          </w:tcPr>
          <w:p w14:paraId="4BD35821" w14:textId="759871D9" w:rsidR="00A67EB6" w:rsidRPr="00EF39F1" w:rsidRDefault="00A67EB6" w:rsidP="57E16F7E">
            <w:pPr>
              <w:pStyle w:val="Default"/>
              <w:rPr>
                <w:rFonts w:asciiTheme="minorHAnsi" w:hAnsiTheme="minorHAnsi" w:cstheme="minorBidi"/>
                <w:color w:val="auto"/>
              </w:rPr>
            </w:pPr>
            <w:r w:rsidRPr="57E16F7E">
              <w:rPr>
                <w:rFonts w:asciiTheme="minorHAnsi" w:hAnsiTheme="minorHAnsi" w:cstheme="minorBidi"/>
                <w:color w:val="auto"/>
              </w:rPr>
              <w:t xml:space="preserve">Wed. May </w:t>
            </w:r>
            <w:r w:rsidR="6AEBE29B" w:rsidRPr="57E16F7E">
              <w:rPr>
                <w:rFonts w:asciiTheme="minorHAnsi" w:hAnsiTheme="minorHAnsi" w:cstheme="minorBidi"/>
                <w:color w:val="auto"/>
              </w:rPr>
              <w:t>14</w:t>
            </w:r>
            <w:r w:rsidRPr="57E16F7E">
              <w:rPr>
                <w:rFonts w:asciiTheme="minorHAnsi" w:hAnsiTheme="minorHAnsi" w:cstheme="minorBidi"/>
                <w:color w:val="auto"/>
              </w:rPr>
              <w:t>, 202</w:t>
            </w:r>
            <w:r w:rsidR="2C2CB36F" w:rsidRPr="57E16F7E">
              <w:rPr>
                <w:rFonts w:asciiTheme="minorHAnsi" w:hAnsiTheme="minorHAnsi" w:cstheme="minorBidi"/>
                <w:color w:val="auto"/>
              </w:rPr>
              <w:t>5</w:t>
            </w:r>
          </w:p>
        </w:tc>
        <w:tc>
          <w:tcPr>
            <w:tcW w:w="1570" w:type="dxa"/>
          </w:tcPr>
          <w:p w14:paraId="05E8C614" w14:textId="6855BE29" w:rsidR="00A67EB6" w:rsidRPr="00EF39F1" w:rsidRDefault="00A67EB6" w:rsidP="00310644">
            <w:pPr>
              <w:pStyle w:val="Default"/>
              <w:jc w:val="center"/>
              <w:rPr>
                <w:rFonts w:asciiTheme="minorHAnsi" w:hAnsiTheme="minorHAnsi" w:cstheme="minorHAnsi"/>
                <w:color w:val="auto"/>
              </w:rPr>
            </w:pPr>
            <w:r w:rsidRPr="00EF39F1">
              <w:rPr>
                <w:rFonts w:asciiTheme="minorHAnsi" w:hAnsiTheme="minorHAnsi" w:cstheme="minorHAnsi"/>
                <w:color w:val="auto"/>
              </w:rPr>
              <w:t>…………….……</w:t>
            </w:r>
          </w:p>
        </w:tc>
        <w:tc>
          <w:tcPr>
            <w:tcW w:w="4913" w:type="dxa"/>
          </w:tcPr>
          <w:p w14:paraId="4E03A9CF" w14:textId="73724389" w:rsidR="00A67EB6" w:rsidRPr="00EF39F1" w:rsidRDefault="00A67EB6" w:rsidP="00EE4BAA">
            <w:pPr>
              <w:rPr>
                <w:rFonts w:cstheme="minorHAnsi"/>
                <w:sz w:val="24"/>
                <w:szCs w:val="24"/>
              </w:rPr>
            </w:pPr>
            <w:r>
              <w:rPr>
                <w:rFonts w:cstheme="minorHAnsi"/>
                <w:sz w:val="24"/>
                <w:szCs w:val="24"/>
              </w:rPr>
              <w:t>3</w:t>
            </w:r>
            <w:r w:rsidRPr="00EE4BAA">
              <w:rPr>
                <w:rFonts w:cstheme="minorHAnsi"/>
                <w:sz w:val="24"/>
                <w:szCs w:val="24"/>
                <w:vertAlign w:val="superscript"/>
              </w:rPr>
              <w:t>rd</w:t>
            </w:r>
            <w:r>
              <w:rPr>
                <w:rFonts w:cstheme="minorHAnsi"/>
                <w:sz w:val="24"/>
                <w:szCs w:val="24"/>
              </w:rPr>
              <w:t xml:space="preserve"> &amp; 4</w:t>
            </w:r>
            <w:r w:rsidRPr="00EE4BAA">
              <w:rPr>
                <w:rFonts w:cstheme="minorHAnsi"/>
                <w:sz w:val="24"/>
                <w:szCs w:val="24"/>
                <w:vertAlign w:val="superscript"/>
              </w:rPr>
              <w:t>th</w:t>
            </w:r>
            <w:r>
              <w:rPr>
                <w:rFonts w:cstheme="minorHAnsi"/>
                <w:sz w:val="24"/>
                <w:szCs w:val="24"/>
              </w:rPr>
              <w:t xml:space="preserve"> Block</w:t>
            </w:r>
            <w:r w:rsidRPr="00EF39F1">
              <w:rPr>
                <w:rFonts w:cstheme="minorHAnsi"/>
                <w:sz w:val="24"/>
                <w:szCs w:val="24"/>
              </w:rPr>
              <w:t xml:space="preserve"> Exams</w:t>
            </w:r>
            <w:r>
              <w:rPr>
                <w:rFonts w:cstheme="minorHAnsi"/>
                <w:sz w:val="24"/>
                <w:szCs w:val="24"/>
              </w:rPr>
              <w:t xml:space="preserve"> for A Day</w:t>
            </w:r>
          </w:p>
        </w:tc>
      </w:tr>
      <w:tr w:rsidR="007E66D4" w:rsidRPr="00DB4678" w14:paraId="69CB6A99" w14:textId="77777777" w:rsidTr="57E16F7E">
        <w:trPr>
          <w:trHeight w:val="197"/>
          <w:jc w:val="center"/>
        </w:trPr>
        <w:tc>
          <w:tcPr>
            <w:tcW w:w="2157" w:type="dxa"/>
          </w:tcPr>
          <w:p w14:paraId="524C5F88" w14:textId="77777777" w:rsidR="007E66D4" w:rsidRDefault="007E66D4" w:rsidP="00C61F20">
            <w:pPr>
              <w:pStyle w:val="Default"/>
              <w:rPr>
                <w:rFonts w:asciiTheme="minorHAnsi" w:hAnsiTheme="minorHAnsi" w:cstheme="minorHAnsi"/>
                <w:color w:val="auto"/>
              </w:rPr>
            </w:pPr>
          </w:p>
        </w:tc>
        <w:tc>
          <w:tcPr>
            <w:tcW w:w="1570" w:type="dxa"/>
          </w:tcPr>
          <w:p w14:paraId="56F9D76C" w14:textId="77777777" w:rsidR="007E66D4" w:rsidRPr="00EF39F1" w:rsidRDefault="007E66D4" w:rsidP="007E66D4">
            <w:pPr>
              <w:pStyle w:val="Default"/>
              <w:jc w:val="center"/>
              <w:rPr>
                <w:rFonts w:asciiTheme="minorHAnsi" w:hAnsiTheme="minorHAnsi" w:cstheme="minorHAnsi"/>
                <w:color w:val="auto"/>
              </w:rPr>
            </w:pPr>
          </w:p>
        </w:tc>
        <w:tc>
          <w:tcPr>
            <w:tcW w:w="4913" w:type="dxa"/>
          </w:tcPr>
          <w:p w14:paraId="49CA1D1B" w14:textId="77777777" w:rsidR="007E66D4" w:rsidRDefault="007E66D4" w:rsidP="007E66D4">
            <w:pPr>
              <w:rPr>
                <w:rFonts w:cstheme="minorHAnsi"/>
                <w:sz w:val="24"/>
                <w:szCs w:val="24"/>
              </w:rPr>
            </w:pPr>
          </w:p>
        </w:tc>
      </w:tr>
      <w:tr w:rsidR="00D81630" w:rsidRPr="00DB4678" w14:paraId="5BDCDB0E" w14:textId="77777777" w:rsidTr="57E16F7E">
        <w:trPr>
          <w:trHeight w:val="698"/>
          <w:jc w:val="center"/>
        </w:trPr>
        <w:tc>
          <w:tcPr>
            <w:tcW w:w="2157" w:type="dxa"/>
          </w:tcPr>
          <w:p w14:paraId="33A72BC9" w14:textId="2677DC0A" w:rsidR="00733F6F" w:rsidRPr="00EF39F1" w:rsidRDefault="7C7247A3" w:rsidP="57E16F7E">
            <w:pPr>
              <w:pStyle w:val="Default"/>
              <w:rPr>
                <w:rFonts w:asciiTheme="minorHAnsi" w:hAnsiTheme="minorHAnsi" w:cstheme="minorBidi"/>
                <w:color w:val="auto"/>
              </w:rPr>
            </w:pPr>
            <w:r w:rsidRPr="57E16F7E">
              <w:rPr>
                <w:rFonts w:asciiTheme="minorHAnsi" w:hAnsiTheme="minorHAnsi" w:cstheme="minorBidi"/>
                <w:color w:val="auto"/>
              </w:rPr>
              <w:t>Thur</w:t>
            </w:r>
            <w:r w:rsidR="28BBFA48" w:rsidRPr="57E16F7E">
              <w:rPr>
                <w:rFonts w:asciiTheme="minorHAnsi" w:hAnsiTheme="minorHAnsi" w:cstheme="minorBidi"/>
                <w:color w:val="auto"/>
              </w:rPr>
              <w:t xml:space="preserve">. </w:t>
            </w:r>
            <w:r w:rsidR="6463A30A" w:rsidRPr="57E16F7E">
              <w:rPr>
                <w:rFonts w:asciiTheme="minorHAnsi" w:hAnsiTheme="minorHAnsi" w:cstheme="minorBidi"/>
                <w:color w:val="auto"/>
              </w:rPr>
              <w:t xml:space="preserve">May </w:t>
            </w:r>
            <w:r w:rsidR="4463204E" w:rsidRPr="57E16F7E">
              <w:rPr>
                <w:rFonts w:asciiTheme="minorHAnsi" w:hAnsiTheme="minorHAnsi" w:cstheme="minorBidi"/>
                <w:color w:val="auto"/>
              </w:rPr>
              <w:t>1</w:t>
            </w:r>
            <w:r w:rsidR="24A8B795" w:rsidRPr="57E16F7E">
              <w:rPr>
                <w:rFonts w:asciiTheme="minorHAnsi" w:hAnsiTheme="minorHAnsi" w:cstheme="minorBidi"/>
                <w:color w:val="auto"/>
              </w:rPr>
              <w:t>5</w:t>
            </w:r>
            <w:r w:rsidR="6463A30A" w:rsidRPr="57E16F7E">
              <w:rPr>
                <w:rFonts w:asciiTheme="minorHAnsi" w:hAnsiTheme="minorHAnsi" w:cstheme="minorBidi"/>
                <w:color w:val="auto"/>
              </w:rPr>
              <w:t>,</w:t>
            </w:r>
            <w:r w:rsidR="779DC525" w:rsidRPr="57E16F7E">
              <w:rPr>
                <w:rFonts w:asciiTheme="minorHAnsi" w:hAnsiTheme="minorHAnsi" w:cstheme="minorBidi"/>
                <w:color w:val="auto"/>
              </w:rPr>
              <w:t xml:space="preserve"> </w:t>
            </w:r>
            <w:r w:rsidR="6463A30A" w:rsidRPr="57E16F7E">
              <w:rPr>
                <w:rFonts w:asciiTheme="minorHAnsi" w:hAnsiTheme="minorHAnsi" w:cstheme="minorBidi"/>
                <w:color w:val="auto"/>
              </w:rPr>
              <w:t>202</w:t>
            </w:r>
            <w:r w:rsidR="08F796FD" w:rsidRPr="57E16F7E">
              <w:rPr>
                <w:rFonts w:asciiTheme="minorHAnsi" w:hAnsiTheme="minorHAnsi" w:cstheme="minorBidi"/>
                <w:color w:val="auto"/>
              </w:rPr>
              <w:t>5</w:t>
            </w:r>
          </w:p>
        </w:tc>
        <w:tc>
          <w:tcPr>
            <w:tcW w:w="1570" w:type="dxa"/>
          </w:tcPr>
          <w:p w14:paraId="2F4789D9" w14:textId="038DB692" w:rsidR="00733F6F" w:rsidRPr="00EF39F1" w:rsidRDefault="00D81630" w:rsidP="00310644">
            <w:pPr>
              <w:pStyle w:val="Default"/>
              <w:jc w:val="center"/>
              <w:rPr>
                <w:rFonts w:asciiTheme="minorHAnsi" w:hAnsiTheme="minorHAnsi" w:cstheme="minorHAnsi"/>
                <w:color w:val="auto"/>
              </w:rPr>
            </w:pPr>
            <w:r w:rsidRPr="00EF39F1">
              <w:rPr>
                <w:rFonts w:asciiTheme="minorHAnsi" w:hAnsiTheme="minorHAnsi" w:cstheme="minorHAnsi"/>
                <w:color w:val="auto"/>
              </w:rPr>
              <w:t>…………….……</w:t>
            </w:r>
          </w:p>
        </w:tc>
        <w:tc>
          <w:tcPr>
            <w:tcW w:w="4913" w:type="dxa"/>
          </w:tcPr>
          <w:p w14:paraId="3F063389" w14:textId="11AAF662" w:rsidR="00EE4BAA" w:rsidRDefault="00122E4A" w:rsidP="00EE4BAA">
            <w:pPr>
              <w:rPr>
                <w:rFonts w:cstheme="minorHAnsi"/>
                <w:sz w:val="24"/>
                <w:szCs w:val="24"/>
              </w:rPr>
            </w:pPr>
            <w:r w:rsidRPr="00EF39F1">
              <w:rPr>
                <w:rFonts w:cstheme="minorHAnsi"/>
                <w:sz w:val="24"/>
                <w:szCs w:val="24"/>
              </w:rPr>
              <w:t xml:space="preserve">All </w:t>
            </w:r>
            <w:r w:rsidR="00EE4BAA">
              <w:rPr>
                <w:rFonts w:cstheme="minorHAnsi"/>
                <w:sz w:val="24"/>
                <w:szCs w:val="24"/>
              </w:rPr>
              <w:t>B</w:t>
            </w:r>
            <w:r w:rsidRPr="00EF39F1">
              <w:rPr>
                <w:rFonts w:cstheme="minorHAnsi"/>
                <w:sz w:val="24"/>
                <w:szCs w:val="24"/>
              </w:rPr>
              <w:t xml:space="preserve"> Day Exams</w:t>
            </w:r>
            <w:r w:rsidR="00733F6F" w:rsidRPr="00EF39F1">
              <w:rPr>
                <w:rFonts w:cstheme="minorHAnsi"/>
                <w:sz w:val="24"/>
                <w:szCs w:val="24"/>
              </w:rPr>
              <w:t xml:space="preserve"> &amp; </w:t>
            </w:r>
          </w:p>
          <w:p w14:paraId="66801CC7" w14:textId="5AFA87E3" w:rsidR="00733F6F" w:rsidRPr="00EF39F1" w:rsidRDefault="00EE4BAA" w:rsidP="00EE4BAA">
            <w:pPr>
              <w:rPr>
                <w:rFonts w:cstheme="minorHAnsi"/>
                <w:sz w:val="24"/>
                <w:szCs w:val="24"/>
              </w:rPr>
            </w:pPr>
            <w:r>
              <w:rPr>
                <w:rFonts w:cstheme="minorHAnsi"/>
                <w:sz w:val="24"/>
                <w:szCs w:val="24"/>
              </w:rPr>
              <w:t>3</w:t>
            </w:r>
            <w:r w:rsidRPr="00EE4BAA">
              <w:rPr>
                <w:rFonts w:cstheme="minorHAnsi"/>
                <w:sz w:val="24"/>
                <w:szCs w:val="24"/>
                <w:vertAlign w:val="superscript"/>
              </w:rPr>
              <w:t>rd</w:t>
            </w:r>
            <w:r>
              <w:rPr>
                <w:rFonts w:cstheme="minorHAnsi"/>
                <w:sz w:val="24"/>
                <w:szCs w:val="24"/>
              </w:rPr>
              <w:t xml:space="preserve"> &amp; 4</w:t>
            </w:r>
            <w:r w:rsidRPr="00EE4BAA">
              <w:rPr>
                <w:rFonts w:cstheme="minorHAnsi"/>
                <w:sz w:val="24"/>
                <w:szCs w:val="24"/>
                <w:vertAlign w:val="superscript"/>
              </w:rPr>
              <w:t>th</w:t>
            </w:r>
            <w:r>
              <w:rPr>
                <w:rFonts w:cstheme="minorHAnsi"/>
                <w:sz w:val="24"/>
                <w:szCs w:val="24"/>
              </w:rPr>
              <w:t xml:space="preserve"> </w:t>
            </w:r>
            <w:r w:rsidR="00733F6F" w:rsidRPr="00EF39F1">
              <w:rPr>
                <w:rFonts w:cstheme="minorHAnsi"/>
                <w:sz w:val="24"/>
                <w:szCs w:val="24"/>
              </w:rPr>
              <w:t>Block Exams</w:t>
            </w:r>
          </w:p>
        </w:tc>
      </w:tr>
      <w:tr w:rsidR="007E66D4" w:rsidRPr="00DB4678" w14:paraId="472E1AEC" w14:textId="77777777" w:rsidTr="57E16F7E">
        <w:trPr>
          <w:trHeight w:val="89"/>
          <w:jc w:val="center"/>
        </w:trPr>
        <w:tc>
          <w:tcPr>
            <w:tcW w:w="2157" w:type="dxa"/>
          </w:tcPr>
          <w:p w14:paraId="7309053A" w14:textId="77777777" w:rsidR="007E66D4" w:rsidRPr="00EF39F1" w:rsidRDefault="007E66D4" w:rsidP="00C61F20">
            <w:pPr>
              <w:pStyle w:val="Default"/>
              <w:rPr>
                <w:rFonts w:asciiTheme="minorHAnsi" w:hAnsiTheme="minorHAnsi" w:cstheme="minorHAnsi"/>
                <w:color w:val="auto"/>
              </w:rPr>
            </w:pPr>
          </w:p>
        </w:tc>
        <w:tc>
          <w:tcPr>
            <w:tcW w:w="1570" w:type="dxa"/>
          </w:tcPr>
          <w:p w14:paraId="3C1A6B6C" w14:textId="77777777" w:rsidR="007E66D4" w:rsidRPr="00EF39F1" w:rsidRDefault="007E66D4" w:rsidP="00310644">
            <w:pPr>
              <w:pStyle w:val="Default"/>
              <w:jc w:val="center"/>
              <w:rPr>
                <w:rFonts w:asciiTheme="minorHAnsi" w:hAnsiTheme="minorHAnsi" w:cstheme="minorHAnsi"/>
                <w:color w:val="auto"/>
              </w:rPr>
            </w:pPr>
          </w:p>
        </w:tc>
        <w:tc>
          <w:tcPr>
            <w:tcW w:w="4913" w:type="dxa"/>
          </w:tcPr>
          <w:p w14:paraId="5C97D0B2" w14:textId="77777777" w:rsidR="007E66D4" w:rsidRPr="00EF39F1" w:rsidRDefault="007E66D4" w:rsidP="00EE4BAA">
            <w:pPr>
              <w:rPr>
                <w:rFonts w:cstheme="minorHAnsi"/>
                <w:sz w:val="24"/>
                <w:szCs w:val="24"/>
              </w:rPr>
            </w:pPr>
          </w:p>
        </w:tc>
      </w:tr>
      <w:tr w:rsidR="00D81630" w:rsidRPr="00DB4678" w14:paraId="056B7DEA" w14:textId="77777777" w:rsidTr="57E16F7E">
        <w:trPr>
          <w:trHeight w:val="161"/>
          <w:jc w:val="center"/>
        </w:trPr>
        <w:tc>
          <w:tcPr>
            <w:tcW w:w="2157" w:type="dxa"/>
          </w:tcPr>
          <w:p w14:paraId="576A8352" w14:textId="1B1783B8" w:rsidR="00733F6F" w:rsidRPr="00EF39F1" w:rsidRDefault="7C7247A3" w:rsidP="57E16F7E">
            <w:pPr>
              <w:pStyle w:val="Default"/>
              <w:rPr>
                <w:rFonts w:asciiTheme="minorHAnsi" w:hAnsiTheme="minorHAnsi" w:cstheme="minorBidi"/>
                <w:color w:val="auto"/>
              </w:rPr>
            </w:pPr>
            <w:r w:rsidRPr="57E16F7E">
              <w:rPr>
                <w:rFonts w:asciiTheme="minorHAnsi" w:hAnsiTheme="minorHAnsi" w:cstheme="minorBidi"/>
                <w:color w:val="auto"/>
              </w:rPr>
              <w:t>Fri</w:t>
            </w:r>
            <w:r w:rsidR="35691596" w:rsidRPr="57E16F7E">
              <w:rPr>
                <w:rFonts w:asciiTheme="minorHAnsi" w:hAnsiTheme="minorHAnsi" w:cstheme="minorBidi"/>
                <w:color w:val="auto"/>
              </w:rPr>
              <w:t>.</w:t>
            </w:r>
            <w:r w:rsidR="6463A30A" w:rsidRPr="57E16F7E">
              <w:rPr>
                <w:rFonts w:asciiTheme="minorHAnsi" w:hAnsiTheme="minorHAnsi" w:cstheme="minorBidi"/>
                <w:color w:val="auto"/>
              </w:rPr>
              <w:t xml:space="preserve"> May 1</w:t>
            </w:r>
            <w:r w:rsidR="5F1C4D8A" w:rsidRPr="57E16F7E">
              <w:rPr>
                <w:rFonts w:asciiTheme="minorHAnsi" w:hAnsiTheme="minorHAnsi" w:cstheme="minorBidi"/>
                <w:color w:val="auto"/>
              </w:rPr>
              <w:t>6</w:t>
            </w:r>
            <w:r w:rsidR="6463A30A" w:rsidRPr="57E16F7E">
              <w:rPr>
                <w:rFonts w:asciiTheme="minorHAnsi" w:hAnsiTheme="minorHAnsi" w:cstheme="minorBidi"/>
                <w:color w:val="auto"/>
              </w:rPr>
              <w:t>, 202</w:t>
            </w:r>
            <w:r w:rsidR="7B55E495" w:rsidRPr="57E16F7E">
              <w:rPr>
                <w:rFonts w:asciiTheme="minorHAnsi" w:hAnsiTheme="minorHAnsi" w:cstheme="minorBidi"/>
                <w:color w:val="auto"/>
              </w:rPr>
              <w:t>5</w:t>
            </w:r>
          </w:p>
        </w:tc>
        <w:tc>
          <w:tcPr>
            <w:tcW w:w="1570" w:type="dxa"/>
          </w:tcPr>
          <w:p w14:paraId="2C3CBDA0" w14:textId="24CB4C54" w:rsidR="00733F6F" w:rsidRPr="00EF39F1" w:rsidRDefault="00D81630" w:rsidP="00310644">
            <w:pPr>
              <w:pStyle w:val="Default"/>
              <w:jc w:val="center"/>
              <w:rPr>
                <w:rFonts w:asciiTheme="minorHAnsi" w:hAnsiTheme="minorHAnsi" w:cstheme="minorHAnsi"/>
                <w:color w:val="auto"/>
              </w:rPr>
            </w:pPr>
            <w:r w:rsidRPr="00EF39F1">
              <w:rPr>
                <w:rFonts w:asciiTheme="minorHAnsi" w:hAnsiTheme="minorHAnsi" w:cstheme="minorHAnsi"/>
                <w:color w:val="auto"/>
              </w:rPr>
              <w:t>…………….……</w:t>
            </w:r>
          </w:p>
        </w:tc>
        <w:tc>
          <w:tcPr>
            <w:tcW w:w="4913" w:type="dxa"/>
          </w:tcPr>
          <w:p w14:paraId="72765B28" w14:textId="6132758E" w:rsidR="00F06C55" w:rsidRPr="00EF39F1" w:rsidRDefault="00F06C55" w:rsidP="00F06C55">
            <w:pPr>
              <w:rPr>
                <w:rFonts w:cstheme="minorHAnsi"/>
                <w:sz w:val="24"/>
                <w:szCs w:val="24"/>
              </w:rPr>
            </w:pPr>
            <w:r w:rsidRPr="00EF39F1">
              <w:rPr>
                <w:rFonts w:cstheme="minorHAnsi"/>
                <w:sz w:val="24"/>
                <w:szCs w:val="24"/>
              </w:rPr>
              <w:t xml:space="preserve">All </w:t>
            </w:r>
            <w:r w:rsidR="00E95763">
              <w:rPr>
                <w:rFonts w:cstheme="minorHAnsi"/>
                <w:sz w:val="24"/>
                <w:szCs w:val="24"/>
              </w:rPr>
              <w:t>A</w:t>
            </w:r>
            <w:r w:rsidRPr="00EF39F1">
              <w:rPr>
                <w:rFonts w:cstheme="minorHAnsi"/>
                <w:sz w:val="24"/>
                <w:szCs w:val="24"/>
              </w:rPr>
              <w:t xml:space="preserve"> Day Exams &amp; </w:t>
            </w:r>
          </w:p>
          <w:p w14:paraId="2967804A" w14:textId="77777777" w:rsidR="00733F6F" w:rsidRDefault="00E95763" w:rsidP="00F06C55">
            <w:pPr>
              <w:rPr>
                <w:rFonts w:cstheme="minorHAnsi"/>
                <w:sz w:val="24"/>
                <w:szCs w:val="24"/>
              </w:rPr>
            </w:pPr>
            <w:r>
              <w:rPr>
                <w:rFonts w:cstheme="minorHAnsi"/>
                <w:sz w:val="24"/>
                <w:szCs w:val="24"/>
              </w:rPr>
              <w:t>1</w:t>
            </w:r>
            <w:r w:rsidRPr="00E95763">
              <w:rPr>
                <w:rFonts w:cstheme="minorHAnsi"/>
                <w:sz w:val="24"/>
                <w:szCs w:val="24"/>
                <w:vertAlign w:val="superscript"/>
              </w:rPr>
              <w:t>st</w:t>
            </w:r>
            <w:r>
              <w:rPr>
                <w:rFonts w:cstheme="minorHAnsi"/>
                <w:sz w:val="24"/>
                <w:szCs w:val="24"/>
              </w:rPr>
              <w:t xml:space="preserve"> </w:t>
            </w:r>
            <w:r w:rsidR="00F06C55" w:rsidRPr="00EF39F1">
              <w:rPr>
                <w:rFonts w:cstheme="minorHAnsi"/>
                <w:sz w:val="24"/>
                <w:szCs w:val="24"/>
              </w:rPr>
              <w:t xml:space="preserve">&amp; </w:t>
            </w:r>
            <w:r>
              <w:rPr>
                <w:rFonts w:cstheme="minorHAnsi"/>
                <w:sz w:val="24"/>
                <w:szCs w:val="24"/>
              </w:rPr>
              <w:t>2</w:t>
            </w:r>
            <w:r w:rsidRPr="00E95763">
              <w:rPr>
                <w:rFonts w:cstheme="minorHAnsi"/>
                <w:sz w:val="24"/>
                <w:szCs w:val="24"/>
                <w:vertAlign w:val="superscript"/>
              </w:rPr>
              <w:t>nd</w:t>
            </w:r>
            <w:r>
              <w:rPr>
                <w:rFonts w:cstheme="minorHAnsi"/>
                <w:sz w:val="24"/>
                <w:szCs w:val="24"/>
              </w:rPr>
              <w:t xml:space="preserve"> </w:t>
            </w:r>
            <w:r w:rsidR="00F06C55" w:rsidRPr="00EF39F1">
              <w:rPr>
                <w:rFonts w:cstheme="minorHAnsi"/>
                <w:sz w:val="24"/>
                <w:szCs w:val="24"/>
              </w:rPr>
              <w:t>Block Exams</w:t>
            </w:r>
          </w:p>
          <w:p w14:paraId="31437EFD" w14:textId="6AA8E6A3" w:rsidR="00E95763" w:rsidRPr="00EF39F1" w:rsidRDefault="00E95763" w:rsidP="00F06C55">
            <w:pPr>
              <w:rPr>
                <w:rFonts w:cstheme="minorHAnsi"/>
                <w:sz w:val="24"/>
                <w:szCs w:val="24"/>
              </w:rPr>
            </w:pPr>
            <w:r>
              <w:rPr>
                <w:rFonts w:cstheme="minorHAnsi"/>
                <w:sz w:val="24"/>
                <w:szCs w:val="24"/>
              </w:rPr>
              <w:t xml:space="preserve">Senior </w:t>
            </w:r>
            <w:r w:rsidR="002173BF">
              <w:rPr>
                <w:rFonts w:cstheme="minorHAnsi"/>
                <w:sz w:val="24"/>
                <w:szCs w:val="24"/>
              </w:rPr>
              <w:t>Picnic</w:t>
            </w:r>
            <w:r>
              <w:rPr>
                <w:rFonts w:cstheme="minorHAnsi"/>
                <w:sz w:val="24"/>
                <w:szCs w:val="24"/>
              </w:rPr>
              <w:t xml:space="preserve"> </w:t>
            </w:r>
            <w:r w:rsidR="002173BF">
              <w:rPr>
                <w:rFonts w:cstheme="minorHAnsi"/>
                <w:sz w:val="24"/>
                <w:szCs w:val="24"/>
              </w:rPr>
              <w:t>after Exams</w:t>
            </w:r>
          </w:p>
        </w:tc>
      </w:tr>
      <w:tr w:rsidR="007E66D4" w:rsidRPr="00DB4678" w14:paraId="3F3F0B97" w14:textId="77777777" w:rsidTr="57E16F7E">
        <w:trPr>
          <w:trHeight w:val="161"/>
          <w:jc w:val="center"/>
        </w:trPr>
        <w:tc>
          <w:tcPr>
            <w:tcW w:w="2157" w:type="dxa"/>
          </w:tcPr>
          <w:p w14:paraId="5D925520" w14:textId="77777777" w:rsidR="007E66D4" w:rsidRDefault="007E66D4" w:rsidP="00C61F20">
            <w:pPr>
              <w:pStyle w:val="Default"/>
              <w:rPr>
                <w:rFonts w:asciiTheme="minorHAnsi" w:hAnsiTheme="minorHAnsi" w:cstheme="minorHAnsi"/>
                <w:color w:val="auto"/>
              </w:rPr>
            </w:pPr>
          </w:p>
        </w:tc>
        <w:tc>
          <w:tcPr>
            <w:tcW w:w="1570" w:type="dxa"/>
          </w:tcPr>
          <w:p w14:paraId="51D88903" w14:textId="77777777" w:rsidR="007E66D4" w:rsidRPr="00EF39F1" w:rsidRDefault="007E66D4" w:rsidP="00310644">
            <w:pPr>
              <w:pStyle w:val="Default"/>
              <w:jc w:val="center"/>
              <w:rPr>
                <w:rFonts w:asciiTheme="minorHAnsi" w:hAnsiTheme="minorHAnsi" w:cstheme="minorHAnsi"/>
                <w:color w:val="auto"/>
              </w:rPr>
            </w:pPr>
          </w:p>
        </w:tc>
        <w:tc>
          <w:tcPr>
            <w:tcW w:w="4913" w:type="dxa"/>
          </w:tcPr>
          <w:p w14:paraId="7B0D1080" w14:textId="77777777" w:rsidR="007E66D4" w:rsidRPr="00EF39F1" w:rsidRDefault="007E66D4" w:rsidP="00F06C55">
            <w:pPr>
              <w:rPr>
                <w:rFonts w:cstheme="minorHAnsi"/>
                <w:sz w:val="24"/>
                <w:szCs w:val="24"/>
              </w:rPr>
            </w:pPr>
          </w:p>
        </w:tc>
      </w:tr>
      <w:tr w:rsidR="00D81630" w:rsidRPr="00DB4678" w14:paraId="7DFC5B4F" w14:textId="77777777" w:rsidTr="57E16F7E">
        <w:trPr>
          <w:trHeight w:val="161"/>
          <w:jc w:val="center"/>
        </w:trPr>
        <w:tc>
          <w:tcPr>
            <w:tcW w:w="2157" w:type="dxa"/>
          </w:tcPr>
          <w:p w14:paraId="4161FFB4" w14:textId="4939149F" w:rsidR="00D81630" w:rsidRPr="00EF39F1" w:rsidRDefault="59155EFF" w:rsidP="57E16F7E">
            <w:pPr>
              <w:pStyle w:val="Default"/>
              <w:rPr>
                <w:rFonts w:asciiTheme="minorHAnsi" w:hAnsiTheme="minorHAnsi" w:cstheme="minorBidi"/>
                <w:color w:val="auto"/>
              </w:rPr>
            </w:pPr>
            <w:r w:rsidRPr="57E16F7E">
              <w:rPr>
                <w:rFonts w:asciiTheme="minorHAnsi" w:hAnsiTheme="minorHAnsi" w:cstheme="minorBidi"/>
                <w:color w:val="auto"/>
              </w:rPr>
              <w:t xml:space="preserve">Fri. May </w:t>
            </w:r>
            <w:r w:rsidR="592B77F1" w:rsidRPr="57E16F7E">
              <w:rPr>
                <w:rFonts w:asciiTheme="minorHAnsi" w:hAnsiTheme="minorHAnsi" w:cstheme="minorBidi"/>
                <w:color w:val="auto"/>
              </w:rPr>
              <w:t>1</w:t>
            </w:r>
            <w:r w:rsidR="381333B4" w:rsidRPr="57E16F7E">
              <w:rPr>
                <w:rFonts w:asciiTheme="minorHAnsi" w:hAnsiTheme="minorHAnsi" w:cstheme="minorBidi"/>
                <w:color w:val="auto"/>
              </w:rPr>
              <w:t>6</w:t>
            </w:r>
            <w:r w:rsidRPr="57E16F7E">
              <w:rPr>
                <w:rFonts w:asciiTheme="minorHAnsi" w:hAnsiTheme="minorHAnsi" w:cstheme="minorBidi"/>
                <w:color w:val="auto"/>
              </w:rPr>
              <w:t>, 202</w:t>
            </w:r>
            <w:r w:rsidR="1DC068C9" w:rsidRPr="57E16F7E">
              <w:rPr>
                <w:rFonts w:asciiTheme="minorHAnsi" w:hAnsiTheme="minorHAnsi" w:cstheme="minorBidi"/>
                <w:color w:val="auto"/>
              </w:rPr>
              <w:t>5</w:t>
            </w:r>
          </w:p>
        </w:tc>
        <w:tc>
          <w:tcPr>
            <w:tcW w:w="1570" w:type="dxa"/>
          </w:tcPr>
          <w:p w14:paraId="679B63A5" w14:textId="263BEFF5" w:rsidR="00D81630" w:rsidRPr="00EF39F1" w:rsidRDefault="00D81630" w:rsidP="00310644">
            <w:pPr>
              <w:pStyle w:val="Default"/>
              <w:jc w:val="center"/>
              <w:rPr>
                <w:rFonts w:asciiTheme="minorHAnsi" w:hAnsiTheme="minorHAnsi" w:cstheme="minorHAnsi"/>
                <w:color w:val="auto"/>
              </w:rPr>
            </w:pPr>
            <w:r w:rsidRPr="00EF39F1">
              <w:rPr>
                <w:rFonts w:asciiTheme="minorHAnsi" w:hAnsiTheme="minorHAnsi" w:cstheme="minorHAnsi"/>
                <w:color w:val="auto"/>
              </w:rPr>
              <w:t>…………….……</w:t>
            </w:r>
          </w:p>
        </w:tc>
        <w:tc>
          <w:tcPr>
            <w:tcW w:w="4913" w:type="dxa"/>
          </w:tcPr>
          <w:p w14:paraId="4F4AA72D" w14:textId="374ABF96" w:rsidR="00D81630" w:rsidRPr="00EF39F1" w:rsidRDefault="00D81630" w:rsidP="00310644">
            <w:pPr>
              <w:rPr>
                <w:rFonts w:cstheme="minorHAnsi"/>
                <w:sz w:val="24"/>
                <w:szCs w:val="24"/>
              </w:rPr>
            </w:pPr>
            <w:r w:rsidRPr="00EF39F1">
              <w:rPr>
                <w:rFonts w:cstheme="minorHAnsi"/>
                <w:sz w:val="24"/>
                <w:szCs w:val="24"/>
              </w:rPr>
              <w:t>Senior Clearance Deadline</w:t>
            </w:r>
          </w:p>
        </w:tc>
      </w:tr>
      <w:tr w:rsidR="007E66D4" w:rsidRPr="00DB4678" w14:paraId="1F933BD7" w14:textId="77777777" w:rsidTr="57E16F7E">
        <w:trPr>
          <w:trHeight w:val="161"/>
          <w:jc w:val="center"/>
        </w:trPr>
        <w:tc>
          <w:tcPr>
            <w:tcW w:w="2157" w:type="dxa"/>
          </w:tcPr>
          <w:p w14:paraId="231F6F10" w14:textId="77777777" w:rsidR="007E66D4" w:rsidRPr="00EF39F1" w:rsidRDefault="007E66D4" w:rsidP="00C61F20">
            <w:pPr>
              <w:pStyle w:val="Default"/>
              <w:rPr>
                <w:rFonts w:asciiTheme="minorHAnsi" w:hAnsiTheme="minorHAnsi" w:cstheme="minorHAnsi"/>
                <w:color w:val="auto"/>
              </w:rPr>
            </w:pPr>
          </w:p>
        </w:tc>
        <w:tc>
          <w:tcPr>
            <w:tcW w:w="1570" w:type="dxa"/>
          </w:tcPr>
          <w:p w14:paraId="07F490B5" w14:textId="77777777" w:rsidR="007E66D4" w:rsidRPr="00EF39F1" w:rsidRDefault="007E66D4" w:rsidP="00310644">
            <w:pPr>
              <w:pStyle w:val="Default"/>
              <w:jc w:val="center"/>
              <w:rPr>
                <w:rFonts w:asciiTheme="minorHAnsi" w:hAnsiTheme="minorHAnsi" w:cstheme="minorHAnsi"/>
                <w:color w:val="auto"/>
              </w:rPr>
            </w:pPr>
          </w:p>
        </w:tc>
        <w:tc>
          <w:tcPr>
            <w:tcW w:w="4913" w:type="dxa"/>
          </w:tcPr>
          <w:p w14:paraId="4C6025B4" w14:textId="77777777" w:rsidR="007E66D4" w:rsidRPr="00EF39F1" w:rsidRDefault="007E66D4" w:rsidP="00310644">
            <w:pPr>
              <w:rPr>
                <w:rFonts w:cstheme="minorHAnsi"/>
                <w:sz w:val="24"/>
                <w:szCs w:val="24"/>
              </w:rPr>
            </w:pPr>
          </w:p>
        </w:tc>
      </w:tr>
      <w:tr w:rsidR="00D81630" w:rsidRPr="00DB4678" w14:paraId="190879AE" w14:textId="77777777" w:rsidTr="57E16F7E">
        <w:trPr>
          <w:trHeight w:val="161"/>
          <w:jc w:val="center"/>
        </w:trPr>
        <w:tc>
          <w:tcPr>
            <w:tcW w:w="2157" w:type="dxa"/>
          </w:tcPr>
          <w:p w14:paraId="44DB7CF1" w14:textId="3C21068C" w:rsidR="2F55E979" w:rsidRDefault="2F55E979" w:rsidP="57E16F7E">
            <w:pPr>
              <w:pStyle w:val="Default"/>
              <w:rPr>
                <w:rFonts w:asciiTheme="minorHAnsi" w:hAnsiTheme="minorHAnsi" w:cstheme="minorBidi"/>
              </w:rPr>
            </w:pPr>
            <w:r w:rsidRPr="57E16F7E">
              <w:rPr>
                <w:rFonts w:asciiTheme="minorHAnsi" w:hAnsiTheme="minorHAnsi" w:cstheme="minorBidi"/>
              </w:rPr>
              <w:t>Tues. May 20</w:t>
            </w:r>
          </w:p>
          <w:p w14:paraId="4FCAE173" w14:textId="193A2187" w:rsidR="00D81630" w:rsidRPr="00DB4678" w:rsidRDefault="2F55E979" w:rsidP="57E16F7E">
            <w:pPr>
              <w:pStyle w:val="Default"/>
              <w:rPr>
                <w:rFonts w:asciiTheme="minorHAnsi" w:hAnsiTheme="minorHAnsi" w:cstheme="minorBidi"/>
              </w:rPr>
            </w:pPr>
            <w:r w:rsidRPr="57E16F7E">
              <w:rPr>
                <w:rFonts w:asciiTheme="minorHAnsi" w:hAnsiTheme="minorHAnsi" w:cstheme="minorBidi"/>
              </w:rPr>
              <w:t>Wed</w:t>
            </w:r>
            <w:r w:rsidR="320668F5" w:rsidRPr="57E16F7E">
              <w:rPr>
                <w:rFonts w:asciiTheme="minorHAnsi" w:hAnsiTheme="minorHAnsi" w:cstheme="minorBidi"/>
              </w:rPr>
              <w:t>.</w:t>
            </w:r>
            <w:r w:rsidR="59155EFF" w:rsidRPr="57E16F7E">
              <w:rPr>
                <w:rFonts w:asciiTheme="minorHAnsi" w:hAnsiTheme="minorHAnsi" w:cstheme="minorBidi"/>
              </w:rPr>
              <w:t xml:space="preserve"> May </w:t>
            </w:r>
            <w:r w:rsidR="13471DF1" w:rsidRPr="57E16F7E">
              <w:rPr>
                <w:rFonts w:asciiTheme="minorHAnsi" w:hAnsiTheme="minorHAnsi" w:cstheme="minorBidi"/>
              </w:rPr>
              <w:t>2</w:t>
            </w:r>
            <w:r w:rsidR="320668F5" w:rsidRPr="57E16F7E">
              <w:rPr>
                <w:rFonts w:asciiTheme="minorHAnsi" w:hAnsiTheme="minorHAnsi" w:cstheme="minorBidi"/>
              </w:rPr>
              <w:t>1</w:t>
            </w:r>
            <w:r w:rsidR="59155EFF" w:rsidRPr="57E16F7E">
              <w:rPr>
                <w:rFonts w:asciiTheme="minorHAnsi" w:hAnsiTheme="minorHAnsi" w:cstheme="minorBidi"/>
              </w:rPr>
              <w:t>, 202</w:t>
            </w:r>
            <w:r w:rsidR="33949496" w:rsidRPr="57E16F7E">
              <w:rPr>
                <w:rFonts w:asciiTheme="minorHAnsi" w:hAnsiTheme="minorHAnsi" w:cstheme="minorBidi"/>
              </w:rPr>
              <w:t>5</w:t>
            </w:r>
          </w:p>
        </w:tc>
        <w:tc>
          <w:tcPr>
            <w:tcW w:w="1570" w:type="dxa"/>
          </w:tcPr>
          <w:p w14:paraId="3537CCA0" w14:textId="647161BE" w:rsidR="00D81630" w:rsidRPr="00DB4678" w:rsidRDefault="00D81630" w:rsidP="00310644">
            <w:pPr>
              <w:pStyle w:val="Default"/>
              <w:jc w:val="center"/>
              <w:rPr>
                <w:rFonts w:asciiTheme="minorHAnsi" w:hAnsiTheme="minorHAnsi" w:cstheme="minorHAnsi"/>
              </w:rPr>
            </w:pPr>
            <w:r w:rsidRPr="00DB4678">
              <w:rPr>
                <w:rFonts w:asciiTheme="minorHAnsi" w:hAnsiTheme="minorHAnsi" w:cstheme="minorHAnsi"/>
              </w:rPr>
              <w:t>…………….……</w:t>
            </w:r>
          </w:p>
        </w:tc>
        <w:tc>
          <w:tcPr>
            <w:tcW w:w="4913" w:type="dxa"/>
          </w:tcPr>
          <w:p w14:paraId="28E247B5" w14:textId="6D5E0C2E" w:rsidR="00D81630" w:rsidRPr="00DB4678" w:rsidRDefault="00D81630" w:rsidP="00310644">
            <w:pPr>
              <w:rPr>
                <w:rFonts w:cstheme="minorHAnsi"/>
                <w:sz w:val="24"/>
                <w:szCs w:val="24"/>
              </w:rPr>
            </w:pPr>
            <w:r w:rsidRPr="00DB4678">
              <w:rPr>
                <w:rFonts w:cstheme="minorHAnsi"/>
                <w:sz w:val="24"/>
                <w:szCs w:val="24"/>
              </w:rPr>
              <w:t>Commencement Practice</w:t>
            </w:r>
            <w:r w:rsidR="00D37419" w:rsidRPr="00DB4678">
              <w:rPr>
                <w:rFonts w:cstheme="minorHAnsi"/>
                <w:sz w:val="24"/>
                <w:szCs w:val="24"/>
              </w:rPr>
              <w:t>, 8:30</w:t>
            </w:r>
            <w:r w:rsidR="00C402A8">
              <w:rPr>
                <w:rFonts w:cstheme="minorHAnsi"/>
                <w:sz w:val="24"/>
                <w:szCs w:val="24"/>
              </w:rPr>
              <w:t xml:space="preserve"> AM</w:t>
            </w:r>
            <w:r w:rsidR="00D37419" w:rsidRPr="00DB4678">
              <w:rPr>
                <w:rFonts w:cstheme="minorHAnsi"/>
                <w:sz w:val="24"/>
                <w:szCs w:val="24"/>
              </w:rPr>
              <w:t xml:space="preserve"> – 11:30 AM</w:t>
            </w:r>
          </w:p>
          <w:p w14:paraId="575AF3D3" w14:textId="2E5C4124" w:rsidR="002173BF" w:rsidRPr="00235CD7" w:rsidRDefault="320668F5" w:rsidP="57E16F7E">
            <w:pPr>
              <w:pStyle w:val="Default"/>
              <w:rPr>
                <w:rFonts w:asciiTheme="minorHAnsi" w:hAnsiTheme="minorHAnsi" w:cstheme="minorBidi"/>
                <w:color w:val="auto"/>
              </w:rPr>
            </w:pPr>
            <w:r w:rsidRPr="57E16F7E">
              <w:rPr>
                <w:rFonts w:asciiTheme="minorHAnsi" w:hAnsiTheme="minorHAnsi" w:cstheme="minorBidi"/>
                <w:color w:val="auto"/>
              </w:rPr>
              <w:t>Ticket &amp; Honor Cord Distribution</w:t>
            </w:r>
            <w:r w:rsidR="0CF1B80C" w:rsidRPr="57E16F7E">
              <w:rPr>
                <w:rFonts w:asciiTheme="minorHAnsi" w:hAnsiTheme="minorHAnsi" w:cstheme="minorBidi"/>
                <w:color w:val="auto"/>
              </w:rPr>
              <w:t>, 2</w:t>
            </w:r>
            <w:r w:rsidR="0CF1B80C" w:rsidRPr="57E16F7E">
              <w:rPr>
                <w:rFonts w:asciiTheme="minorHAnsi" w:hAnsiTheme="minorHAnsi" w:cstheme="minorBidi"/>
                <w:color w:val="auto"/>
                <w:vertAlign w:val="superscript"/>
              </w:rPr>
              <w:t>nd</w:t>
            </w:r>
            <w:r w:rsidR="0CF1B80C" w:rsidRPr="57E16F7E">
              <w:rPr>
                <w:rFonts w:asciiTheme="minorHAnsi" w:hAnsiTheme="minorHAnsi" w:cstheme="minorBidi"/>
                <w:color w:val="auto"/>
              </w:rPr>
              <w:t xml:space="preserve"> </w:t>
            </w:r>
            <w:proofErr w:type="spellStart"/>
            <w:r w:rsidR="0CF1B80C" w:rsidRPr="57E16F7E">
              <w:rPr>
                <w:rFonts w:asciiTheme="minorHAnsi" w:hAnsiTheme="minorHAnsi" w:cstheme="minorBidi"/>
                <w:color w:val="auto"/>
              </w:rPr>
              <w:t>pactice</w:t>
            </w:r>
            <w:proofErr w:type="spellEnd"/>
            <w:r w:rsidR="0CF1B80C" w:rsidRPr="57E16F7E">
              <w:rPr>
                <w:rFonts w:asciiTheme="minorHAnsi" w:hAnsiTheme="minorHAnsi" w:cstheme="minorBidi"/>
                <w:color w:val="auto"/>
              </w:rPr>
              <w:t xml:space="preserve"> 8:30 –10:00 (if needed)</w:t>
            </w:r>
          </w:p>
          <w:p w14:paraId="38B1D36B" w14:textId="069009D5" w:rsidR="00B10CF0" w:rsidRPr="00DB4678" w:rsidRDefault="00B10CF0" w:rsidP="00310644">
            <w:pPr>
              <w:rPr>
                <w:rFonts w:cstheme="minorHAnsi"/>
                <w:sz w:val="24"/>
                <w:szCs w:val="24"/>
              </w:rPr>
            </w:pPr>
            <w:r w:rsidRPr="00DB4678">
              <w:rPr>
                <w:rFonts w:cstheme="minorHAnsi"/>
                <w:sz w:val="24"/>
                <w:szCs w:val="24"/>
              </w:rPr>
              <w:t>Wheeler High School</w:t>
            </w:r>
          </w:p>
        </w:tc>
      </w:tr>
      <w:tr w:rsidR="007E66D4" w:rsidRPr="00DB4678" w14:paraId="235B0B1A" w14:textId="77777777" w:rsidTr="57E16F7E">
        <w:trPr>
          <w:trHeight w:val="161"/>
          <w:jc w:val="center"/>
        </w:trPr>
        <w:tc>
          <w:tcPr>
            <w:tcW w:w="2157" w:type="dxa"/>
          </w:tcPr>
          <w:p w14:paraId="6E876668" w14:textId="77777777" w:rsidR="007E66D4" w:rsidRDefault="007E66D4" w:rsidP="00C61F20">
            <w:pPr>
              <w:pStyle w:val="Default"/>
              <w:rPr>
                <w:rFonts w:asciiTheme="minorHAnsi" w:hAnsiTheme="minorHAnsi" w:cstheme="minorHAnsi"/>
              </w:rPr>
            </w:pPr>
          </w:p>
        </w:tc>
        <w:tc>
          <w:tcPr>
            <w:tcW w:w="1570" w:type="dxa"/>
          </w:tcPr>
          <w:p w14:paraId="5B7097FE" w14:textId="77777777" w:rsidR="007E66D4" w:rsidRPr="00DB4678" w:rsidRDefault="007E66D4" w:rsidP="00310644">
            <w:pPr>
              <w:pStyle w:val="Default"/>
              <w:jc w:val="center"/>
              <w:rPr>
                <w:rFonts w:asciiTheme="minorHAnsi" w:hAnsiTheme="minorHAnsi" w:cstheme="minorHAnsi"/>
              </w:rPr>
            </w:pPr>
          </w:p>
        </w:tc>
        <w:tc>
          <w:tcPr>
            <w:tcW w:w="4913" w:type="dxa"/>
          </w:tcPr>
          <w:p w14:paraId="0983E0FD" w14:textId="77777777" w:rsidR="007E66D4" w:rsidRPr="00DB4678" w:rsidRDefault="007E66D4" w:rsidP="00310644">
            <w:pPr>
              <w:rPr>
                <w:rFonts w:cstheme="minorHAnsi"/>
                <w:sz w:val="24"/>
                <w:szCs w:val="24"/>
              </w:rPr>
            </w:pPr>
          </w:p>
        </w:tc>
      </w:tr>
      <w:tr w:rsidR="00D81630" w:rsidRPr="00DB4678" w14:paraId="6CA607E4" w14:textId="77777777" w:rsidTr="57E16F7E">
        <w:trPr>
          <w:trHeight w:val="161"/>
          <w:jc w:val="center"/>
        </w:trPr>
        <w:tc>
          <w:tcPr>
            <w:tcW w:w="2157" w:type="dxa"/>
          </w:tcPr>
          <w:p w14:paraId="1BC15ED8" w14:textId="35ABAA81" w:rsidR="00D81630" w:rsidRPr="00235CD7" w:rsidRDefault="199FDFDD" w:rsidP="57E16F7E">
            <w:pPr>
              <w:pStyle w:val="Default"/>
              <w:rPr>
                <w:rFonts w:asciiTheme="minorHAnsi" w:hAnsiTheme="minorHAnsi" w:cstheme="minorBidi"/>
                <w:color w:val="auto"/>
              </w:rPr>
            </w:pPr>
            <w:r w:rsidRPr="57E16F7E">
              <w:rPr>
                <w:rFonts w:asciiTheme="minorHAnsi" w:hAnsiTheme="minorHAnsi" w:cstheme="minorBidi"/>
                <w:color w:val="auto"/>
              </w:rPr>
              <w:t>Wed</w:t>
            </w:r>
            <w:r w:rsidR="59155EFF" w:rsidRPr="57E16F7E">
              <w:rPr>
                <w:rFonts w:asciiTheme="minorHAnsi" w:hAnsiTheme="minorHAnsi" w:cstheme="minorBidi"/>
                <w:color w:val="auto"/>
              </w:rPr>
              <w:t>. May 2</w:t>
            </w:r>
            <w:r w:rsidR="0082E125" w:rsidRPr="57E16F7E">
              <w:rPr>
                <w:rFonts w:asciiTheme="minorHAnsi" w:hAnsiTheme="minorHAnsi" w:cstheme="minorBidi"/>
                <w:color w:val="auto"/>
              </w:rPr>
              <w:t>1</w:t>
            </w:r>
            <w:r w:rsidR="59155EFF" w:rsidRPr="57E16F7E">
              <w:rPr>
                <w:rFonts w:asciiTheme="minorHAnsi" w:hAnsiTheme="minorHAnsi" w:cstheme="minorBidi"/>
                <w:color w:val="auto"/>
              </w:rPr>
              <w:t>, 202</w:t>
            </w:r>
            <w:r w:rsidR="0BD37E0F" w:rsidRPr="57E16F7E">
              <w:rPr>
                <w:rFonts w:asciiTheme="minorHAnsi" w:hAnsiTheme="minorHAnsi" w:cstheme="minorBidi"/>
                <w:color w:val="auto"/>
              </w:rPr>
              <w:t>5</w:t>
            </w:r>
          </w:p>
        </w:tc>
        <w:tc>
          <w:tcPr>
            <w:tcW w:w="1570" w:type="dxa"/>
          </w:tcPr>
          <w:p w14:paraId="64604B20" w14:textId="3921897E" w:rsidR="00D81630" w:rsidRPr="00235CD7" w:rsidRDefault="59155EFF" w:rsidP="57E16F7E">
            <w:pPr>
              <w:pStyle w:val="Default"/>
              <w:jc w:val="center"/>
              <w:rPr>
                <w:rFonts w:asciiTheme="minorHAnsi" w:hAnsiTheme="minorHAnsi" w:cstheme="minorBidi"/>
                <w:color w:val="auto"/>
              </w:rPr>
            </w:pPr>
            <w:r w:rsidRPr="57E16F7E">
              <w:rPr>
                <w:rFonts w:asciiTheme="minorHAnsi" w:hAnsiTheme="minorHAnsi" w:cstheme="minorBidi"/>
                <w:color w:val="auto"/>
              </w:rPr>
              <w:t>………….……</w:t>
            </w:r>
          </w:p>
        </w:tc>
        <w:tc>
          <w:tcPr>
            <w:tcW w:w="4913" w:type="dxa"/>
          </w:tcPr>
          <w:p w14:paraId="7192F04E" w14:textId="796EE0A3" w:rsidR="00D81630" w:rsidRPr="00235CD7" w:rsidRDefault="59155EFF" w:rsidP="57E16F7E">
            <w:pPr>
              <w:rPr>
                <w:sz w:val="24"/>
                <w:szCs w:val="24"/>
              </w:rPr>
            </w:pPr>
            <w:r w:rsidRPr="57E16F7E">
              <w:rPr>
                <w:sz w:val="24"/>
                <w:szCs w:val="24"/>
              </w:rPr>
              <w:t>Technical Rehearsal</w:t>
            </w:r>
            <w:r w:rsidR="3AA87149" w:rsidRPr="57E16F7E">
              <w:rPr>
                <w:sz w:val="24"/>
                <w:szCs w:val="24"/>
              </w:rPr>
              <w:t xml:space="preserve"> </w:t>
            </w:r>
            <w:r w:rsidR="0FE4E586" w:rsidRPr="57E16F7E">
              <w:rPr>
                <w:sz w:val="24"/>
                <w:szCs w:val="24"/>
              </w:rPr>
              <w:t>10:</w:t>
            </w:r>
            <w:r w:rsidR="5B290ECA" w:rsidRPr="57E16F7E">
              <w:rPr>
                <w:sz w:val="24"/>
                <w:szCs w:val="24"/>
              </w:rPr>
              <w:t>45</w:t>
            </w:r>
            <w:r w:rsidR="3AA87149" w:rsidRPr="57E16F7E">
              <w:rPr>
                <w:sz w:val="24"/>
                <w:szCs w:val="24"/>
              </w:rPr>
              <w:t xml:space="preserve"> </w:t>
            </w:r>
            <w:r w:rsidRPr="57E16F7E">
              <w:rPr>
                <w:sz w:val="24"/>
                <w:szCs w:val="24"/>
              </w:rPr>
              <w:t xml:space="preserve">AM </w:t>
            </w:r>
          </w:p>
          <w:p w14:paraId="2D19D454" w14:textId="658F9055" w:rsidR="00D81630" w:rsidRPr="00235CD7" w:rsidRDefault="00B10CF0" w:rsidP="00310644">
            <w:pPr>
              <w:rPr>
                <w:rFonts w:cstheme="minorHAnsi"/>
                <w:sz w:val="24"/>
                <w:szCs w:val="24"/>
              </w:rPr>
            </w:pPr>
            <w:r w:rsidRPr="00235CD7">
              <w:rPr>
                <w:rFonts w:cstheme="minorHAnsi"/>
                <w:sz w:val="24"/>
                <w:szCs w:val="24"/>
              </w:rPr>
              <w:t>Convocation Center</w:t>
            </w:r>
            <w:r w:rsidR="00A34B0C" w:rsidRPr="00235CD7">
              <w:rPr>
                <w:rFonts w:cstheme="minorHAnsi"/>
                <w:sz w:val="24"/>
                <w:szCs w:val="24"/>
              </w:rPr>
              <w:t>, KSU</w:t>
            </w:r>
          </w:p>
          <w:p w14:paraId="5D2EEF7A" w14:textId="3A8224E8" w:rsidR="00D81630" w:rsidRPr="00235CD7" w:rsidRDefault="00D81630" w:rsidP="00310644">
            <w:pPr>
              <w:rPr>
                <w:rFonts w:cstheme="minorHAnsi"/>
                <w:sz w:val="24"/>
                <w:szCs w:val="24"/>
              </w:rPr>
            </w:pPr>
            <w:r w:rsidRPr="00235CD7">
              <w:rPr>
                <w:rFonts w:cstheme="minorHAnsi"/>
                <w:sz w:val="24"/>
                <w:szCs w:val="24"/>
              </w:rPr>
              <w:t>(mandatory for speakers and performers</w:t>
            </w:r>
            <w:r w:rsidR="00A34B0C" w:rsidRPr="00235CD7">
              <w:rPr>
                <w:rFonts w:cstheme="minorHAnsi"/>
                <w:sz w:val="24"/>
                <w:szCs w:val="24"/>
              </w:rPr>
              <w:t xml:space="preserve"> only</w:t>
            </w:r>
            <w:r w:rsidRPr="00235CD7">
              <w:rPr>
                <w:rFonts w:cstheme="minorHAnsi"/>
                <w:sz w:val="24"/>
                <w:szCs w:val="24"/>
              </w:rPr>
              <w:t>)</w:t>
            </w:r>
          </w:p>
        </w:tc>
      </w:tr>
      <w:tr w:rsidR="007E66D4" w:rsidRPr="00DB4678" w14:paraId="65DCD41B" w14:textId="77777777" w:rsidTr="57E16F7E">
        <w:trPr>
          <w:trHeight w:val="161"/>
          <w:jc w:val="center"/>
        </w:trPr>
        <w:tc>
          <w:tcPr>
            <w:tcW w:w="2157" w:type="dxa"/>
          </w:tcPr>
          <w:p w14:paraId="7C69F60B" w14:textId="77777777" w:rsidR="007E66D4" w:rsidRDefault="007E66D4" w:rsidP="00C61F20">
            <w:pPr>
              <w:pStyle w:val="Default"/>
              <w:rPr>
                <w:rFonts w:asciiTheme="minorHAnsi" w:hAnsiTheme="minorHAnsi" w:cstheme="minorHAnsi"/>
                <w:color w:val="auto"/>
              </w:rPr>
            </w:pPr>
          </w:p>
        </w:tc>
        <w:tc>
          <w:tcPr>
            <w:tcW w:w="1570" w:type="dxa"/>
          </w:tcPr>
          <w:p w14:paraId="081111B0" w14:textId="77777777" w:rsidR="007E66D4" w:rsidRPr="00235CD7" w:rsidRDefault="007E66D4" w:rsidP="00310644">
            <w:pPr>
              <w:pStyle w:val="Default"/>
              <w:jc w:val="center"/>
              <w:rPr>
                <w:rFonts w:asciiTheme="minorHAnsi" w:hAnsiTheme="minorHAnsi" w:cstheme="minorHAnsi"/>
                <w:color w:val="auto"/>
              </w:rPr>
            </w:pPr>
          </w:p>
        </w:tc>
        <w:tc>
          <w:tcPr>
            <w:tcW w:w="4913" w:type="dxa"/>
          </w:tcPr>
          <w:p w14:paraId="11E05300" w14:textId="77777777" w:rsidR="007E66D4" w:rsidRPr="00235CD7" w:rsidRDefault="007E66D4" w:rsidP="00310644">
            <w:pPr>
              <w:rPr>
                <w:rFonts w:cstheme="minorHAnsi"/>
                <w:sz w:val="24"/>
                <w:szCs w:val="24"/>
              </w:rPr>
            </w:pPr>
          </w:p>
        </w:tc>
      </w:tr>
      <w:tr w:rsidR="00D81630" w:rsidRPr="00DB4678" w14:paraId="3BF1D47A" w14:textId="77777777" w:rsidTr="57E16F7E">
        <w:trPr>
          <w:trHeight w:val="161"/>
          <w:jc w:val="center"/>
        </w:trPr>
        <w:tc>
          <w:tcPr>
            <w:tcW w:w="2157" w:type="dxa"/>
          </w:tcPr>
          <w:p w14:paraId="107F107D" w14:textId="543C4FFE" w:rsidR="00D81630" w:rsidRPr="00DB4678" w:rsidRDefault="78107515" w:rsidP="57E16F7E">
            <w:pPr>
              <w:pStyle w:val="Default"/>
            </w:pPr>
            <w:r>
              <w:t>Sat</w:t>
            </w:r>
            <w:r w:rsidR="59155EFF">
              <w:t>. May 2</w:t>
            </w:r>
            <w:r w:rsidR="4C5D6C6B">
              <w:t>4</w:t>
            </w:r>
            <w:r w:rsidR="59155EFF">
              <w:t>, 202</w:t>
            </w:r>
            <w:r w:rsidR="0D39BED2">
              <w:t>5</w:t>
            </w:r>
          </w:p>
        </w:tc>
        <w:tc>
          <w:tcPr>
            <w:tcW w:w="1570" w:type="dxa"/>
          </w:tcPr>
          <w:p w14:paraId="75A83D4F" w14:textId="68FE31AB" w:rsidR="00D81630" w:rsidRPr="00DB4678" w:rsidRDefault="00942436" w:rsidP="00310644">
            <w:pPr>
              <w:pStyle w:val="Default"/>
              <w:jc w:val="center"/>
              <w:rPr>
                <w:rFonts w:asciiTheme="minorHAnsi" w:hAnsiTheme="minorHAnsi" w:cstheme="minorHAnsi"/>
              </w:rPr>
            </w:pPr>
            <w:r w:rsidRPr="00DB4678">
              <w:rPr>
                <w:rFonts w:asciiTheme="minorHAnsi" w:hAnsiTheme="minorHAnsi" w:cstheme="minorHAnsi"/>
              </w:rPr>
              <w:t>…………….……</w:t>
            </w:r>
          </w:p>
        </w:tc>
        <w:tc>
          <w:tcPr>
            <w:tcW w:w="4913" w:type="dxa"/>
          </w:tcPr>
          <w:p w14:paraId="629D372E" w14:textId="2B700675" w:rsidR="00D81630" w:rsidRPr="00DB4678" w:rsidRDefault="59155EFF" w:rsidP="57E16F7E">
            <w:pPr>
              <w:rPr>
                <w:sz w:val="24"/>
                <w:szCs w:val="24"/>
              </w:rPr>
            </w:pPr>
            <w:r w:rsidRPr="57E16F7E">
              <w:rPr>
                <w:sz w:val="24"/>
                <w:szCs w:val="24"/>
              </w:rPr>
              <w:t xml:space="preserve">Commencement </w:t>
            </w:r>
            <w:r w:rsidR="3C9E86FA" w:rsidRPr="57E16F7E">
              <w:rPr>
                <w:sz w:val="24"/>
                <w:szCs w:val="24"/>
              </w:rPr>
              <w:t>2</w:t>
            </w:r>
            <w:r w:rsidRPr="57E16F7E">
              <w:rPr>
                <w:sz w:val="24"/>
                <w:szCs w:val="24"/>
              </w:rPr>
              <w:t>:30 PM</w:t>
            </w:r>
          </w:p>
          <w:p w14:paraId="445ACA7C" w14:textId="77777777" w:rsidR="00D81630" w:rsidRPr="00DB4678" w:rsidRDefault="00D81630" w:rsidP="00310644">
            <w:pPr>
              <w:rPr>
                <w:rFonts w:cstheme="minorHAnsi"/>
                <w:sz w:val="24"/>
                <w:szCs w:val="24"/>
              </w:rPr>
            </w:pPr>
            <w:r w:rsidRPr="00DB4678">
              <w:rPr>
                <w:rFonts w:cstheme="minorHAnsi"/>
                <w:sz w:val="24"/>
                <w:szCs w:val="24"/>
              </w:rPr>
              <w:t>Convocation Center at KSU</w:t>
            </w:r>
          </w:p>
          <w:p w14:paraId="2F591787" w14:textId="739504FA" w:rsidR="0076013D" w:rsidRPr="00DB4678" w:rsidRDefault="59155EFF" w:rsidP="57E16F7E">
            <w:pPr>
              <w:rPr>
                <w:sz w:val="24"/>
                <w:szCs w:val="24"/>
              </w:rPr>
            </w:pPr>
            <w:r w:rsidRPr="57E16F7E">
              <w:rPr>
                <w:sz w:val="24"/>
                <w:szCs w:val="24"/>
              </w:rPr>
              <w:t xml:space="preserve">Student Arrival </w:t>
            </w:r>
            <w:r w:rsidR="56CFC368" w:rsidRPr="57E16F7E">
              <w:rPr>
                <w:sz w:val="24"/>
                <w:szCs w:val="24"/>
              </w:rPr>
              <w:t>1</w:t>
            </w:r>
            <w:r w:rsidRPr="57E16F7E">
              <w:rPr>
                <w:sz w:val="24"/>
                <w:szCs w:val="24"/>
              </w:rPr>
              <w:t xml:space="preserve">:00 </w:t>
            </w:r>
            <w:r w:rsidR="00C402A8" w:rsidRPr="57E16F7E">
              <w:rPr>
                <w:sz w:val="24"/>
                <w:szCs w:val="24"/>
              </w:rPr>
              <w:t>PM</w:t>
            </w:r>
          </w:p>
          <w:p w14:paraId="5244FEDA" w14:textId="61D0B3D3" w:rsidR="00D81630" w:rsidRPr="00DB4678" w:rsidRDefault="00665CC0" w:rsidP="00310644">
            <w:pPr>
              <w:rPr>
                <w:rFonts w:cstheme="minorHAnsi"/>
                <w:sz w:val="24"/>
                <w:szCs w:val="24"/>
              </w:rPr>
            </w:pPr>
            <w:r w:rsidRPr="00665CC0">
              <w:rPr>
                <w:rFonts w:cstheme="minorHAnsi"/>
                <w:sz w:val="24"/>
                <w:szCs w:val="24"/>
              </w:rPr>
              <w:t>Siegel Recreation Center</w:t>
            </w:r>
          </w:p>
        </w:tc>
      </w:tr>
      <w:tr w:rsidR="007E66D4" w:rsidRPr="00DB4678" w14:paraId="374834D2" w14:textId="77777777" w:rsidTr="57E16F7E">
        <w:trPr>
          <w:trHeight w:val="161"/>
          <w:jc w:val="center"/>
        </w:trPr>
        <w:tc>
          <w:tcPr>
            <w:tcW w:w="2157" w:type="dxa"/>
          </w:tcPr>
          <w:p w14:paraId="6E623FEF" w14:textId="77777777" w:rsidR="007E66D4" w:rsidRDefault="007E66D4" w:rsidP="00C61F20">
            <w:pPr>
              <w:pStyle w:val="Default"/>
            </w:pPr>
          </w:p>
        </w:tc>
        <w:tc>
          <w:tcPr>
            <w:tcW w:w="1570" w:type="dxa"/>
          </w:tcPr>
          <w:p w14:paraId="4A3B98E7" w14:textId="77777777" w:rsidR="007E66D4" w:rsidRPr="00DB4678" w:rsidRDefault="007E66D4" w:rsidP="00310644">
            <w:pPr>
              <w:pStyle w:val="Default"/>
              <w:jc w:val="center"/>
              <w:rPr>
                <w:rFonts w:asciiTheme="minorHAnsi" w:hAnsiTheme="minorHAnsi" w:cstheme="minorHAnsi"/>
              </w:rPr>
            </w:pPr>
          </w:p>
        </w:tc>
        <w:tc>
          <w:tcPr>
            <w:tcW w:w="4913" w:type="dxa"/>
          </w:tcPr>
          <w:p w14:paraId="6B65B11A" w14:textId="77777777" w:rsidR="007E66D4" w:rsidRPr="00DB4678" w:rsidRDefault="007E66D4" w:rsidP="00310644">
            <w:pPr>
              <w:rPr>
                <w:rFonts w:cstheme="minorHAnsi"/>
                <w:sz w:val="24"/>
                <w:szCs w:val="24"/>
              </w:rPr>
            </w:pPr>
          </w:p>
        </w:tc>
      </w:tr>
      <w:tr w:rsidR="00942436" w:rsidRPr="00DB4678" w14:paraId="5C8D2E26" w14:textId="77777777" w:rsidTr="57E16F7E">
        <w:trPr>
          <w:trHeight w:val="161"/>
          <w:jc w:val="center"/>
        </w:trPr>
        <w:tc>
          <w:tcPr>
            <w:tcW w:w="2157" w:type="dxa"/>
          </w:tcPr>
          <w:p w14:paraId="11E10D0E" w14:textId="799CC09A" w:rsidR="00942436" w:rsidRPr="00DB4678" w:rsidRDefault="7C0250AD" w:rsidP="00C61F20">
            <w:pPr>
              <w:pStyle w:val="Default"/>
            </w:pPr>
            <w:r>
              <w:t>Tues. May 27</w:t>
            </w:r>
          </w:p>
          <w:p w14:paraId="577608A5" w14:textId="54D6F2AA" w:rsidR="00942436" w:rsidRPr="00DB4678" w:rsidRDefault="188827A9" w:rsidP="00C61F20">
            <w:pPr>
              <w:pStyle w:val="Default"/>
            </w:pPr>
            <w:r>
              <w:t>Wed</w:t>
            </w:r>
            <w:r w:rsidR="00A34B0C">
              <w:t xml:space="preserve">. May </w:t>
            </w:r>
            <w:r>
              <w:t>2</w:t>
            </w:r>
            <w:r w:rsidR="35AFECD0">
              <w:t>8</w:t>
            </w:r>
          </w:p>
        </w:tc>
        <w:tc>
          <w:tcPr>
            <w:tcW w:w="1570" w:type="dxa"/>
          </w:tcPr>
          <w:p w14:paraId="66368F7C" w14:textId="06405DBA" w:rsidR="00942436" w:rsidRPr="00DB4678" w:rsidRDefault="00B10CF0" w:rsidP="00310644">
            <w:pPr>
              <w:pStyle w:val="Default"/>
              <w:jc w:val="center"/>
              <w:rPr>
                <w:rFonts w:asciiTheme="minorHAnsi" w:hAnsiTheme="minorHAnsi" w:cstheme="minorHAnsi"/>
                <w:color w:val="FF0000"/>
              </w:rPr>
            </w:pPr>
            <w:r w:rsidRPr="00DB4678">
              <w:rPr>
                <w:rFonts w:asciiTheme="minorHAnsi" w:hAnsiTheme="minorHAnsi" w:cstheme="minorHAnsi"/>
                <w:color w:val="000000" w:themeColor="text1"/>
              </w:rPr>
              <w:t>…………….……</w:t>
            </w:r>
          </w:p>
        </w:tc>
        <w:tc>
          <w:tcPr>
            <w:tcW w:w="4913" w:type="dxa"/>
          </w:tcPr>
          <w:p w14:paraId="7271E965" w14:textId="43F8596B" w:rsidR="00942436" w:rsidRPr="00DB4678" w:rsidRDefault="742B8CAC" w:rsidP="57E16F7E">
            <w:pPr>
              <w:rPr>
                <w:sz w:val="24"/>
                <w:szCs w:val="24"/>
              </w:rPr>
            </w:pPr>
            <w:r w:rsidRPr="57E16F7E">
              <w:rPr>
                <w:sz w:val="24"/>
                <w:szCs w:val="24"/>
              </w:rPr>
              <w:t xml:space="preserve">Diploma Pick </w:t>
            </w:r>
            <w:r w:rsidR="29D81285" w:rsidRPr="57E16F7E">
              <w:rPr>
                <w:sz w:val="24"/>
                <w:szCs w:val="24"/>
              </w:rPr>
              <w:t>U</w:t>
            </w:r>
            <w:r w:rsidRPr="57E16F7E">
              <w:rPr>
                <w:sz w:val="24"/>
                <w:szCs w:val="24"/>
              </w:rPr>
              <w:t>p</w:t>
            </w:r>
            <w:r w:rsidR="00A34B0C" w:rsidRPr="57E16F7E">
              <w:rPr>
                <w:sz w:val="24"/>
                <w:szCs w:val="24"/>
              </w:rPr>
              <w:t xml:space="preserve">, </w:t>
            </w:r>
            <w:r w:rsidR="2B4CC769" w:rsidRPr="57E16F7E">
              <w:rPr>
                <w:sz w:val="24"/>
                <w:szCs w:val="24"/>
              </w:rPr>
              <w:t>9</w:t>
            </w:r>
            <w:r w:rsidR="00A34B0C" w:rsidRPr="57E16F7E">
              <w:rPr>
                <w:sz w:val="24"/>
                <w:szCs w:val="24"/>
              </w:rPr>
              <w:t xml:space="preserve">:00 </w:t>
            </w:r>
            <w:r w:rsidR="15E7C794" w:rsidRPr="57E16F7E">
              <w:rPr>
                <w:sz w:val="24"/>
                <w:szCs w:val="24"/>
              </w:rPr>
              <w:t>A</w:t>
            </w:r>
            <w:r w:rsidR="00C402A8" w:rsidRPr="57E16F7E">
              <w:rPr>
                <w:sz w:val="24"/>
                <w:szCs w:val="24"/>
              </w:rPr>
              <w:t xml:space="preserve">M </w:t>
            </w:r>
            <w:r w:rsidR="00A34B0C" w:rsidRPr="57E16F7E">
              <w:rPr>
                <w:sz w:val="24"/>
                <w:szCs w:val="24"/>
              </w:rPr>
              <w:t xml:space="preserve">– </w:t>
            </w:r>
            <w:r w:rsidR="166D4208" w:rsidRPr="57E16F7E">
              <w:rPr>
                <w:sz w:val="24"/>
                <w:szCs w:val="24"/>
              </w:rPr>
              <w:t>12</w:t>
            </w:r>
            <w:r w:rsidR="00A34B0C" w:rsidRPr="57E16F7E">
              <w:rPr>
                <w:sz w:val="24"/>
                <w:szCs w:val="24"/>
              </w:rPr>
              <w:t>:00</w:t>
            </w:r>
            <w:r w:rsidR="16C0E232" w:rsidRPr="57E16F7E">
              <w:rPr>
                <w:sz w:val="24"/>
                <w:szCs w:val="24"/>
              </w:rPr>
              <w:t xml:space="preserve"> PM</w:t>
            </w:r>
          </w:p>
          <w:p w14:paraId="2A10E062" w14:textId="095FFE03" w:rsidR="7FD82557" w:rsidRDefault="7FD82557" w:rsidP="57E16F7E">
            <w:pPr>
              <w:rPr>
                <w:sz w:val="24"/>
                <w:szCs w:val="24"/>
              </w:rPr>
            </w:pPr>
            <w:r w:rsidRPr="57E16F7E">
              <w:rPr>
                <w:sz w:val="24"/>
                <w:szCs w:val="24"/>
              </w:rPr>
              <w:t>Diploma Pick Up, 1:00 PM – 3:00 PM</w:t>
            </w:r>
          </w:p>
          <w:p w14:paraId="562B7750" w14:textId="0CEA9273" w:rsidR="00B10CF0" w:rsidRPr="00DB4678" w:rsidRDefault="00B10CF0" w:rsidP="00310644">
            <w:pPr>
              <w:rPr>
                <w:rFonts w:cstheme="minorHAnsi"/>
                <w:sz w:val="24"/>
                <w:szCs w:val="24"/>
              </w:rPr>
            </w:pPr>
            <w:r w:rsidRPr="00DB4678">
              <w:rPr>
                <w:rFonts w:cstheme="minorHAnsi"/>
                <w:sz w:val="24"/>
                <w:szCs w:val="24"/>
              </w:rPr>
              <w:t>Wheeler High School</w:t>
            </w:r>
          </w:p>
        </w:tc>
      </w:tr>
    </w:tbl>
    <w:p w14:paraId="24018F8B" w14:textId="6AEC9F3D" w:rsidR="008164CE" w:rsidRPr="00DB4678" w:rsidRDefault="008164CE" w:rsidP="00310644">
      <w:pPr>
        <w:spacing w:after="0"/>
        <w:rPr>
          <w:sz w:val="24"/>
          <w:szCs w:val="24"/>
        </w:rPr>
      </w:pPr>
    </w:p>
    <w:p w14:paraId="568E6D1B" w14:textId="77777777" w:rsidR="00C402A8" w:rsidRDefault="00C402A8" w:rsidP="00310644">
      <w:pPr>
        <w:spacing w:after="0"/>
        <w:jc w:val="center"/>
        <w:rPr>
          <w:sz w:val="28"/>
          <w:szCs w:val="28"/>
        </w:rPr>
      </w:pPr>
      <w:r w:rsidRPr="00C402A8">
        <w:rPr>
          <w:sz w:val="28"/>
          <w:szCs w:val="28"/>
        </w:rPr>
        <w:t xml:space="preserve">For additional information and updates, </w:t>
      </w:r>
    </w:p>
    <w:p w14:paraId="28F7F4B3" w14:textId="1A0CB870" w:rsidR="00C402A8" w:rsidRDefault="00C402A8" w:rsidP="00310644">
      <w:pPr>
        <w:spacing w:after="0"/>
        <w:jc w:val="center"/>
        <w:rPr>
          <w:sz w:val="23"/>
          <w:szCs w:val="23"/>
        </w:rPr>
      </w:pPr>
      <w:r w:rsidRPr="00C402A8">
        <w:rPr>
          <w:sz w:val="28"/>
          <w:szCs w:val="28"/>
        </w:rPr>
        <w:t>please check the commencement page on the district web site:</w:t>
      </w:r>
      <w:r w:rsidRPr="00C402A8">
        <w:rPr>
          <w:color w:val="00491E"/>
          <w:sz w:val="28"/>
          <w:szCs w:val="28"/>
        </w:rPr>
        <w:t xml:space="preserve"> </w:t>
      </w:r>
      <w:hyperlink r:id="rId16" w:history="1">
        <w:r w:rsidRPr="00C402A8">
          <w:rPr>
            <w:rStyle w:val="Hyperlink"/>
            <w:sz w:val="23"/>
            <w:szCs w:val="23"/>
          </w:rPr>
          <w:t>www.cobbk12.org/graduation</w:t>
        </w:r>
      </w:hyperlink>
      <w:r w:rsidRPr="00C402A8">
        <w:rPr>
          <w:sz w:val="23"/>
          <w:szCs w:val="23"/>
        </w:rPr>
        <w:t>.</w:t>
      </w:r>
    </w:p>
    <w:p w14:paraId="750C694A" w14:textId="39DA09AD" w:rsidR="00F85559" w:rsidRDefault="00F85559" w:rsidP="00310644">
      <w:pPr>
        <w:spacing w:after="0"/>
        <w:jc w:val="center"/>
        <w:rPr>
          <w:sz w:val="23"/>
          <w:szCs w:val="23"/>
        </w:rPr>
      </w:pPr>
    </w:p>
    <w:p w14:paraId="7CB208FC" w14:textId="550FB544" w:rsidR="00F85559" w:rsidRDefault="00F85559" w:rsidP="00310644">
      <w:pPr>
        <w:spacing w:after="0"/>
        <w:jc w:val="center"/>
        <w:rPr>
          <w:sz w:val="23"/>
          <w:szCs w:val="23"/>
        </w:rPr>
      </w:pPr>
    </w:p>
    <w:p w14:paraId="56A9C625" w14:textId="4A236E7B" w:rsidR="00F85559" w:rsidRDefault="00F85559" w:rsidP="00310644">
      <w:pPr>
        <w:spacing w:after="0"/>
        <w:jc w:val="center"/>
        <w:rPr>
          <w:sz w:val="23"/>
          <w:szCs w:val="23"/>
        </w:rPr>
      </w:pPr>
    </w:p>
    <w:p w14:paraId="4C5233E2" w14:textId="089D3EB8" w:rsidR="00F85559" w:rsidRDefault="00F85559" w:rsidP="00310644">
      <w:pPr>
        <w:spacing w:after="0"/>
        <w:jc w:val="center"/>
        <w:rPr>
          <w:sz w:val="23"/>
          <w:szCs w:val="23"/>
        </w:rPr>
      </w:pPr>
    </w:p>
    <w:p w14:paraId="137BD59D" w14:textId="10BEA76D" w:rsidR="00F85559" w:rsidRDefault="00F85559" w:rsidP="00310644">
      <w:pPr>
        <w:spacing w:after="0"/>
        <w:jc w:val="center"/>
        <w:rPr>
          <w:sz w:val="23"/>
          <w:szCs w:val="23"/>
        </w:rPr>
      </w:pPr>
    </w:p>
    <w:p w14:paraId="7D29CDB2" w14:textId="47C52258" w:rsidR="00F85559" w:rsidRDefault="00F85559" w:rsidP="00310644">
      <w:pPr>
        <w:spacing w:after="0"/>
        <w:jc w:val="center"/>
        <w:rPr>
          <w:sz w:val="23"/>
          <w:szCs w:val="23"/>
        </w:rPr>
      </w:pPr>
    </w:p>
    <w:p w14:paraId="70C36D65" w14:textId="1448BD52" w:rsidR="00F85559" w:rsidRDefault="00F85559" w:rsidP="00310644">
      <w:pPr>
        <w:spacing w:after="0"/>
        <w:jc w:val="center"/>
        <w:rPr>
          <w:sz w:val="23"/>
          <w:szCs w:val="23"/>
        </w:rPr>
      </w:pPr>
    </w:p>
    <w:p w14:paraId="4593AF8E" w14:textId="4DC2C057" w:rsidR="00F85559" w:rsidRDefault="00F85559" w:rsidP="00310644">
      <w:pPr>
        <w:spacing w:after="0"/>
        <w:jc w:val="center"/>
        <w:rPr>
          <w:sz w:val="23"/>
          <w:szCs w:val="23"/>
        </w:rPr>
      </w:pPr>
    </w:p>
    <w:p w14:paraId="435996B5" w14:textId="5EF77412" w:rsidR="00F85559" w:rsidRDefault="00F85559" w:rsidP="00310644">
      <w:pPr>
        <w:spacing w:after="0"/>
        <w:jc w:val="center"/>
        <w:rPr>
          <w:sz w:val="23"/>
          <w:szCs w:val="23"/>
        </w:rPr>
      </w:pPr>
    </w:p>
    <w:p w14:paraId="562CB9F8" w14:textId="0CE73A5C" w:rsidR="00F85559" w:rsidRDefault="00F85559" w:rsidP="00310644">
      <w:pPr>
        <w:spacing w:after="0"/>
        <w:jc w:val="center"/>
        <w:rPr>
          <w:sz w:val="23"/>
          <w:szCs w:val="23"/>
        </w:rPr>
      </w:pPr>
    </w:p>
    <w:p w14:paraId="1DB6980B" w14:textId="00F38F74" w:rsidR="00F85559" w:rsidRDefault="00F85559" w:rsidP="00310644">
      <w:pPr>
        <w:spacing w:after="0"/>
        <w:jc w:val="center"/>
        <w:rPr>
          <w:sz w:val="23"/>
          <w:szCs w:val="23"/>
        </w:rPr>
      </w:pPr>
    </w:p>
    <w:p w14:paraId="1AD30420" w14:textId="2C51EED5" w:rsidR="00F85559" w:rsidRDefault="00F85559" w:rsidP="00310644">
      <w:pPr>
        <w:spacing w:after="0"/>
        <w:jc w:val="center"/>
        <w:rPr>
          <w:sz w:val="23"/>
          <w:szCs w:val="23"/>
        </w:rPr>
      </w:pPr>
    </w:p>
    <w:sectPr w:rsidR="00F85559" w:rsidSect="00736624">
      <w:headerReference w:type="even" r:id="rId17"/>
      <w:headerReference w:type="default" r:id="rId18"/>
      <w:headerReference w:type="first" r:id="rId19"/>
      <w:pgSz w:w="12240" w:h="15840" w:code="1"/>
      <w:pgMar w:top="720" w:right="720" w:bottom="720" w:left="720" w:header="720" w:footer="720" w:gutter="0"/>
      <w:pgBorders w:offsetFrom="page">
        <w:top w:val="double" w:sz="18" w:space="24" w:color="auto"/>
        <w:left w:val="double" w:sz="18" w:space="24" w:color="auto"/>
        <w:bottom w:val="double" w:sz="18" w:space="24" w:color="auto"/>
        <w:right w:val="doub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709D1" w14:textId="77777777" w:rsidR="009F0038" w:rsidRDefault="009F0038">
      <w:pPr>
        <w:spacing w:after="0" w:line="240" w:lineRule="auto"/>
      </w:pPr>
      <w:r>
        <w:separator/>
      </w:r>
    </w:p>
  </w:endnote>
  <w:endnote w:type="continuationSeparator" w:id="0">
    <w:p w14:paraId="3D46B457" w14:textId="77777777" w:rsidR="009F0038" w:rsidRDefault="009F0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CCF9C" w14:textId="77777777" w:rsidR="009F0038" w:rsidRDefault="009F0038">
      <w:pPr>
        <w:spacing w:after="0" w:line="240" w:lineRule="auto"/>
      </w:pPr>
      <w:r>
        <w:separator/>
      </w:r>
    </w:p>
  </w:footnote>
  <w:footnote w:type="continuationSeparator" w:id="0">
    <w:p w14:paraId="009C695E" w14:textId="77777777" w:rsidR="009F0038" w:rsidRDefault="009F0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CF8F4" w14:textId="77777777" w:rsidR="00254E7F" w:rsidRDefault="008C62DF">
    <w:pPr>
      <w:pStyle w:val="Header"/>
    </w:pPr>
    <w:r>
      <w:rPr>
        <w:noProof/>
      </w:rPr>
      <w:pict w14:anchorId="2CB2EE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00766" o:spid="_x0000_s1026" type="#_x0000_t75" style="position:absolute;margin-left:0;margin-top:0;width:539.85pt;height:488.85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B1F25" w14:textId="77777777" w:rsidR="00254E7F" w:rsidRDefault="008C62DF">
    <w:pPr>
      <w:pStyle w:val="Header"/>
    </w:pPr>
    <w:r>
      <w:rPr>
        <w:noProof/>
      </w:rPr>
      <w:pict w14:anchorId="6778B9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00767" o:spid="_x0000_s1027" type="#_x0000_t75" style="position:absolute;margin-left:0;margin-top:0;width:539.85pt;height:488.85pt;z-index:-251655168;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50A4" w14:textId="77777777" w:rsidR="00254E7F" w:rsidRDefault="008C62DF">
    <w:pPr>
      <w:pStyle w:val="Header"/>
    </w:pPr>
    <w:r>
      <w:rPr>
        <w:noProof/>
      </w:rPr>
      <w:pict w14:anchorId="1D829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00765" o:spid="_x0000_s1025" type="#_x0000_t75" style="position:absolute;margin-left:0;margin-top:0;width:539.85pt;height:488.8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C605CE"/>
    <w:multiLevelType w:val="hybridMultilevel"/>
    <w:tmpl w:val="19D83C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00414"/>
    <w:multiLevelType w:val="hybridMultilevel"/>
    <w:tmpl w:val="481E0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40E4C"/>
    <w:multiLevelType w:val="hybridMultilevel"/>
    <w:tmpl w:val="48568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64BE8"/>
    <w:multiLevelType w:val="hybridMultilevel"/>
    <w:tmpl w:val="AFEEB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B3645"/>
    <w:multiLevelType w:val="hybridMultilevel"/>
    <w:tmpl w:val="816C9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809FD"/>
    <w:multiLevelType w:val="hybridMultilevel"/>
    <w:tmpl w:val="E2EE5602"/>
    <w:lvl w:ilvl="0" w:tplc="08F298EA">
      <w:start w:val="1"/>
      <w:numFmt w:val="bullet"/>
      <w:lvlText w:val=""/>
      <w:lvlJc w:val="left"/>
      <w:pPr>
        <w:ind w:left="720" w:hanging="360"/>
      </w:pPr>
      <w:rPr>
        <w:rFonts w:ascii="Symbol" w:hAnsi="Symbol" w:hint="default"/>
      </w:rPr>
    </w:lvl>
    <w:lvl w:ilvl="1" w:tplc="B5F6428A">
      <w:start w:val="1"/>
      <w:numFmt w:val="bullet"/>
      <w:lvlText w:val="o"/>
      <w:lvlJc w:val="left"/>
      <w:pPr>
        <w:ind w:left="1440" w:hanging="360"/>
      </w:pPr>
      <w:rPr>
        <w:rFonts w:ascii="Courier New" w:hAnsi="Courier New" w:hint="default"/>
      </w:rPr>
    </w:lvl>
    <w:lvl w:ilvl="2" w:tplc="11EA8960">
      <w:start w:val="1"/>
      <w:numFmt w:val="bullet"/>
      <w:lvlText w:val=""/>
      <w:lvlJc w:val="left"/>
      <w:pPr>
        <w:ind w:left="2160" w:hanging="360"/>
      </w:pPr>
      <w:rPr>
        <w:rFonts w:ascii="Wingdings" w:hAnsi="Wingdings" w:hint="default"/>
      </w:rPr>
    </w:lvl>
    <w:lvl w:ilvl="3" w:tplc="B824EA1A">
      <w:start w:val="1"/>
      <w:numFmt w:val="bullet"/>
      <w:lvlText w:val=""/>
      <w:lvlJc w:val="left"/>
      <w:pPr>
        <w:ind w:left="2880" w:hanging="360"/>
      </w:pPr>
      <w:rPr>
        <w:rFonts w:ascii="Symbol" w:hAnsi="Symbol" w:hint="default"/>
      </w:rPr>
    </w:lvl>
    <w:lvl w:ilvl="4" w:tplc="8EC0D254">
      <w:start w:val="1"/>
      <w:numFmt w:val="bullet"/>
      <w:lvlText w:val="o"/>
      <w:lvlJc w:val="left"/>
      <w:pPr>
        <w:ind w:left="3600" w:hanging="360"/>
      </w:pPr>
      <w:rPr>
        <w:rFonts w:ascii="Courier New" w:hAnsi="Courier New" w:hint="default"/>
      </w:rPr>
    </w:lvl>
    <w:lvl w:ilvl="5" w:tplc="88F6C09A">
      <w:start w:val="1"/>
      <w:numFmt w:val="bullet"/>
      <w:lvlText w:val=""/>
      <w:lvlJc w:val="left"/>
      <w:pPr>
        <w:ind w:left="4320" w:hanging="360"/>
      </w:pPr>
      <w:rPr>
        <w:rFonts w:ascii="Wingdings" w:hAnsi="Wingdings" w:hint="default"/>
      </w:rPr>
    </w:lvl>
    <w:lvl w:ilvl="6" w:tplc="7E480C7E">
      <w:start w:val="1"/>
      <w:numFmt w:val="bullet"/>
      <w:lvlText w:val=""/>
      <w:lvlJc w:val="left"/>
      <w:pPr>
        <w:ind w:left="5040" w:hanging="360"/>
      </w:pPr>
      <w:rPr>
        <w:rFonts w:ascii="Symbol" w:hAnsi="Symbol" w:hint="default"/>
      </w:rPr>
    </w:lvl>
    <w:lvl w:ilvl="7" w:tplc="9E08192A">
      <w:start w:val="1"/>
      <w:numFmt w:val="bullet"/>
      <w:lvlText w:val="o"/>
      <w:lvlJc w:val="left"/>
      <w:pPr>
        <w:ind w:left="5760" w:hanging="360"/>
      </w:pPr>
      <w:rPr>
        <w:rFonts w:ascii="Courier New" w:hAnsi="Courier New" w:hint="default"/>
      </w:rPr>
    </w:lvl>
    <w:lvl w:ilvl="8" w:tplc="9DF2D326">
      <w:start w:val="1"/>
      <w:numFmt w:val="bullet"/>
      <w:lvlText w:val=""/>
      <w:lvlJc w:val="left"/>
      <w:pPr>
        <w:ind w:left="6480" w:hanging="360"/>
      </w:pPr>
      <w:rPr>
        <w:rFonts w:ascii="Wingdings" w:hAnsi="Wingdings" w:hint="default"/>
      </w:rPr>
    </w:lvl>
  </w:abstractNum>
  <w:abstractNum w:abstractNumId="6" w15:restartNumberingAfterBreak="0">
    <w:nsid w:val="22EFF850"/>
    <w:multiLevelType w:val="hybridMultilevel"/>
    <w:tmpl w:val="1A8740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4B916B6"/>
    <w:multiLevelType w:val="hybridMultilevel"/>
    <w:tmpl w:val="DDA45F30"/>
    <w:lvl w:ilvl="0" w:tplc="FFFFFFFF">
      <w:start w:val="1"/>
      <w:numFmt w:val="bullet"/>
      <w:lvlText w:val=""/>
      <w:lvlJc w:val="left"/>
      <w:pPr>
        <w:ind w:left="720" w:hanging="360"/>
      </w:pPr>
      <w:rPr>
        <w:rFonts w:ascii="Symbol" w:hAnsi="Symbol" w:hint="default"/>
      </w:rPr>
    </w:lvl>
    <w:lvl w:ilvl="1" w:tplc="EB105830">
      <w:start w:val="1"/>
      <w:numFmt w:val="bullet"/>
      <w:lvlText w:val="o"/>
      <w:lvlJc w:val="left"/>
      <w:pPr>
        <w:ind w:left="1440" w:hanging="360"/>
      </w:pPr>
      <w:rPr>
        <w:rFonts w:ascii="Courier New" w:hAnsi="Courier New" w:hint="default"/>
      </w:rPr>
    </w:lvl>
    <w:lvl w:ilvl="2" w:tplc="89AAB886">
      <w:start w:val="1"/>
      <w:numFmt w:val="bullet"/>
      <w:lvlText w:val=""/>
      <w:lvlJc w:val="left"/>
      <w:pPr>
        <w:ind w:left="2160" w:hanging="360"/>
      </w:pPr>
      <w:rPr>
        <w:rFonts w:ascii="Wingdings" w:hAnsi="Wingdings" w:hint="default"/>
      </w:rPr>
    </w:lvl>
    <w:lvl w:ilvl="3" w:tplc="97B0AB88">
      <w:start w:val="1"/>
      <w:numFmt w:val="bullet"/>
      <w:lvlText w:val=""/>
      <w:lvlJc w:val="left"/>
      <w:pPr>
        <w:ind w:left="2880" w:hanging="360"/>
      </w:pPr>
      <w:rPr>
        <w:rFonts w:ascii="Symbol" w:hAnsi="Symbol" w:hint="default"/>
      </w:rPr>
    </w:lvl>
    <w:lvl w:ilvl="4" w:tplc="16A4DE90">
      <w:start w:val="1"/>
      <w:numFmt w:val="bullet"/>
      <w:lvlText w:val="o"/>
      <w:lvlJc w:val="left"/>
      <w:pPr>
        <w:ind w:left="3600" w:hanging="360"/>
      </w:pPr>
      <w:rPr>
        <w:rFonts w:ascii="Courier New" w:hAnsi="Courier New" w:hint="default"/>
      </w:rPr>
    </w:lvl>
    <w:lvl w:ilvl="5" w:tplc="CE702F80">
      <w:start w:val="1"/>
      <w:numFmt w:val="bullet"/>
      <w:lvlText w:val=""/>
      <w:lvlJc w:val="left"/>
      <w:pPr>
        <w:ind w:left="4320" w:hanging="360"/>
      </w:pPr>
      <w:rPr>
        <w:rFonts w:ascii="Wingdings" w:hAnsi="Wingdings" w:hint="default"/>
      </w:rPr>
    </w:lvl>
    <w:lvl w:ilvl="6" w:tplc="9B92B48C">
      <w:start w:val="1"/>
      <w:numFmt w:val="bullet"/>
      <w:lvlText w:val=""/>
      <w:lvlJc w:val="left"/>
      <w:pPr>
        <w:ind w:left="5040" w:hanging="360"/>
      </w:pPr>
      <w:rPr>
        <w:rFonts w:ascii="Symbol" w:hAnsi="Symbol" w:hint="default"/>
      </w:rPr>
    </w:lvl>
    <w:lvl w:ilvl="7" w:tplc="CDD89360">
      <w:start w:val="1"/>
      <w:numFmt w:val="bullet"/>
      <w:lvlText w:val="o"/>
      <w:lvlJc w:val="left"/>
      <w:pPr>
        <w:ind w:left="5760" w:hanging="360"/>
      </w:pPr>
      <w:rPr>
        <w:rFonts w:ascii="Courier New" w:hAnsi="Courier New" w:hint="default"/>
      </w:rPr>
    </w:lvl>
    <w:lvl w:ilvl="8" w:tplc="39F836AE">
      <w:start w:val="1"/>
      <w:numFmt w:val="bullet"/>
      <w:lvlText w:val=""/>
      <w:lvlJc w:val="left"/>
      <w:pPr>
        <w:ind w:left="6480" w:hanging="360"/>
      </w:pPr>
      <w:rPr>
        <w:rFonts w:ascii="Wingdings" w:hAnsi="Wingdings" w:hint="default"/>
      </w:rPr>
    </w:lvl>
  </w:abstractNum>
  <w:abstractNum w:abstractNumId="8" w15:restartNumberingAfterBreak="0">
    <w:nsid w:val="26C45629"/>
    <w:multiLevelType w:val="hybridMultilevel"/>
    <w:tmpl w:val="41F00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3D400B"/>
    <w:multiLevelType w:val="hybridMultilevel"/>
    <w:tmpl w:val="45BA3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294E4"/>
    <w:multiLevelType w:val="hybridMultilevel"/>
    <w:tmpl w:val="8A963C6E"/>
    <w:lvl w:ilvl="0" w:tplc="D3D631F4">
      <w:start w:val="1"/>
      <w:numFmt w:val="bullet"/>
      <w:lvlText w:val="·"/>
      <w:lvlJc w:val="left"/>
      <w:pPr>
        <w:ind w:left="720" w:hanging="360"/>
      </w:pPr>
      <w:rPr>
        <w:rFonts w:ascii="Symbol" w:hAnsi="Symbol" w:hint="default"/>
      </w:rPr>
    </w:lvl>
    <w:lvl w:ilvl="1" w:tplc="A8E25C72">
      <w:start w:val="1"/>
      <w:numFmt w:val="bullet"/>
      <w:lvlText w:val="o"/>
      <w:lvlJc w:val="left"/>
      <w:pPr>
        <w:ind w:left="1440" w:hanging="360"/>
      </w:pPr>
      <w:rPr>
        <w:rFonts w:ascii="Courier New" w:hAnsi="Courier New" w:hint="default"/>
      </w:rPr>
    </w:lvl>
    <w:lvl w:ilvl="2" w:tplc="175C752A">
      <w:start w:val="1"/>
      <w:numFmt w:val="bullet"/>
      <w:lvlText w:val=""/>
      <w:lvlJc w:val="left"/>
      <w:pPr>
        <w:ind w:left="2160" w:hanging="360"/>
      </w:pPr>
      <w:rPr>
        <w:rFonts w:ascii="Wingdings" w:hAnsi="Wingdings" w:hint="default"/>
      </w:rPr>
    </w:lvl>
    <w:lvl w:ilvl="3" w:tplc="45B6D660">
      <w:start w:val="1"/>
      <w:numFmt w:val="bullet"/>
      <w:lvlText w:val=""/>
      <w:lvlJc w:val="left"/>
      <w:pPr>
        <w:ind w:left="2880" w:hanging="360"/>
      </w:pPr>
      <w:rPr>
        <w:rFonts w:ascii="Symbol" w:hAnsi="Symbol" w:hint="default"/>
      </w:rPr>
    </w:lvl>
    <w:lvl w:ilvl="4" w:tplc="B9AA51FE">
      <w:start w:val="1"/>
      <w:numFmt w:val="bullet"/>
      <w:lvlText w:val="o"/>
      <w:lvlJc w:val="left"/>
      <w:pPr>
        <w:ind w:left="3600" w:hanging="360"/>
      </w:pPr>
      <w:rPr>
        <w:rFonts w:ascii="Courier New" w:hAnsi="Courier New" w:hint="default"/>
      </w:rPr>
    </w:lvl>
    <w:lvl w:ilvl="5" w:tplc="1408FA7A">
      <w:start w:val="1"/>
      <w:numFmt w:val="bullet"/>
      <w:lvlText w:val=""/>
      <w:lvlJc w:val="left"/>
      <w:pPr>
        <w:ind w:left="4320" w:hanging="360"/>
      </w:pPr>
      <w:rPr>
        <w:rFonts w:ascii="Wingdings" w:hAnsi="Wingdings" w:hint="default"/>
      </w:rPr>
    </w:lvl>
    <w:lvl w:ilvl="6" w:tplc="C20A6FF8">
      <w:start w:val="1"/>
      <w:numFmt w:val="bullet"/>
      <w:lvlText w:val=""/>
      <w:lvlJc w:val="left"/>
      <w:pPr>
        <w:ind w:left="5040" w:hanging="360"/>
      </w:pPr>
      <w:rPr>
        <w:rFonts w:ascii="Symbol" w:hAnsi="Symbol" w:hint="default"/>
      </w:rPr>
    </w:lvl>
    <w:lvl w:ilvl="7" w:tplc="1E0E6156">
      <w:start w:val="1"/>
      <w:numFmt w:val="bullet"/>
      <w:lvlText w:val="o"/>
      <w:lvlJc w:val="left"/>
      <w:pPr>
        <w:ind w:left="5760" w:hanging="360"/>
      </w:pPr>
      <w:rPr>
        <w:rFonts w:ascii="Courier New" w:hAnsi="Courier New" w:hint="default"/>
      </w:rPr>
    </w:lvl>
    <w:lvl w:ilvl="8" w:tplc="82E4FBAC">
      <w:start w:val="1"/>
      <w:numFmt w:val="bullet"/>
      <w:lvlText w:val=""/>
      <w:lvlJc w:val="left"/>
      <w:pPr>
        <w:ind w:left="6480" w:hanging="360"/>
      </w:pPr>
      <w:rPr>
        <w:rFonts w:ascii="Wingdings" w:hAnsi="Wingdings" w:hint="default"/>
      </w:rPr>
    </w:lvl>
  </w:abstractNum>
  <w:abstractNum w:abstractNumId="11" w15:restartNumberingAfterBreak="0">
    <w:nsid w:val="36A52445"/>
    <w:multiLevelType w:val="hybridMultilevel"/>
    <w:tmpl w:val="4C549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D262F6"/>
    <w:multiLevelType w:val="hybridMultilevel"/>
    <w:tmpl w:val="94C84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0EA5C15"/>
    <w:multiLevelType w:val="hybridMultilevel"/>
    <w:tmpl w:val="A1140BBA"/>
    <w:lvl w:ilvl="0" w:tplc="5EC052B8">
      <w:start w:val="1"/>
      <w:numFmt w:val="bullet"/>
      <w:lvlText w:val=""/>
      <w:lvlJc w:val="left"/>
      <w:pPr>
        <w:ind w:left="720" w:hanging="360"/>
      </w:pPr>
      <w:rPr>
        <w:rFonts w:ascii="Symbol" w:hAnsi="Symbol" w:hint="default"/>
      </w:rPr>
    </w:lvl>
    <w:lvl w:ilvl="1" w:tplc="AFC820C4">
      <w:start w:val="1"/>
      <w:numFmt w:val="bullet"/>
      <w:lvlText w:val="o"/>
      <w:lvlJc w:val="left"/>
      <w:pPr>
        <w:ind w:left="1440" w:hanging="360"/>
      </w:pPr>
      <w:rPr>
        <w:rFonts w:ascii="Courier New" w:hAnsi="Courier New" w:hint="default"/>
      </w:rPr>
    </w:lvl>
    <w:lvl w:ilvl="2" w:tplc="4E625624">
      <w:start w:val="1"/>
      <w:numFmt w:val="bullet"/>
      <w:lvlText w:val=""/>
      <w:lvlJc w:val="left"/>
      <w:pPr>
        <w:ind w:left="2160" w:hanging="360"/>
      </w:pPr>
      <w:rPr>
        <w:rFonts w:ascii="Wingdings" w:hAnsi="Wingdings" w:hint="default"/>
      </w:rPr>
    </w:lvl>
    <w:lvl w:ilvl="3" w:tplc="18549B90">
      <w:start w:val="1"/>
      <w:numFmt w:val="bullet"/>
      <w:lvlText w:val=""/>
      <w:lvlJc w:val="left"/>
      <w:pPr>
        <w:ind w:left="2880" w:hanging="360"/>
      </w:pPr>
      <w:rPr>
        <w:rFonts w:ascii="Symbol" w:hAnsi="Symbol" w:hint="default"/>
      </w:rPr>
    </w:lvl>
    <w:lvl w:ilvl="4" w:tplc="5CA8F3B6">
      <w:start w:val="1"/>
      <w:numFmt w:val="bullet"/>
      <w:lvlText w:val="o"/>
      <w:lvlJc w:val="left"/>
      <w:pPr>
        <w:ind w:left="3600" w:hanging="360"/>
      </w:pPr>
      <w:rPr>
        <w:rFonts w:ascii="Courier New" w:hAnsi="Courier New" w:hint="default"/>
      </w:rPr>
    </w:lvl>
    <w:lvl w:ilvl="5" w:tplc="54D846BE">
      <w:start w:val="1"/>
      <w:numFmt w:val="bullet"/>
      <w:lvlText w:val=""/>
      <w:lvlJc w:val="left"/>
      <w:pPr>
        <w:ind w:left="4320" w:hanging="360"/>
      </w:pPr>
      <w:rPr>
        <w:rFonts w:ascii="Wingdings" w:hAnsi="Wingdings" w:hint="default"/>
      </w:rPr>
    </w:lvl>
    <w:lvl w:ilvl="6" w:tplc="45264BC4">
      <w:start w:val="1"/>
      <w:numFmt w:val="bullet"/>
      <w:lvlText w:val=""/>
      <w:lvlJc w:val="left"/>
      <w:pPr>
        <w:ind w:left="5040" w:hanging="360"/>
      </w:pPr>
      <w:rPr>
        <w:rFonts w:ascii="Symbol" w:hAnsi="Symbol" w:hint="default"/>
      </w:rPr>
    </w:lvl>
    <w:lvl w:ilvl="7" w:tplc="28AEFC26">
      <w:start w:val="1"/>
      <w:numFmt w:val="bullet"/>
      <w:lvlText w:val="o"/>
      <w:lvlJc w:val="left"/>
      <w:pPr>
        <w:ind w:left="5760" w:hanging="360"/>
      </w:pPr>
      <w:rPr>
        <w:rFonts w:ascii="Courier New" w:hAnsi="Courier New" w:hint="default"/>
      </w:rPr>
    </w:lvl>
    <w:lvl w:ilvl="8" w:tplc="D5B2A602">
      <w:start w:val="1"/>
      <w:numFmt w:val="bullet"/>
      <w:lvlText w:val=""/>
      <w:lvlJc w:val="left"/>
      <w:pPr>
        <w:ind w:left="6480" w:hanging="360"/>
      </w:pPr>
      <w:rPr>
        <w:rFonts w:ascii="Wingdings" w:hAnsi="Wingdings" w:hint="default"/>
      </w:rPr>
    </w:lvl>
  </w:abstractNum>
  <w:abstractNum w:abstractNumId="14" w15:restartNumberingAfterBreak="0">
    <w:nsid w:val="5B691CE9"/>
    <w:multiLevelType w:val="hybridMultilevel"/>
    <w:tmpl w:val="4B8CA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2E40F9"/>
    <w:multiLevelType w:val="hybridMultilevel"/>
    <w:tmpl w:val="8DEE4D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6F20C60"/>
    <w:multiLevelType w:val="hybridMultilevel"/>
    <w:tmpl w:val="EE548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0B549E"/>
    <w:multiLevelType w:val="hybridMultilevel"/>
    <w:tmpl w:val="1F8A687E"/>
    <w:lvl w:ilvl="0" w:tplc="01882D6A">
      <w:start w:val="1"/>
      <w:numFmt w:val="bullet"/>
      <w:lvlText w:val="o"/>
      <w:lvlJc w:val="left"/>
      <w:pPr>
        <w:ind w:left="720" w:hanging="360"/>
      </w:pPr>
      <w:rPr>
        <w:rFonts w:ascii="Courier New" w:hAnsi="Courier New" w:hint="default"/>
      </w:rPr>
    </w:lvl>
    <w:lvl w:ilvl="1" w:tplc="BDECB934">
      <w:start w:val="1"/>
      <w:numFmt w:val="bullet"/>
      <w:lvlText w:val="o"/>
      <w:lvlJc w:val="left"/>
      <w:pPr>
        <w:ind w:left="1440" w:hanging="360"/>
      </w:pPr>
      <w:rPr>
        <w:rFonts w:ascii="Courier New" w:hAnsi="Courier New" w:hint="default"/>
      </w:rPr>
    </w:lvl>
    <w:lvl w:ilvl="2" w:tplc="9C9EE594">
      <w:start w:val="1"/>
      <w:numFmt w:val="bullet"/>
      <w:lvlText w:val=""/>
      <w:lvlJc w:val="left"/>
      <w:pPr>
        <w:ind w:left="2160" w:hanging="360"/>
      </w:pPr>
      <w:rPr>
        <w:rFonts w:ascii="Wingdings" w:hAnsi="Wingdings" w:hint="default"/>
      </w:rPr>
    </w:lvl>
    <w:lvl w:ilvl="3" w:tplc="FE7EE1D8">
      <w:start w:val="1"/>
      <w:numFmt w:val="bullet"/>
      <w:lvlText w:val=""/>
      <w:lvlJc w:val="left"/>
      <w:pPr>
        <w:ind w:left="2880" w:hanging="360"/>
      </w:pPr>
      <w:rPr>
        <w:rFonts w:ascii="Symbol" w:hAnsi="Symbol" w:hint="default"/>
      </w:rPr>
    </w:lvl>
    <w:lvl w:ilvl="4" w:tplc="B64CF7B6">
      <w:start w:val="1"/>
      <w:numFmt w:val="bullet"/>
      <w:lvlText w:val="o"/>
      <w:lvlJc w:val="left"/>
      <w:pPr>
        <w:ind w:left="3600" w:hanging="360"/>
      </w:pPr>
      <w:rPr>
        <w:rFonts w:ascii="Courier New" w:hAnsi="Courier New" w:hint="default"/>
      </w:rPr>
    </w:lvl>
    <w:lvl w:ilvl="5" w:tplc="A3D470B6">
      <w:start w:val="1"/>
      <w:numFmt w:val="bullet"/>
      <w:lvlText w:val=""/>
      <w:lvlJc w:val="left"/>
      <w:pPr>
        <w:ind w:left="4320" w:hanging="360"/>
      </w:pPr>
      <w:rPr>
        <w:rFonts w:ascii="Wingdings" w:hAnsi="Wingdings" w:hint="default"/>
      </w:rPr>
    </w:lvl>
    <w:lvl w:ilvl="6" w:tplc="7C44A3B8">
      <w:start w:val="1"/>
      <w:numFmt w:val="bullet"/>
      <w:lvlText w:val=""/>
      <w:lvlJc w:val="left"/>
      <w:pPr>
        <w:ind w:left="5040" w:hanging="360"/>
      </w:pPr>
      <w:rPr>
        <w:rFonts w:ascii="Symbol" w:hAnsi="Symbol" w:hint="default"/>
      </w:rPr>
    </w:lvl>
    <w:lvl w:ilvl="7" w:tplc="53869A22">
      <w:start w:val="1"/>
      <w:numFmt w:val="bullet"/>
      <w:lvlText w:val="o"/>
      <w:lvlJc w:val="left"/>
      <w:pPr>
        <w:ind w:left="5760" w:hanging="360"/>
      </w:pPr>
      <w:rPr>
        <w:rFonts w:ascii="Courier New" w:hAnsi="Courier New" w:hint="default"/>
      </w:rPr>
    </w:lvl>
    <w:lvl w:ilvl="8" w:tplc="84205B5A">
      <w:start w:val="1"/>
      <w:numFmt w:val="bullet"/>
      <w:lvlText w:val=""/>
      <w:lvlJc w:val="left"/>
      <w:pPr>
        <w:ind w:left="6480" w:hanging="360"/>
      </w:pPr>
      <w:rPr>
        <w:rFonts w:ascii="Wingdings" w:hAnsi="Wingdings" w:hint="default"/>
      </w:rPr>
    </w:lvl>
  </w:abstractNum>
  <w:abstractNum w:abstractNumId="18" w15:restartNumberingAfterBreak="0">
    <w:nsid w:val="7307B5E3"/>
    <w:multiLevelType w:val="hybridMultilevel"/>
    <w:tmpl w:val="EBA47404"/>
    <w:lvl w:ilvl="0" w:tplc="4970ACB8">
      <w:start w:val="1"/>
      <w:numFmt w:val="bullet"/>
      <w:lvlText w:val="o"/>
      <w:lvlJc w:val="left"/>
      <w:pPr>
        <w:ind w:left="1440" w:hanging="360"/>
      </w:pPr>
      <w:rPr>
        <w:rFonts w:ascii="Courier New" w:hAnsi="Courier New" w:hint="default"/>
      </w:rPr>
    </w:lvl>
    <w:lvl w:ilvl="1" w:tplc="AAA288AA">
      <w:start w:val="1"/>
      <w:numFmt w:val="bullet"/>
      <w:lvlText w:val="o"/>
      <w:lvlJc w:val="left"/>
      <w:pPr>
        <w:ind w:left="2160" w:hanging="360"/>
      </w:pPr>
      <w:rPr>
        <w:rFonts w:ascii="Courier New" w:hAnsi="Courier New" w:hint="default"/>
      </w:rPr>
    </w:lvl>
    <w:lvl w:ilvl="2" w:tplc="49B295DC">
      <w:start w:val="1"/>
      <w:numFmt w:val="bullet"/>
      <w:lvlText w:val=""/>
      <w:lvlJc w:val="left"/>
      <w:pPr>
        <w:ind w:left="2880" w:hanging="360"/>
      </w:pPr>
      <w:rPr>
        <w:rFonts w:ascii="Wingdings" w:hAnsi="Wingdings" w:hint="default"/>
      </w:rPr>
    </w:lvl>
    <w:lvl w:ilvl="3" w:tplc="BE64A0C6">
      <w:start w:val="1"/>
      <w:numFmt w:val="bullet"/>
      <w:lvlText w:val=""/>
      <w:lvlJc w:val="left"/>
      <w:pPr>
        <w:ind w:left="3600" w:hanging="360"/>
      </w:pPr>
      <w:rPr>
        <w:rFonts w:ascii="Symbol" w:hAnsi="Symbol" w:hint="default"/>
      </w:rPr>
    </w:lvl>
    <w:lvl w:ilvl="4" w:tplc="4B160A0C">
      <w:start w:val="1"/>
      <w:numFmt w:val="bullet"/>
      <w:lvlText w:val="o"/>
      <w:lvlJc w:val="left"/>
      <w:pPr>
        <w:ind w:left="4320" w:hanging="360"/>
      </w:pPr>
      <w:rPr>
        <w:rFonts w:ascii="Courier New" w:hAnsi="Courier New" w:hint="default"/>
      </w:rPr>
    </w:lvl>
    <w:lvl w:ilvl="5" w:tplc="D95AE422">
      <w:start w:val="1"/>
      <w:numFmt w:val="bullet"/>
      <w:lvlText w:val=""/>
      <w:lvlJc w:val="left"/>
      <w:pPr>
        <w:ind w:left="5040" w:hanging="360"/>
      </w:pPr>
      <w:rPr>
        <w:rFonts w:ascii="Wingdings" w:hAnsi="Wingdings" w:hint="default"/>
      </w:rPr>
    </w:lvl>
    <w:lvl w:ilvl="6" w:tplc="AC56D65A">
      <w:start w:val="1"/>
      <w:numFmt w:val="bullet"/>
      <w:lvlText w:val=""/>
      <w:lvlJc w:val="left"/>
      <w:pPr>
        <w:ind w:left="5760" w:hanging="360"/>
      </w:pPr>
      <w:rPr>
        <w:rFonts w:ascii="Symbol" w:hAnsi="Symbol" w:hint="default"/>
      </w:rPr>
    </w:lvl>
    <w:lvl w:ilvl="7" w:tplc="C21077EE">
      <w:start w:val="1"/>
      <w:numFmt w:val="bullet"/>
      <w:lvlText w:val="o"/>
      <w:lvlJc w:val="left"/>
      <w:pPr>
        <w:ind w:left="6480" w:hanging="360"/>
      </w:pPr>
      <w:rPr>
        <w:rFonts w:ascii="Courier New" w:hAnsi="Courier New" w:hint="default"/>
      </w:rPr>
    </w:lvl>
    <w:lvl w:ilvl="8" w:tplc="5394D8C4">
      <w:start w:val="1"/>
      <w:numFmt w:val="bullet"/>
      <w:lvlText w:val=""/>
      <w:lvlJc w:val="left"/>
      <w:pPr>
        <w:ind w:left="7200" w:hanging="360"/>
      </w:pPr>
      <w:rPr>
        <w:rFonts w:ascii="Wingdings" w:hAnsi="Wingdings" w:hint="default"/>
      </w:rPr>
    </w:lvl>
  </w:abstractNum>
  <w:abstractNum w:abstractNumId="19" w15:restartNumberingAfterBreak="0">
    <w:nsid w:val="74F827F3"/>
    <w:multiLevelType w:val="hybridMultilevel"/>
    <w:tmpl w:val="992EF03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280B89"/>
    <w:multiLevelType w:val="hybridMultilevel"/>
    <w:tmpl w:val="6324D390"/>
    <w:lvl w:ilvl="0" w:tplc="F23449CC">
      <w:start w:val="1"/>
      <w:numFmt w:val="bullet"/>
      <w:lvlText w:val=""/>
      <w:lvlJc w:val="left"/>
      <w:pPr>
        <w:ind w:left="720" w:hanging="360"/>
      </w:pPr>
      <w:rPr>
        <w:rFonts w:ascii="Symbol" w:hAnsi="Symbol" w:hint="default"/>
      </w:rPr>
    </w:lvl>
    <w:lvl w:ilvl="1" w:tplc="95E28D74">
      <w:start w:val="1"/>
      <w:numFmt w:val="bullet"/>
      <w:lvlText w:val="o"/>
      <w:lvlJc w:val="left"/>
      <w:pPr>
        <w:ind w:left="1440" w:hanging="360"/>
      </w:pPr>
      <w:rPr>
        <w:rFonts w:ascii="Courier New" w:hAnsi="Courier New" w:hint="default"/>
      </w:rPr>
    </w:lvl>
    <w:lvl w:ilvl="2" w:tplc="3E1C36D2">
      <w:start w:val="1"/>
      <w:numFmt w:val="bullet"/>
      <w:lvlText w:val=""/>
      <w:lvlJc w:val="left"/>
      <w:pPr>
        <w:ind w:left="2160" w:hanging="360"/>
      </w:pPr>
      <w:rPr>
        <w:rFonts w:ascii="Wingdings" w:hAnsi="Wingdings" w:hint="default"/>
      </w:rPr>
    </w:lvl>
    <w:lvl w:ilvl="3" w:tplc="980A22F0">
      <w:start w:val="1"/>
      <w:numFmt w:val="bullet"/>
      <w:lvlText w:val=""/>
      <w:lvlJc w:val="left"/>
      <w:pPr>
        <w:ind w:left="2880" w:hanging="360"/>
      </w:pPr>
      <w:rPr>
        <w:rFonts w:ascii="Symbol" w:hAnsi="Symbol" w:hint="default"/>
      </w:rPr>
    </w:lvl>
    <w:lvl w:ilvl="4" w:tplc="DBECAD5E">
      <w:start w:val="1"/>
      <w:numFmt w:val="bullet"/>
      <w:lvlText w:val="o"/>
      <w:lvlJc w:val="left"/>
      <w:pPr>
        <w:ind w:left="3600" w:hanging="360"/>
      </w:pPr>
      <w:rPr>
        <w:rFonts w:ascii="Courier New" w:hAnsi="Courier New" w:hint="default"/>
      </w:rPr>
    </w:lvl>
    <w:lvl w:ilvl="5" w:tplc="74F8EB6A">
      <w:start w:val="1"/>
      <w:numFmt w:val="bullet"/>
      <w:lvlText w:val=""/>
      <w:lvlJc w:val="left"/>
      <w:pPr>
        <w:ind w:left="4320" w:hanging="360"/>
      </w:pPr>
      <w:rPr>
        <w:rFonts w:ascii="Wingdings" w:hAnsi="Wingdings" w:hint="default"/>
      </w:rPr>
    </w:lvl>
    <w:lvl w:ilvl="6" w:tplc="D6529E54">
      <w:start w:val="1"/>
      <w:numFmt w:val="bullet"/>
      <w:lvlText w:val=""/>
      <w:lvlJc w:val="left"/>
      <w:pPr>
        <w:ind w:left="5040" w:hanging="360"/>
      </w:pPr>
      <w:rPr>
        <w:rFonts w:ascii="Symbol" w:hAnsi="Symbol" w:hint="default"/>
      </w:rPr>
    </w:lvl>
    <w:lvl w:ilvl="7" w:tplc="7BB06DF0">
      <w:start w:val="1"/>
      <w:numFmt w:val="bullet"/>
      <w:lvlText w:val="o"/>
      <w:lvlJc w:val="left"/>
      <w:pPr>
        <w:ind w:left="5760" w:hanging="360"/>
      </w:pPr>
      <w:rPr>
        <w:rFonts w:ascii="Courier New" w:hAnsi="Courier New" w:hint="default"/>
      </w:rPr>
    </w:lvl>
    <w:lvl w:ilvl="8" w:tplc="2302521E">
      <w:start w:val="1"/>
      <w:numFmt w:val="bullet"/>
      <w:lvlText w:val=""/>
      <w:lvlJc w:val="left"/>
      <w:pPr>
        <w:ind w:left="6480" w:hanging="360"/>
      </w:pPr>
      <w:rPr>
        <w:rFonts w:ascii="Wingdings" w:hAnsi="Wingdings" w:hint="default"/>
      </w:rPr>
    </w:lvl>
  </w:abstractNum>
  <w:abstractNum w:abstractNumId="21" w15:restartNumberingAfterBreak="0">
    <w:nsid w:val="77FA097F"/>
    <w:multiLevelType w:val="hybridMultilevel"/>
    <w:tmpl w:val="61AC6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6F04BE"/>
    <w:multiLevelType w:val="hybridMultilevel"/>
    <w:tmpl w:val="5E543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83810676">
    <w:abstractNumId w:val="17"/>
  </w:num>
  <w:num w:numId="2" w16cid:durableId="1124348192">
    <w:abstractNumId w:val="18"/>
  </w:num>
  <w:num w:numId="3" w16cid:durableId="1366098507">
    <w:abstractNumId w:val="10"/>
  </w:num>
  <w:num w:numId="4" w16cid:durableId="2070297797">
    <w:abstractNumId w:val="7"/>
  </w:num>
  <w:num w:numId="5" w16cid:durableId="921569217">
    <w:abstractNumId w:val="5"/>
  </w:num>
  <w:num w:numId="6" w16cid:durableId="159859685">
    <w:abstractNumId w:val="20"/>
  </w:num>
  <w:num w:numId="7" w16cid:durableId="1575512187">
    <w:abstractNumId w:val="13"/>
  </w:num>
  <w:num w:numId="8" w16cid:durableId="90007244">
    <w:abstractNumId w:val="3"/>
  </w:num>
  <w:num w:numId="9" w16cid:durableId="1396314067">
    <w:abstractNumId w:val="16"/>
  </w:num>
  <w:num w:numId="10" w16cid:durableId="543518548">
    <w:abstractNumId w:val="19"/>
  </w:num>
  <w:num w:numId="11" w16cid:durableId="1189173170">
    <w:abstractNumId w:val="9"/>
  </w:num>
  <w:num w:numId="12" w16cid:durableId="1859928619">
    <w:abstractNumId w:val="21"/>
  </w:num>
  <w:num w:numId="13" w16cid:durableId="757560132">
    <w:abstractNumId w:val="4"/>
  </w:num>
  <w:num w:numId="14" w16cid:durableId="26565625">
    <w:abstractNumId w:val="8"/>
  </w:num>
  <w:num w:numId="15" w16cid:durableId="1471363704">
    <w:abstractNumId w:val="14"/>
  </w:num>
  <w:num w:numId="16" w16cid:durableId="1185247934">
    <w:abstractNumId w:val="1"/>
  </w:num>
  <w:num w:numId="17" w16cid:durableId="665473769">
    <w:abstractNumId w:val="0"/>
  </w:num>
  <w:num w:numId="18" w16cid:durableId="534582216">
    <w:abstractNumId w:val="6"/>
  </w:num>
  <w:num w:numId="19" w16cid:durableId="92670860">
    <w:abstractNumId w:val="15"/>
  </w:num>
  <w:num w:numId="20" w16cid:durableId="888803195">
    <w:abstractNumId w:val="12"/>
  </w:num>
  <w:num w:numId="21" w16cid:durableId="1643610054">
    <w:abstractNumId w:val="22"/>
  </w:num>
  <w:num w:numId="22" w16cid:durableId="78261615">
    <w:abstractNumId w:val="11"/>
  </w:num>
  <w:num w:numId="23" w16cid:durableId="226192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1NzY2sjSzNLcwMDFV0lEKTi0uzszPAykwNK4FAIwsPhgtAAAA"/>
  </w:docVars>
  <w:rsids>
    <w:rsidRoot w:val="00A3474D"/>
    <w:rsid w:val="000053A5"/>
    <w:rsid w:val="000452EA"/>
    <w:rsid w:val="000673FB"/>
    <w:rsid w:val="0007070E"/>
    <w:rsid w:val="00092986"/>
    <w:rsid w:val="000A3DF2"/>
    <w:rsid w:val="000E16D8"/>
    <w:rsid w:val="000F2DEE"/>
    <w:rsid w:val="00102B39"/>
    <w:rsid w:val="00105859"/>
    <w:rsid w:val="00122E4A"/>
    <w:rsid w:val="001265D6"/>
    <w:rsid w:val="0012705F"/>
    <w:rsid w:val="001576DB"/>
    <w:rsid w:val="001611B1"/>
    <w:rsid w:val="0018346D"/>
    <w:rsid w:val="001A5E50"/>
    <w:rsid w:val="001B0584"/>
    <w:rsid w:val="001F1AEA"/>
    <w:rsid w:val="001F5647"/>
    <w:rsid w:val="001F665D"/>
    <w:rsid w:val="002173BF"/>
    <w:rsid w:val="00220095"/>
    <w:rsid w:val="00224381"/>
    <w:rsid w:val="00235CD7"/>
    <w:rsid w:val="0025259D"/>
    <w:rsid w:val="00254B08"/>
    <w:rsid w:val="00254E7F"/>
    <w:rsid w:val="00272FBD"/>
    <w:rsid w:val="00277B2F"/>
    <w:rsid w:val="002D254E"/>
    <w:rsid w:val="002D25BD"/>
    <w:rsid w:val="002E197D"/>
    <w:rsid w:val="002E7F8E"/>
    <w:rsid w:val="00310644"/>
    <w:rsid w:val="00326961"/>
    <w:rsid w:val="00354BCB"/>
    <w:rsid w:val="003662F0"/>
    <w:rsid w:val="003741D6"/>
    <w:rsid w:val="0037431B"/>
    <w:rsid w:val="003F3125"/>
    <w:rsid w:val="00411A3D"/>
    <w:rsid w:val="00413F5C"/>
    <w:rsid w:val="00414EA8"/>
    <w:rsid w:val="00425258"/>
    <w:rsid w:val="00425DCF"/>
    <w:rsid w:val="00434D2A"/>
    <w:rsid w:val="004537C3"/>
    <w:rsid w:val="00471907"/>
    <w:rsid w:val="00483550"/>
    <w:rsid w:val="004A48EA"/>
    <w:rsid w:val="004A7874"/>
    <w:rsid w:val="004B6C65"/>
    <w:rsid w:val="004C04A3"/>
    <w:rsid w:val="004C0EC2"/>
    <w:rsid w:val="0051787D"/>
    <w:rsid w:val="0053183D"/>
    <w:rsid w:val="005351AE"/>
    <w:rsid w:val="0057037E"/>
    <w:rsid w:val="005E2324"/>
    <w:rsid w:val="005E6B0C"/>
    <w:rsid w:val="00613E71"/>
    <w:rsid w:val="00621811"/>
    <w:rsid w:val="006622CE"/>
    <w:rsid w:val="00665CC0"/>
    <w:rsid w:val="006A0E36"/>
    <w:rsid w:val="006B6BC7"/>
    <w:rsid w:val="006D3986"/>
    <w:rsid w:val="006D3A8B"/>
    <w:rsid w:val="007012A2"/>
    <w:rsid w:val="007332BC"/>
    <w:rsid w:val="00733F6F"/>
    <w:rsid w:val="00736624"/>
    <w:rsid w:val="007424B1"/>
    <w:rsid w:val="00756895"/>
    <w:rsid w:val="0076013D"/>
    <w:rsid w:val="007638DA"/>
    <w:rsid w:val="00764665"/>
    <w:rsid w:val="00781BBA"/>
    <w:rsid w:val="007A05FF"/>
    <w:rsid w:val="007A52CD"/>
    <w:rsid w:val="007C3527"/>
    <w:rsid w:val="007D4180"/>
    <w:rsid w:val="007D7399"/>
    <w:rsid w:val="007E55A4"/>
    <w:rsid w:val="007E66D4"/>
    <w:rsid w:val="008164CE"/>
    <w:rsid w:val="0082E125"/>
    <w:rsid w:val="00894CEC"/>
    <w:rsid w:val="008B4626"/>
    <w:rsid w:val="008C62DF"/>
    <w:rsid w:val="008C631A"/>
    <w:rsid w:val="008E068F"/>
    <w:rsid w:val="00913BAA"/>
    <w:rsid w:val="009219A2"/>
    <w:rsid w:val="00940752"/>
    <w:rsid w:val="00942436"/>
    <w:rsid w:val="009837FB"/>
    <w:rsid w:val="009A70E9"/>
    <w:rsid w:val="009C449E"/>
    <w:rsid w:val="009D0FDA"/>
    <w:rsid w:val="009F0038"/>
    <w:rsid w:val="00A009C6"/>
    <w:rsid w:val="00A02322"/>
    <w:rsid w:val="00A10718"/>
    <w:rsid w:val="00A1474C"/>
    <w:rsid w:val="00A244F9"/>
    <w:rsid w:val="00A246A8"/>
    <w:rsid w:val="00A30750"/>
    <w:rsid w:val="00A3474D"/>
    <w:rsid w:val="00A34B0C"/>
    <w:rsid w:val="00A46567"/>
    <w:rsid w:val="00A67EB6"/>
    <w:rsid w:val="00A84989"/>
    <w:rsid w:val="00AD30B1"/>
    <w:rsid w:val="00AE1E24"/>
    <w:rsid w:val="00AE4D29"/>
    <w:rsid w:val="00AF3D45"/>
    <w:rsid w:val="00B01BDB"/>
    <w:rsid w:val="00B10CF0"/>
    <w:rsid w:val="00B2562C"/>
    <w:rsid w:val="00B41FAB"/>
    <w:rsid w:val="00B45DF5"/>
    <w:rsid w:val="00B50812"/>
    <w:rsid w:val="00B55052"/>
    <w:rsid w:val="00B74328"/>
    <w:rsid w:val="00B77DBA"/>
    <w:rsid w:val="00BA0A36"/>
    <w:rsid w:val="00C00DCA"/>
    <w:rsid w:val="00C25B01"/>
    <w:rsid w:val="00C317B3"/>
    <w:rsid w:val="00C402A8"/>
    <w:rsid w:val="00C43BC6"/>
    <w:rsid w:val="00C61E33"/>
    <w:rsid w:val="00C61F20"/>
    <w:rsid w:val="00C640BD"/>
    <w:rsid w:val="00C8572B"/>
    <w:rsid w:val="00C9395B"/>
    <w:rsid w:val="00C957D6"/>
    <w:rsid w:val="00CA0693"/>
    <w:rsid w:val="00CA49E9"/>
    <w:rsid w:val="00CB7C12"/>
    <w:rsid w:val="00D1135E"/>
    <w:rsid w:val="00D138A3"/>
    <w:rsid w:val="00D34C76"/>
    <w:rsid w:val="00D37419"/>
    <w:rsid w:val="00D522C8"/>
    <w:rsid w:val="00D631BA"/>
    <w:rsid w:val="00D63626"/>
    <w:rsid w:val="00D63CD1"/>
    <w:rsid w:val="00D81630"/>
    <w:rsid w:val="00DB2155"/>
    <w:rsid w:val="00DB4678"/>
    <w:rsid w:val="00DC3874"/>
    <w:rsid w:val="00DC6A84"/>
    <w:rsid w:val="00DD2698"/>
    <w:rsid w:val="00DD5BA7"/>
    <w:rsid w:val="00DF379A"/>
    <w:rsid w:val="00DF5CE7"/>
    <w:rsid w:val="00E7030E"/>
    <w:rsid w:val="00E74A66"/>
    <w:rsid w:val="00E81852"/>
    <w:rsid w:val="00E95763"/>
    <w:rsid w:val="00EA4DD1"/>
    <w:rsid w:val="00ED6248"/>
    <w:rsid w:val="00EE4BAA"/>
    <w:rsid w:val="00EF39F1"/>
    <w:rsid w:val="00F01888"/>
    <w:rsid w:val="00F06C55"/>
    <w:rsid w:val="00F311CE"/>
    <w:rsid w:val="00F85559"/>
    <w:rsid w:val="00FA2C5A"/>
    <w:rsid w:val="00FD023B"/>
    <w:rsid w:val="02EB075C"/>
    <w:rsid w:val="0432308B"/>
    <w:rsid w:val="05AEA809"/>
    <w:rsid w:val="05B3A2EB"/>
    <w:rsid w:val="06056C0E"/>
    <w:rsid w:val="067EF383"/>
    <w:rsid w:val="06C55F18"/>
    <w:rsid w:val="08F37F2B"/>
    <w:rsid w:val="08F796FD"/>
    <w:rsid w:val="0B0AB07F"/>
    <w:rsid w:val="0BD37E0F"/>
    <w:rsid w:val="0CF1B80C"/>
    <w:rsid w:val="0D16FE6E"/>
    <w:rsid w:val="0D39BED2"/>
    <w:rsid w:val="0F6F747D"/>
    <w:rsid w:val="0FE4E586"/>
    <w:rsid w:val="1047BBD3"/>
    <w:rsid w:val="107223C9"/>
    <w:rsid w:val="10CFA477"/>
    <w:rsid w:val="12119428"/>
    <w:rsid w:val="12267BE1"/>
    <w:rsid w:val="13471DF1"/>
    <w:rsid w:val="1378EFD8"/>
    <w:rsid w:val="15430377"/>
    <w:rsid w:val="15E7C794"/>
    <w:rsid w:val="161ECA33"/>
    <w:rsid w:val="166D4208"/>
    <w:rsid w:val="169E6F70"/>
    <w:rsid w:val="16C0E232"/>
    <w:rsid w:val="170BF8C7"/>
    <w:rsid w:val="174984F0"/>
    <w:rsid w:val="17DA4899"/>
    <w:rsid w:val="188827A9"/>
    <w:rsid w:val="199FDFDD"/>
    <w:rsid w:val="1A114B22"/>
    <w:rsid w:val="1A36F846"/>
    <w:rsid w:val="1A9EFD74"/>
    <w:rsid w:val="1BE0921C"/>
    <w:rsid w:val="1CC198EB"/>
    <w:rsid w:val="1D7CA2CA"/>
    <w:rsid w:val="1DC068C9"/>
    <w:rsid w:val="1E912A59"/>
    <w:rsid w:val="1EF21D8F"/>
    <w:rsid w:val="1F4132B3"/>
    <w:rsid w:val="206C0CA9"/>
    <w:rsid w:val="2143A442"/>
    <w:rsid w:val="22406871"/>
    <w:rsid w:val="226C33FF"/>
    <w:rsid w:val="22FDEE2C"/>
    <w:rsid w:val="2359B7B0"/>
    <w:rsid w:val="242F0CCC"/>
    <w:rsid w:val="24470962"/>
    <w:rsid w:val="24A8B795"/>
    <w:rsid w:val="252C7917"/>
    <w:rsid w:val="26F0F367"/>
    <w:rsid w:val="28651CE4"/>
    <w:rsid w:val="28BBFA48"/>
    <w:rsid w:val="291D82CD"/>
    <w:rsid w:val="29D81285"/>
    <w:rsid w:val="2A131B20"/>
    <w:rsid w:val="2AB7422A"/>
    <w:rsid w:val="2B4CC769"/>
    <w:rsid w:val="2C2CB36F"/>
    <w:rsid w:val="2EC95239"/>
    <w:rsid w:val="2ED65CD8"/>
    <w:rsid w:val="2EE988F9"/>
    <w:rsid w:val="2F55E979"/>
    <w:rsid w:val="2FBC99AA"/>
    <w:rsid w:val="3007C000"/>
    <w:rsid w:val="31482097"/>
    <w:rsid w:val="320668F5"/>
    <w:rsid w:val="32923C30"/>
    <w:rsid w:val="33949496"/>
    <w:rsid w:val="340E797A"/>
    <w:rsid w:val="34C0CF24"/>
    <w:rsid w:val="35691596"/>
    <w:rsid w:val="35AFECD0"/>
    <w:rsid w:val="368761BA"/>
    <w:rsid w:val="37104D84"/>
    <w:rsid w:val="3724D8D3"/>
    <w:rsid w:val="381333B4"/>
    <w:rsid w:val="38C01E96"/>
    <w:rsid w:val="399794CD"/>
    <w:rsid w:val="3A8F0EDE"/>
    <w:rsid w:val="3AA87149"/>
    <w:rsid w:val="3B1AEC59"/>
    <w:rsid w:val="3BCFCE69"/>
    <w:rsid w:val="3C9E86FA"/>
    <w:rsid w:val="3CE0510E"/>
    <w:rsid w:val="3D17251A"/>
    <w:rsid w:val="3D542F33"/>
    <w:rsid w:val="425D753E"/>
    <w:rsid w:val="4362577D"/>
    <w:rsid w:val="4463204E"/>
    <w:rsid w:val="458819F4"/>
    <w:rsid w:val="463DE6AB"/>
    <w:rsid w:val="463FACC3"/>
    <w:rsid w:val="46D7589B"/>
    <w:rsid w:val="46ED66AF"/>
    <w:rsid w:val="46FCACE0"/>
    <w:rsid w:val="47897FB8"/>
    <w:rsid w:val="47E0684D"/>
    <w:rsid w:val="4958D7B4"/>
    <w:rsid w:val="4C5D6C6B"/>
    <w:rsid w:val="4D29B901"/>
    <w:rsid w:val="4D6A9F81"/>
    <w:rsid w:val="4DBEC31F"/>
    <w:rsid w:val="4E8611D8"/>
    <w:rsid w:val="520EB272"/>
    <w:rsid w:val="56CFC368"/>
    <w:rsid w:val="57E16F7E"/>
    <w:rsid w:val="587D80E9"/>
    <w:rsid w:val="59155EFF"/>
    <w:rsid w:val="592B77F1"/>
    <w:rsid w:val="59995C1E"/>
    <w:rsid w:val="5B290ECA"/>
    <w:rsid w:val="5BC9C8F0"/>
    <w:rsid w:val="5BDD5E31"/>
    <w:rsid w:val="5E75B123"/>
    <w:rsid w:val="5EFC16D9"/>
    <w:rsid w:val="5F1C4D8A"/>
    <w:rsid w:val="5FE710E5"/>
    <w:rsid w:val="642BBAE3"/>
    <w:rsid w:val="6463A30A"/>
    <w:rsid w:val="673E5E6D"/>
    <w:rsid w:val="67E25C2C"/>
    <w:rsid w:val="686C6F29"/>
    <w:rsid w:val="68B61F26"/>
    <w:rsid w:val="68CC8BC9"/>
    <w:rsid w:val="6AEBE29B"/>
    <w:rsid w:val="6B92948E"/>
    <w:rsid w:val="6C1B8EA9"/>
    <w:rsid w:val="6E2B8692"/>
    <w:rsid w:val="6E582E69"/>
    <w:rsid w:val="6F2C5535"/>
    <w:rsid w:val="707A6A8E"/>
    <w:rsid w:val="70D5EDB7"/>
    <w:rsid w:val="70E855F0"/>
    <w:rsid w:val="71832688"/>
    <w:rsid w:val="7303696A"/>
    <w:rsid w:val="742B8CAC"/>
    <w:rsid w:val="749A4392"/>
    <w:rsid w:val="74DA75B3"/>
    <w:rsid w:val="75315E88"/>
    <w:rsid w:val="7703275B"/>
    <w:rsid w:val="779DC525"/>
    <w:rsid w:val="78107515"/>
    <w:rsid w:val="786B23FD"/>
    <w:rsid w:val="78DDF465"/>
    <w:rsid w:val="7B19F20B"/>
    <w:rsid w:val="7B55E495"/>
    <w:rsid w:val="7C0250AD"/>
    <w:rsid w:val="7C7247A3"/>
    <w:rsid w:val="7F74B1C1"/>
    <w:rsid w:val="7FD82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82D3C7"/>
  <w15:chartTrackingRefBased/>
  <w15:docId w15:val="{1899E175-DD86-4B35-9BE5-C3067B6E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474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34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74D"/>
  </w:style>
  <w:style w:type="paragraph" w:styleId="Footer">
    <w:name w:val="footer"/>
    <w:basedOn w:val="Normal"/>
    <w:link w:val="FooterChar"/>
    <w:uiPriority w:val="99"/>
    <w:unhideWhenUsed/>
    <w:rsid w:val="00A34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74D"/>
  </w:style>
  <w:style w:type="character" w:styleId="Hyperlink">
    <w:name w:val="Hyperlink"/>
    <w:basedOn w:val="DefaultParagraphFont"/>
    <w:uiPriority w:val="99"/>
    <w:unhideWhenUsed/>
    <w:rsid w:val="00A3474D"/>
    <w:rPr>
      <w:color w:val="0563C1" w:themeColor="hyperlink"/>
      <w:u w:val="single"/>
    </w:rPr>
  </w:style>
  <w:style w:type="character" w:styleId="UnresolvedMention">
    <w:name w:val="Unresolved Mention"/>
    <w:basedOn w:val="DefaultParagraphFont"/>
    <w:uiPriority w:val="99"/>
    <w:semiHidden/>
    <w:unhideWhenUsed/>
    <w:rsid w:val="00C25B01"/>
    <w:rPr>
      <w:color w:val="605E5C"/>
      <w:shd w:val="clear" w:color="auto" w:fill="E1DFDD"/>
    </w:rPr>
  </w:style>
  <w:style w:type="character" w:customStyle="1" w:styleId="body">
    <w:name w:val="body"/>
    <w:basedOn w:val="DefaultParagraphFont"/>
    <w:rsid w:val="00B55052"/>
  </w:style>
  <w:style w:type="character" w:styleId="Strong">
    <w:name w:val="Strong"/>
    <w:basedOn w:val="DefaultParagraphFont"/>
    <w:qFormat/>
    <w:rsid w:val="00B55052"/>
    <w:rPr>
      <w:b/>
      <w:bCs/>
    </w:rPr>
  </w:style>
  <w:style w:type="paragraph" w:styleId="ListParagraph">
    <w:name w:val="List Paragraph"/>
    <w:basedOn w:val="Normal"/>
    <w:uiPriority w:val="34"/>
    <w:qFormat/>
    <w:rsid w:val="00A246A8"/>
    <w:pPr>
      <w:ind w:left="720"/>
      <w:contextualSpacing/>
    </w:pPr>
  </w:style>
  <w:style w:type="paragraph" w:styleId="BodyText2">
    <w:name w:val="Body Text 2"/>
    <w:basedOn w:val="Normal"/>
    <w:link w:val="BodyText2Char"/>
    <w:unhideWhenUsed/>
    <w:rsid w:val="009219A2"/>
    <w:pPr>
      <w:spacing w:after="0" w:line="240" w:lineRule="auto"/>
    </w:pPr>
    <w:rPr>
      <w:rFonts w:ascii="Arial" w:eastAsia="Times New Roman" w:hAnsi="Arial" w:cs="Times New Roman"/>
      <w:sz w:val="24"/>
      <w:szCs w:val="20"/>
    </w:rPr>
  </w:style>
  <w:style w:type="character" w:customStyle="1" w:styleId="BodyText2Char">
    <w:name w:val="Body Text 2 Char"/>
    <w:basedOn w:val="DefaultParagraphFont"/>
    <w:link w:val="BodyText2"/>
    <w:rsid w:val="009219A2"/>
    <w:rPr>
      <w:rFonts w:ascii="Arial" w:eastAsia="Times New Roman" w:hAnsi="Arial" w:cs="Times New Roman"/>
      <w:sz w:val="24"/>
      <w:szCs w:val="20"/>
    </w:rPr>
  </w:style>
  <w:style w:type="table" w:styleId="TableGrid">
    <w:name w:val="Table Grid"/>
    <w:basedOn w:val="TableNormal"/>
    <w:uiPriority w:val="39"/>
    <w:rsid w:val="00733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199349">
      <w:bodyDiv w:val="1"/>
      <w:marLeft w:val="0"/>
      <w:marRight w:val="0"/>
      <w:marTop w:val="0"/>
      <w:marBottom w:val="0"/>
      <w:divBdr>
        <w:top w:val="none" w:sz="0" w:space="0" w:color="auto"/>
        <w:left w:val="none" w:sz="0" w:space="0" w:color="auto"/>
        <w:bottom w:val="none" w:sz="0" w:space="0" w:color="auto"/>
        <w:right w:val="none" w:sz="0" w:space="0" w:color="auto"/>
      </w:divBdr>
    </w:div>
    <w:div w:id="1531648409">
      <w:bodyDiv w:val="1"/>
      <w:marLeft w:val="0"/>
      <w:marRight w:val="0"/>
      <w:marTop w:val="0"/>
      <w:marBottom w:val="0"/>
      <w:divBdr>
        <w:top w:val="none" w:sz="0" w:space="0" w:color="auto"/>
        <w:left w:val="none" w:sz="0" w:space="0" w:color="auto"/>
        <w:bottom w:val="none" w:sz="0" w:space="0" w:color="auto"/>
        <w:right w:val="none" w:sz="0" w:space="0" w:color="auto"/>
      </w:divBdr>
    </w:div>
    <w:div w:id="181917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bbk12.org/graduatio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cobbk12.org/gradua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obbk12.org/gradu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mailto:Deanna.Munlin@Cobbk12.org" TargetMode="External"/><Relationship Id="rId10" Type="http://schemas.openxmlformats.org/officeDocument/2006/relationships/hyperlink" Target="http://www.cobbk12.org/graduation"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obbk12.org/gradu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a9811e-c0c6-4069-a44f-0da9492ebdd4">
      <Terms xmlns="http://schemas.microsoft.com/office/infopath/2007/PartnerControls"/>
    </lcf76f155ced4ddcb4097134ff3c332f>
    <TaxCatchAll xmlns="562dfd9a-17ce-4e0e-99c9-c677ea71136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1C9E7C363E084DA7A1E76A86387047" ma:contentTypeVersion="15" ma:contentTypeDescription="Create a new document." ma:contentTypeScope="" ma:versionID="80c63b8dd6c16ff2218ac3aabd9fecb7">
  <xsd:schema xmlns:xsd="http://www.w3.org/2001/XMLSchema" xmlns:xs="http://www.w3.org/2001/XMLSchema" xmlns:p="http://schemas.microsoft.com/office/2006/metadata/properties" xmlns:ns2="94a9811e-c0c6-4069-a44f-0da9492ebdd4" xmlns:ns3="562dfd9a-17ce-4e0e-99c9-c677ea711366" targetNamespace="http://schemas.microsoft.com/office/2006/metadata/properties" ma:root="true" ma:fieldsID="f340a5ad1e3c7688b8d68bd254f6cc78" ns2:_="" ns3:_="">
    <xsd:import namespace="94a9811e-c0c6-4069-a44f-0da9492ebdd4"/>
    <xsd:import namespace="562dfd9a-17ce-4e0e-99c9-c677ea7113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9811e-c0c6-4069-a44f-0da9492eb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2358ff1-2e0e-433d-bfb0-121866fdb5d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2dfd9a-17ce-4e0e-99c9-c677ea7113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8bc9645-f1ea-4530-b1ba-faf5c8334895}" ma:internalName="TaxCatchAll" ma:showField="CatchAllData" ma:web="562dfd9a-17ce-4e0e-99c9-c677ea7113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B5FB08-A0C0-45EF-853A-B096177607B4}">
  <ds:schemaRefs>
    <ds:schemaRef ds:uri="http://purl.org/dc/terms/"/>
    <ds:schemaRef ds:uri="http://www.w3.org/XML/1998/namespace"/>
    <ds:schemaRef ds:uri="http://schemas.microsoft.com/office/2006/metadata/properties"/>
    <ds:schemaRef ds:uri="94a9811e-c0c6-4069-a44f-0da9492ebdd4"/>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562dfd9a-17ce-4e0e-99c9-c677ea711366"/>
  </ds:schemaRefs>
</ds:datastoreItem>
</file>

<file path=customXml/itemProps2.xml><?xml version="1.0" encoding="utf-8"?>
<ds:datastoreItem xmlns:ds="http://schemas.openxmlformats.org/officeDocument/2006/customXml" ds:itemID="{F8EBD672-F9E4-475B-9C0F-62C539E1D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9811e-c0c6-4069-a44f-0da9492ebdd4"/>
    <ds:schemaRef ds:uri="562dfd9a-17ce-4e0e-99c9-c677ea711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DD301A-A8F0-4FF0-9E41-A19C953A1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1404</Words>
  <Characters>8009</Characters>
  <Application>Microsoft Office Word</Application>
  <DocSecurity>0</DocSecurity>
  <Lines>66</Lines>
  <Paragraphs>18</Paragraphs>
  <ScaleCrop>false</ScaleCrop>
  <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Ealy</dc:creator>
  <cp:keywords/>
  <dc:description/>
  <cp:lastModifiedBy>Deanna Munlin</cp:lastModifiedBy>
  <cp:revision>2</cp:revision>
  <cp:lastPrinted>2022-05-17T19:28:00Z</cp:lastPrinted>
  <dcterms:created xsi:type="dcterms:W3CDTF">2025-03-25T23:51:00Z</dcterms:created>
  <dcterms:modified xsi:type="dcterms:W3CDTF">2025-03-25T23:51:00Z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0x010100401C9E7C363E084DA7A1E76A86387047</vt:lpwstr>
  </property>
  <property fmtid="{D5CDD505-2E9C-101B-9397-08002B2CF9AE}" pid="3" name="MediaServiceImageTags">
    <vt:lpwstr/>
  </property>
  <property fmtid="{D5CDD505-2E9C-101B-9397-08002B2CF9AE}" pid="4" name="GrammarlyDocumentId">
    <vt:lpwstr>121b9d63830ddb8f57d49ec74eb4116dd875f971964a1c2193181cc67ff85682</vt:lpwstr>
  </property>
</Properties>
</file>